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61" w:rsidRPr="0045414B" w:rsidRDefault="0045414B" w:rsidP="00DC246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45414B">
        <w:rPr>
          <w:rFonts w:ascii="Times New Roman" w:hAnsi="Times New Roman" w:cs="Times New Roman"/>
          <w:b/>
          <w:sz w:val="28"/>
          <w:szCs w:val="28"/>
        </w:rPr>
        <w:t xml:space="preserve">Значение и специфика театрализованных игр </w:t>
      </w:r>
      <w:r w:rsidR="00AE65FB" w:rsidRPr="0045414B">
        <w:rPr>
          <w:rFonts w:ascii="Times New Roman" w:hAnsi="Times New Roman" w:cs="Times New Roman"/>
          <w:b/>
          <w:sz w:val="28"/>
          <w:szCs w:val="28"/>
        </w:rPr>
        <w:t>в дошкольном возрасте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bookmarkEnd w:id="0"/>
    <w:p w:rsidR="00DC2461" w:rsidRPr="0045414B" w:rsidRDefault="00DC2461" w:rsidP="00DC246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2461" w:rsidRDefault="00DC2461" w:rsidP="00DC246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Воспитатель МБДОУ «Детский сад № 172»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.Ч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ебоксары</w:t>
      </w:r>
      <w:proofErr w:type="spellEnd"/>
    </w:p>
    <w:p w:rsidR="00DC2461" w:rsidRPr="00A74275" w:rsidRDefault="00DC2461" w:rsidP="00DC246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Петрова Марина Геннадьевна</w:t>
      </w:r>
    </w:p>
    <w:p w:rsidR="00DC2461" w:rsidRPr="00DC2461" w:rsidRDefault="00DC2461" w:rsidP="00DC246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C2461" w:rsidRPr="00DC2461" w:rsidRDefault="00DC2461" w:rsidP="00DC24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2461">
        <w:rPr>
          <w:rFonts w:ascii="Times New Roman" w:hAnsi="Times New Roman" w:cs="Times New Roman"/>
          <w:sz w:val="24"/>
          <w:szCs w:val="24"/>
        </w:rPr>
        <w:t>Одним из эффективных сре</w:t>
      </w:r>
      <w:proofErr w:type="gramStart"/>
      <w:r w:rsidRPr="00DC2461">
        <w:rPr>
          <w:rFonts w:ascii="Times New Roman" w:hAnsi="Times New Roman" w:cs="Times New Roman"/>
          <w:sz w:val="24"/>
          <w:szCs w:val="24"/>
        </w:rPr>
        <w:t>дств вс</w:t>
      </w:r>
      <w:proofErr w:type="gramEnd"/>
      <w:r w:rsidRPr="00DC2461">
        <w:rPr>
          <w:rFonts w:ascii="Times New Roman" w:hAnsi="Times New Roman" w:cs="Times New Roman"/>
          <w:sz w:val="24"/>
          <w:szCs w:val="24"/>
        </w:rPr>
        <w:t>естороннего развития и воспитания ребенка в младшем школьном возрасте является театрализованные игры, которые близки и понятны как детям, так и взрослым, прежде всего потому, что в основе его лежит игра. Театр здесь выступает как один из самых демократичных и доступных видов искусства, который позволяет решать многие актуальные проблемы педагогики и психологии, связанные с художественным и нравственным воспитанием, развитием коммуникативных качеств личности, развитием воображения, фантазии, инициативности и т.д.</w:t>
      </w:r>
    </w:p>
    <w:p w:rsidR="00DC2461" w:rsidRPr="00DC2461" w:rsidRDefault="00DC2461" w:rsidP="00DC24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2461">
        <w:rPr>
          <w:rFonts w:ascii="Times New Roman" w:hAnsi="Times New Roman" w:cs="Times New Roman"/>
          <w:sz w:val="24"/>
          <w:szCs w:val="24"/>
        </w:rPr>
        <w:t>Значение и специфика театрализованных игр заключаются в сопереживании, познавательности, воздействии художественного образа на личность.</w:t>
      </w:r>
    </w:p>
    <w:p w:rsidR="00DC2461" w:rsidRPr="00DC2461" w:rsidRDefault="00DC2461" w:rsidP="00DC24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2461">
        <w:rPr>
          <w:rFonts w:ascii="Times New Roman" w:hAnsi="Times New Roman" w:cs="Times New Roman"/>
          <w:sz w:val="24"/>
          <w:szCs w:val="24"/>
        </w:rPr>
        <w:t>Театрализованная игра как один из видов игр является эффективным средством и социализации ребенка в процессе осмысления им нравственного подтекста литературного или фольклорного произведения и участия в игре, которая имеет коллективный характер, что и создает благоприятные условия для развития чувства партнерства и освоения способов позитивного взаимодействия. В театрализованной игре осуществляется эмоциональное развитие: дети знакомятся с чувствами, настроениями героев, осваивают способы их внешнего выражения, осознают причины того или иного настроя. Велико значение театрализованной игры и для речевого развития (совершенствование диалогов и монологов, освоение выразительности речи). Наконец, театрализованная игра является средством самовыражения и самореализации ребенка.</w:t>
      </w:r>
    </w:p>
    <w:p w:rsidR="00DC2461" w:rsidRPr="00DC2461" w:rsidRDefault="00DC2461" w:rsidP="00DC24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2461">
        <w:rPr>
          <w:rFonts w:ascii="Times New Roman" w:hAnsi="Times New Roman" w:cs="Times New Roman"/>
          <w:sz w:val="24"/>
          <w:szCs w:val="24"/>
        </w:rPr>
        <w:t xml:space="preserve">Участвуя в театрализованной деятельности, дети знакомятся с окружающим миром через образы, краски, звуки, а </w:t>
      </w:r>
      <w:proofErr w:type="gramStart"/>
      <w:r w:rsidRPr="00DC2461">
        <w:rPr>
          <w:rFonts w:ascii="Times New Roman" w:hAnsi="Times New Roman" w:cs="Times New Roman"/>
          <w:sz w:val="24"/>
          <w:szCs w:val="24"/>
        </w:rPr>
        <w:t>умело</w:t>
      </w:r>
      <w:proofErr w:type="gramEnd"/>
      <w:r w:rsidRPr="00DC2461">
        <w:rPr>
          <w:rFonts w:ascii="Times New Roman" w:hAnsi="Times New Roman" w:cs="Times New Roman"/>
          <w:sz w:val="24"/>
          <w:szCs w:val="24"/>
        </w:rPr>
        <w:t xml:space="preserve"> поставленные вопросы заставляют ребят думать, анализировать, делать выводы и обобщения. С умственным развитием тесно связано и совершенствование речи. В процессе театрализованной игры незаметно активизируется словарь ребенка, совершенствуется звуковая культура его речи, ее интонационный строй. Исполняемая роль, произносимые реплики ставят юного актера перед необходимостью ясно, четко, понятно изъясняться.</w:t>
      </w:r>
    </w:p>
    <w:p w:rsidR="00DC2461" w:rsidRPr="00DC2461" w:rsidRDefault="00DC2461" w:rsidP="00DC24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2461">
        <w:rPr>
          <w:rFonts w:ascii="Times New Roman" w:hAnsi="Times New Roman" w:cs="Times New Roman"/>
          <w:sz w:val="24"/>
          <w:szCs w:val="24"/>
        </w:rPr>
        <w:t>Какими же должны быть театральные игры дошкольников? Домашние спектакли как-то позабыты сейчас в силу того, что в наш дом прочно и уверенно вошло телевидение, но ведь оно никогда не сможет заменить живого творческого общения родителей и детей. Начать можно с обыгрывания любой детской игрушки, от простейших действий с ней к небольшим сюжетам. Затем можно объединить несколько персонажей в знакомом литературном сюжете и попробовать воспроизвести его в лицах, стараясь, чтобы персонажи не только говорили, но и выполняли определенные действия. Следует обратить внимание детей на то, что каждый персонаж действует и говорит по-своему, разными голосами. Двигаться они должны тоже по-разному. Возникает потребность в использовании декорации, костюмов, музыкальном или шумовом оформлении. В домашнем театре могут принимать участие все члены семьи и даже приглашенные. Используя взятый из книги или из просмотренного спектакля сюжет, можно создавать своеобразные инсценировки. Театральными играми должен руководить взрослый человек. Дошкольники недостаточно критично относятся к содержанию и развитию игрового действия и вполне удовлетворяются тем, что участвуют в игре, что-то говорят, двигаются. Надо, чтобы дети испытывали радость не только от игры вообще, но и от того, что исполняют ту роль, которая им нравится.</w:t>
      </w:r>
    </w:p>
    <w:p w:rsidR="00DC2461" w:rsidRPr="00DC2461" w:rsidRDefault="00DC2461" w:rsidP="00DC24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2461">
        <w:rPr>
          <w:rFonts w:ascii="Times New Roman" w:hAnsi="Times New Roman" w:cs="Times New Roman"/>
          <w:sz w:val="24"/>
          <w:szCs w:val="24"/>
        </w:rPr>
        <w:t xml:space="preserve">Театральные игры – это уже игры не только для себя, но и для других. Не всем детям удается принять участие в таком спектакле: одних сковывает робость, </w:t>
      </w:r>
      <w:r w:rsidRPr="00DC2461">
        <w:rPr>
          <w:rFonts w:ascii="Times New Roman" w:hAnsi="Times New Roman" w:cs="Times New Roman"/>
          <w:sz w:val="24"/>
          <w:szCs w:val="24"/>
        </w:rPr>
        <w:lastRenderedPageBreak/>
        <w:t>стеснительность, других подводит нечистая речь, плохая память, несобранность или рассеянность. С такими детьми лучше работать индивидуально, что лучше делать в домашних условиях. Дома даже самые стеснительные дети ведут себя свободно и раскованно, они более открыты в своих проявлениях, с ними проще войти в контакт. Дома можно пойти на некоторый компромисс в оценке исполнительских умений ребят, подбодрить, поддержать их творческие проявления.</w:t>
      </w:r>
    </w:p>
    <w:p w:rsidR="00DC2461" w:rsidRPr="00DC2461" w:rsidRDefault="00DC2461" w:rsidP="00DC24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2461">
        <w:rPr>
          <w:rFonts w:ascii="Times New Roman" w:hAnsi="Times New Roman" w:cs="Times New Roman"/>
          <w:sz w:val="24"/>
          <w:szCs w:val="24"/>
        </w:rPr>
        <w:t>Театрализованные игры делятся на следующие виды:</w:t>
      </w:r>
    </w:p>
    <w:p w:rsidR="00DC2461" w:rsidRPr="00DC2461" w:rsidRDefault="00DC2461" w:rsidP="00DC24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C2461">
        <w:rPr>
          <w:rFonts w:ascii="Times New Roman" w:hAnsi="Times New Roman" w:cs="Times New Roman"/>
          <w:sz w:val="24"/>
          <w:szCs w:val="24"/>
        </w:rPr>
        <w:t>Пальчиковый театр – способствует развитию речи, внимания, памяти, формирует пространственные представления, развивает ловкость, выразительность, координацию движений, повышает работоспособность, тонус коры головного мозга.</w:t>
      </w:r>
      <w:proofErr w:type="gramEnd"/>
      <w:r w:rsidRPr="00DC2461">
        <w:rPr>
          <w:rFonts w:ascii="Times New Roman" w:hAnsi="Times New Roman" w:cs="Times New Roman"/>
          <w:sz w:val="24"/>
          <w:szCs w:val="24"/>
        </w:rPr>
        <w:t xml:space="preserve"> Смысл этого театра заключается в том, чтобы стимулировать ребенка надевать себе на пальчики фигурки и пытаться рассказать сказки (разные, но обязательно по оригинальному тексту). Стимулирование кончиков пальцев, в том числе, ведет к развитию речи. Подражание движениями рук, игры с пальцами стимулируют, ускоряют процесс речевого и умственного развития ребенка. Поэтому развитие рук помогает ребенку хорошо говорить, подготавливает руку к письму, развивает мышление.</w:t>
      </w:r>
    </w:p>
    <w:p w:rsidR="00DC2461" w:rsidRPr="00DC2461" w:rsidRDefault="00DC2461" w:rsidP="00DC24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2461">
        <w:rPr>
          <w:rFonts w:ascii="Times New Roman" w:hAnsi="Times New Roman" w:cs="Times New Roman"/>
          <w:sz w:val="24"/>
          <w:szCs w:val="24"/>
        </w:rPr>
        <w:t>К 4-5 годам происходит постепенный переход ребенка от театрализованной постановки взрослого к самостоятельной игровой деятельности. Дети осваивают разные виды настольного театра: вязаный театр, конусный театр, театр народной игрушки и плоскостных фигур и мягкой игрушки.</w:t>
      </w:r>
    </w:p>
    <w:p w:rsidR="00DC2461" w:rsidRPr="00DC2461" w:rsidRDefault="00DC2461" w:rsidP="00DC24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2461">
        <w:rPr>
          <w:rFonts w:ascii="Times New Roman" w:hAnsi="Times New Roman" w:cs="Times New Roman"/>
          <w:sz w:val="24"/>
          <w:szCs w:val="24"/>
        </w:rPr>
        <w:t xml:space="preserve">Театр картинок – этот вид театра способствует внесению разнообразия игры в группах детского сада. Такие игры развивают творческие способности и содействуют их эстетическому воспитанию. Маленькие дети очень любят смотреть картинки в книгах, но если картинки показать </w:t>
      </w:r>
      <w:proofErr w:type="gramStart"/>
      <w:r w:rsidRPr="00DC2461">
        <w:rPr>
          <w:rFonts w:ascii="Times New Roman" w:hAnsi="Times New Roman" w:cs="Times New Roman"/>
          <w:sz w:val="24"/>
          <w:szCs w:val="24"/>
        </w:rPr>
        <w:t>двигающими</w:t>
      </w:r>
      <w:proofErr w:type="gramEnd"/>
      <w:r w:rsidRPr="00DC2461">
        <w:rPr>
          <w:rFonts w:ascii="Times New Roman" w:hAnsi="Times New Roman" w:cs="Times New Roman"/>
          <w:sz w:val="24"/>
          <w:szCs w:val="24"/>
        </w:rPr>
        <w:t>, действующими, то они получат еще большее удовольствие.</w:t>
      </w:r>
    </w:p>
    <w:p w:rsidR="00DC2461" w:rsidRPr="00DC2461" w:rsidRDefault="00DC2461" w:rsidP="00DC24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2461">
        <w:rPr>
          <w:rFonts w:ascii="Times New Roman" w:hAnsi="Times New Roman" w:cs="Times New Roman"/>
          <w:sz w:val="24"/>
          <w:szCs w:val="24"/>
        </w:rPr>
        <w:t>Театр на палочке – вырабатывается ловкость рук, умение управлять своими движениями, концентрируя внимание на одном виде деятельности, соотносить движения с речью.</w:t>
      </w:r>
    </w:p>
    <w:p w:rsidR="00DC2461" w:rsidRPr="00DC2461" w:rsidRDefault="00DC2461" w:rsidP="00DC24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2461">
        <w:rPr>
          <w:rFonts w:ascii="Times New Roman" w:hAnsi="Times New Roman" w:cs="Times New Roman"/>
          <w:sz w:val="24"/>
          <w:szCs w:val="24"/>
        </w:rPr>
        <w:t>Вязаный театр – развивает моторно-двигательную, зрительную, слуховую координацию. Формирует творческие способности, артистизм. Обогащает пассивный и активный словарь.</w:t>
      </w:r>
    </w:p>
    <w:p w:rsidR="00DC2461" w:rsidRPr="00DC2461" w:rsidRDefault="00DC2461" w:rsidP="00DC24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2461">
        <w:rPr>
          <w:rFonts w:ascii="Times New Roman" w:hAnsi="Times New Roman" w:cs="Times New Roman"/>
          <w:sz w:val="24"/>
          <w:szCs w:val="24"/>
        </w:rPr>
        <w:t>Конусный театр – помогает учить координировать движение рук и глаз, сопровождать движение пальцев речью. Выражать свои эмоции посредством мимики и речи.</w:t>
      </w:r>
    </w:p>
    <w:p w:rsidR="00DC2461" w:rsidRPr="00DC2461" w:rsidRDefault="00DC2461" w:rsidP="00DC24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2461">
        <w:rPr>
          <w:rFonts w:ascii="Times New Roman" w:hAnsi="Times New Roman" w:cs="Times New Roman"/>
          <w:sz w:val="24"/>
          <w:szCs w:val="24"/>
        </w:rPr>
        <w:t>Театр-</w:t>
      </w:r>
      <w:proofErr w:type="spellStart"/>
      <w:r w:rsidRPr="00DC2461">
        <w:rPr>
          <w:rFonts w:ascii="Times New Roman" w:hAnsi="Times New Roman" w:cs="Times New Roman"/>
          <w:sz w:val="24"/>
          <w:szCs w:val="24"/>
        </w:rPr>
        <w:t>топатушки</w:t>
      </w:r>
      <w:proofErr w:type="spellEnd"/>
      <w:r w:rsidRPr="00DC2461">
        <w:rPr>
          <w:rFonts w:ascii="Times New Roman" w:hAnsi="Times New Roman" w:cs="Times New Roman"/>
          <w:sz w:val="24"/>
          <w:szCs w:val="24"/>
        </w:rPr>
        <w:t> – помогает расширить словарный запас, подключая слуховое и тактильное восприятие. Знакомит с народным творчеством. Обучает навыкам общения, игры, счета.</w:t>
      </w:r>
    </w:p>
    <w:p w:rsidR="00DC2461" w:rsidRPr="00DC2461" w:rsidRDefault="00DC2461" w:rsidP="00DC24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2461">
        <w:rPr>
          <w:rFonts w:ascii="Times New Roman" w:hAnsi="Times New Roman" w:cs="Times New Roman"/>
          <w:sz w:val="24"/>
          <w:szCs w:val="24"/>
        </w:rPr>
        <w:t xml:space="preserve">Театр на перчатке. Кукла – перчатка способна оказывать потрясающее терапевтическое воздействие. На занятии ребенок избавляется от мучивших его переживаний или страха путем </w:t>
      </w:r>
      <w:proofErr w:type="gramStart"/>
      <w:r w:rsidRPr="00DC2461">
        <w:rPr>
          <w:rFonts w:ascii="Times New Roman" w:hAnsi="Times New Roman" w:cs="Times New Roman"/>
          <w:sz w:val="24"/>
          <w:szCs w:val="24"/>
        </w:rPr>
        <w:t>решения конфликтной ситуации</w:t>
      </w:r>
      <w:proofErr w:type="gramEnd"/>
      <w:r w:rsidRPr="00DC2461">
        <w:rPr>
          <w:rFonts w:ascii="Times New Roman" w:hAnsi="Times New Roman" w:cs="Times New Roman"/>
          <w:sz w:val="24"/>
          <w:szCs w:val="24"/>
        </w:rPr>
        <w:t xml:space="preserve"> в игре с куклой – перчаткой. </w:t>
      </w:r>
      <w:proofErr w:type="spellStart"/>
      <w:r w:rsidRPr="00DC2461">
        <w:rPr>
          <w:rFonts w:ascii="Times New Roman" w:hAnsi="Times New Roman" w:cs="Times New Roman"/>
          <w:sz w:val="24"/>
          <w:szCs w:val="24"/>
        </w:rPr>
        <w:t>Куклотерапия</w:t>
      </w:r>
      <w:proofErr w:type="spellEnd"/>
      <w:r w:rsidRPr="00DC2461">
        <w:rPr>
          <w:rFonts w:ascii="Times New Roman" w:hAnsi="Times New Roman" w:cs="Times New Roman"/>
          <w:sz w:val="24"/>
          <w:szCs w:val="24"/>
        </w:rPr>
        <w:t xml:space="preserve"> дает очень хорошие результаты при работе с детьми с нарушениями речи, неврозами. Перчаточная кукла может передавать весь спектр эмоций, которые испытывают дети. Малыши увидят в кукле отражение своих переживаний, будут успокаивать, если она плачет, кормить кашей и так далее.</w:t>
      </w:r>
    </w:p>
    <w:p w:rsidR="00DC2461" w:rsidRPr="00DC2461" w:rsidRDefault="00DC2461" w:rsidP="00DC24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2461">
        <w:rPr>
          <w:rFonts w:ascii="Times New Roman" w:hAnsi="Times New Roman" w:cs="Times New Roman"/>
          <w:sz w:val="24"/>
          <w:szCs w:val="24"/>
        </w:rPr>
        <w:t>У детей вызывает большой интерес изготовление кукол, масок, декораций, афиш и других атрибутов. При игре в кукольный театр невозможно играть молча. Ведь ребенок становится и актером, и режиссером, и сценаристом своего спектакля. Он придумывает сюжет, персонажей и старается говорить правильно и отчетливо, чтобы его поняли зрители.</w:t>
      </w:r>
    </w:p>
    <w:p w:rsidR="00DC2461" w:rsidRPr="00DC2461" w:rsidRDefault="00DC2461" w:rsidP="00DC24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2461">
        <w:rPr>
          <w:rFonts w:ascii="Times New Roman" w:hAnsi="Times New Roman" w:cs="Times New Roman"/>
          <w:sz w:val="24"/>
          <w:szCs w:val="24"/>
        </w:rPr>
        <w:t xml:space="preserve">Таким образом, театрализованная деятельность – это не просто игра, а еще и прекрасное средство для интенсивного развития речи детей, обогащение словаря, а также </w:t>
      </w:r>
      <w:r w:rsidRPr="00DC2461">
        <w:rPr>
          <w:rFonts w:ascii="Times New Roman" w:hAnsi="Times New Roman" w:cs="Times New Roman"/>
          <w:sz w:val="24"/>
          <w:szCs w:val="24"/>
        </w:rPr>
        <w:lastRenderedPageBreak/>
        <w:t>развития мышления, воображения, внимания и памяти, что является психологической основой правильной речи.</w:t>
      </w:r>
    </w:p>
    <w:p w:rsidR="00DC2461" w:rsidRPr="00DC2461" w:rsidRDefault="00DC2461" w:rsidP="00DC24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2461">
        <w:rPr>
          <w:rFonts w:ascii="Times New Roman" w:hAnsi="Times New Roman" w:cs="Times New Roman"/>
          <w:sz w:val="24"/>
          <w:szCs w:val="24"/>
        </w:rPr>
        <w:t>Ну, и конечно, занимаясь с детьми театром, мы делаем жизнь наших воспитанников интересной и содержательной, наполняем ее яркими впечатлениями и радостью творчества.</w:t>
      </w:r>
    </w:p>
    <w:p w:rsidR="00DC2461" w:rsidRDefault="00DC2461" w:rsidP="00DC24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C2461" w:rsidRPr="00DC2461" w:rsidRDefault="00DC2461" w:rsidP="00DC246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2461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:rsidR="00DC2461" w:rsidRPr="00DC2461" w:rsidRDefault="00DC2461" w:rsidP="00DC24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2461">
        <w:rPr>
          <w:rFonts w:ascii="Times New Roman" w:hAnsi="Times New Roman" w:cs="Times New Roman"/>
          <w:sz w:val="24"/>
          <w:szCs w:val="24"/>
        </w:rPr>
        <w:t xml:space="preserve">Артемова Л.В. Театрализованные игры дошкольников: Кн. Для воспитателя </w:t>
      </w:r>
      <w:proofErr w:type="spellStart"/>
      <w:r w:rsidRPr="00DC2461">
        <w:rPr>
          <w:rFonts w:ascii="Times New Roman" w:hAnsi="Times New Roman" w:cs="Times New Roman"/>
          <w:sz w:val="24"/>
          <w:szCs w:val="24"/>
        </w:rPr>
        <w:t>дет</w:t>
      </w:r>
      <w:proofErr w:type="gramStart"/>
      <w:r w:rsidRPr="00DC2461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DC2461">
        <w:rPr>
          <w:rFonts w:ascii="Times New Roman" w:hAnsi="Times New Roman" w:cs="Times New Roman"/>
          <w:sz w:val="24"/>
          <w:szCs w:val="24"/>
        </w:rPr>
        <w:t>ада</w:t>
      </w:r>
      <w:proofErr w:type="spellEnd"/>
      <w:r w:rsidRPr="00DC2461">
        <w:rPr>
          <w:rFonts w:ascii="Times New Roman" w:hAnsi="Times New Roman" w:cs="Times New Roman"/>
          <w:sz w:val="24"/>
          <w:szCs w:val="24"/>
        </w:rPr>
        <w:t xml:space="preserve"> - М., КНОРУС", 2003 г.</w:t>
      </w:r>
    </w:p>
    <w:p w:rsidR="00DC2461" w:rsidRPr="00DC2461" w:rsidRDefault="00DC2461" w:rsidP="00DC24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C2461">
        <w:rPr>
          <w:rFonts w:ascii="Times New Roman" w:hAnsi="Times New Roman" w:cs="Times New Roman"/>
          <w:sz w:val="24"/>
          <w:szCs w:val="24"/>
        </w:rPr>
        <w:t>Караманенко</w:t>
      </w:r>
      <w:proofErr w:type="spellEnd"/>
      <w:r w:rsidRPr="00DC2461">
        <w:rPr>
          <w:rFonts w:ascii="Times New Roman" w:hAnsi="Times New Roman" w:cs="Times New Roman"/>
          <w:sz w:val="24"/>
          <w:szCs w:val="24"/>
        </w:rPr>
        <w:t xml:space="preserve"> Т.Н., </w:t>
      </w:r>
      <w:proofErr w:type="spellStart"/>
      <w:r w:rsidRPr="00DC2461">
        <w:rPr>
          <w:rFonts w:ascii="Times New Roman" w:hAnsi="Times New Roman" w:cs="Times New Roman"/>
          <w:sz w:val="24"/>
          <w:szCs w:val="24"/>
        </w:rPr>
        <w:t>Караманенко</w:t>
      </w:r>
      <w:proofErr w:type="spellEnd"/>
      <w:r w:rsidRPr="00DC2461">
        <w:rPr>
          <w:rFonts w:ascii="Times New Roman" w:hAnsi="Times New Roman" w:cs="Times New Roman"/>
          <w:sz w:val="24"/>
          <w:szCs w:val="24"/>
        </w:rPr>
        <w:t xml:space="preserve"> Ю.Г. Кукольный театр дошкольникам: Театр картинок. Театр игр. Театр петрушек: пособие для воспитателей и музыкальных руководителей. – СПб</w:t>
      </w:r>
      <w:proofErr w:type="gramStart"/>
      <w:r w:rsidRPr="00DC2461"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 w:rsidRPr="00DC2461">
        <w:rPr>
          <w:rFonts w:ascii="Times New Roman" w:hAnsi="Times New Roman" w:cs="Times New Roman"/>
          <w:sz w:val="24"/>
          <w:szCs w:val="24"/>
        </w:rPr>
        <w:t>2003.</w:t>
      </w:r>
    </w:p>
    <w:p w:rsidR="00DC2461" w:rsidRPr="00DC2461" w:rsidRDefault="00DC2461" w:rsidP="00DC24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C2461">
        <w:rPr>
          <w:rFonts w:ascii="Times New Roman" w:hAnsi="Times New Roman" w:cs="Times New Roman"/>
          <w:sz w:val="24"/>
          <w:szCs w:val="24"/>
        </w:rPr>
        <w:t>Маханева</w:t>
      </w:r>
      <w:proofErr w:type="spellEnd"/>
      <w:r w:rsidRPr="00DC2461">
        <w:rPr>
          <w:rFonts w:ascii="Times New Roman" w:hAnsi="Times New Roman" w:cs="Times New Roman"/>
          <w:sz w:val="24"/>
          <w:szCs w:val="24"/>
        </w:rPr>
        <w:t xml:space="preserve"> М.Д. Театрализованные занятия в детском саду: Пособие для работников дошкольных учреждений. – М.: ТЦ “Сфера”, 2001 г.</w:t>
      </w:r>
    </w:p>
    <w:p w:rsidR="00DC2461" w:rsidRPr="00DC2461" w:rsidRDefault="00DC2461" w:rsidP="00DC24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C2461">
        <w:rPr>
          <w:rFonts w:ascii="Times New Roman" w:hAnsi="Times New Roman" w:cs="Times New Roman"/>
          <w:sz w:val="24"/>
          <w:szCs w:val="24"/>
        </w:rPr>
        <w:t>Менджерицкая</w:t>
      </w:r>
      <w:proofErr w:type="spellEnd"/>
      <w:r w:rsidRPr="00DC2461">
        <w:rPr>
          <w:rFonts w:ascii="Times New Roman" w:hAnsi="Times New Roman" w:cs="Times New Roman"/>
          <w:sz w:val="24"/>
          <w:szCs w:val="24"/>
        </w:rPr>
        <w:t xml:space="preserve"> Д.В. Игра-драматизация. В сб.: Воспитание детей в игре. - М.: А.П.О., 1994.</w:t>
      </w:r>
    </w:p>
    <w:p w:rsidR="00626FF1" w:rsidRPr="00DC2461" w:rsidRDefault="00626FF1" w:rsidP="00DC24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626FF1" w:rsidRPr="00DC24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4B10AD"/>
    <w:multiLevelType w:val="multilevel"/>
    <w:tmpl w:val="D7128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BF1"/>
    <w:rsid w:val="000B3BF1"/>
    <w:rsid w:val="0045414B"/>
    <w:rsid w:val="00626FF1"/>
    <w:rsid w:val="00AE65FB"/>
    <w:rsid w:val="00DC2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62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1169</Words>
  <Characters>6668</Characters>
  <Application>Microsoft Office Word</Application>
  <DocSecurity>0</DocSecurity>
  <Lines>55</Lines>
  <Paragraphs>15</Paragraphs>
  <ScaleCrop>false</ScaleCrop>
  <Company/>
  <LinksUpToDate>false</LinksUpToDate>
  <CharactersWithSpaces>7822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4</cp:revision>
  <dcterms:created xsi:type="dcterms:W3CDTF">2019-03-12T15:13:00Z</dcterms:created>
  <dcterms:modified xsi:type="dcterms:W3CDTF">2019-04-22T11:42:00Z</dcterms:modified>
</cp:coreProperties>
</file>