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8640" w14:textId="77777777" w:rsidR="00ED4EA0" w:rsidRDefault="00C06847">
      <w:pPr>
        <w:spacing w:before="64"/>
        <w:ind w:left="2" w:right="61"/>
        <w:jc w:val="center"/>
        <w:rPr>
          <w:b/>
          <w:sz w:val="24"/>
        </w:rPr>
      </w:pPr>
      <w:bookmarkStart w:id="0" w:name="Семинар_-_практикум"/>
      <w:bookmarkEnd w:id="0"/>
      <w:r>
        <w:rPr>
          <w:b/>
          <w:sz w:val="24"/>
        </w:rPr>
        <w:t>Семинар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практикум</w:t>
      </w:r>
    </w:p>
    <w:p w14:paraId="4CE71E6A" w14:textId="77777777" w:rsidR="00ED4EA0" w:rsidRDefault="00C06847">
      <w:pPr>
        <w:spacing w:before="65"/>
        <w:ind w:right="61"/>
        <w:jc w:val="center"/>
        <w:rPr>
          <w:b/>
          <w:sz w:val="24"/>
        </w:rPr>
      </w:pPr>
      <w:r>
        <w:rPr>
          <w:b/>
          <w:sz w:val="24"/>
        </w:rPr>
        <w:t>«Развитие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современных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условиях».</w:t>
      </w:r>
    </w:p>
    <w:p w14:paraId="5986A831" w14:textId="77777777" w:rsidR="00ED4EA0" w:rsidRDefault="00C06847">
      <w:pPr>
        <w:pStyle w:val="a3"/>
        <w:spacing w:before="231" w:line="276" w:lineRule="auto"/>
        <w:ind w:right="130"/>
      </w:pPr>
      <w:r>
        <w:rPr>
          <w:u w:val="single"/>
        </w:rPr>
        <w:t>ЦЕЛЬ</w:t>
      </w:r>
      <w:proofErr w:type="gramStart"/>
      <w:r>
        <w:rPr>
          <w:u w:val="single"/>
        </w:rPr>
        <w:t>:</w:t>
      </w:r>
      <w:r>
        <w:rPr>
          <w:spacing w:val="80"/>
        </w:rPr>
        <w:t xml:space="preserve"> </w:t>
      </w:r>
      <w:r>
        <w:t>Обеспечивать</w:t>
      </w:r>
      <w:proofErr w:type="gramEnd"/>
      <w:r>
        <w:t xml:space="preserve"> выявление, поддержку и профессиональное продвижение как можно большего количества педагогов ДОУ, мотивированных не только на личный успех, но и на служение интересам образования.</w:t>
      </w:r>
    </w:p>
    <w:p w14:paraId="1DEF37EB" w14:textId="77777777" w:rsidR="00ED4EA0" w:rsidRDefault="00C06847">
      <w:pPr>
        <w:pStyle w:val="a3"/>
        <w:jc w:val="left"/>
      </w:pPr>
      <w:r>
        <w:rPr>
          <w:spacing w:val="-2"/>
          <w:u w:val="single"/>
        </w:rPr>
        <w:t>Задачи:</w:t>
      </w:r>
    </w:p>
    <w:p w14:paraId="7D40FD39" w14:textId="77777777" w:rsidR="00ED4EA0" w:rsidRDefault="00C06847">
      <w:pPr>
        <w:pStyle w:val="a4"/>
        <w:numPr>
          <w:ilvl w:val="0"/>
          <w:numId w:val="3"/>
        </w:numPr>
        <w:tabs>
          <w:tab w:val="left" w:pos="405"/>
        </w:tabs>
        <w:spacing w:line="276" w:lineRule="auto"/>
        <w:ind w:right="133" w:firstLine="0"/>
        <w:jc w:val="both"/>
        <w:rPr>
          <w:sz w:val="24"/>
        </w:rPr>
      </w:pPr>
      <w:r>
        <w:rPr>
          <w:sz w:val="24"/>
        </w:rPr>
        <w:t xml:space="preserve">Создавать убедительную систему мотиваций, стимулирующих </w:t>
      </w:r>
      <w:r>
        <w:rPr>
          <w:sz w:val="24"/>
        </w:rPr>
        <w:t>профессиональную активность педагогов через механизм поддержки педагогов, не зависимый от возраста, образовательного ценза и стажа работы.</w:t>
      </w:r>
    </w:p>
    <w:p w14:paraId="413F5F28" w14:textId="22426719" w:rsidR="00ED4EA0" w:rsidRDefault="00C06847">
      <w:pPr>
        <w:pStyle w:val="a4"/>
        <w:numPr>
          <w:ilvl w:val="0"/>
          <w:numId w:val="3"/>
        </w:numPr>
        <w:tabs>
          <w:tab w:val="left" w:pos="410"/>
        </w:tabs>
        <w:spacing w:before="1" w:line="276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Формировать профессиональную готовность педагогов к изменению своего профессионального статуса </w:t>
      </w:r>
      <w:r>
        <w:rPr>
          <w:sz w:val="24"/>
        </w:rPr>
        <w:t>(</w:t>
      </w:r>
      <w:r>
        <w:rPr>
          <w:sz w:val="24"/>
        </w:rPr>
        <w:t>профессиональной моби</w:t>
      </w:r>
      <w:r>
        <w:rPr>
          <w:sz w:val="24"/>
        </w:rPr>
        <w:t>льности).</w:t>
      </w:r>
    </w:p>
    <w:p w14:paraId="3732474A" w14:textId="77777777" w:rsidR="00ED4EA0" w:rsidRDefault="00C06847">
      <w:pPr>
        <w:pStyle w:val="a4"/>
        <w:numPr>
          <w:ilvl w:val="0"/>
          <w:numId w:val="3"/>
        </w:numPr>
        <w:tabs>
          <w:tab w:val="left" w:pos="410"/>
        </w:tabs>
        <w:spacing w:before="0" w:line="276" w:lineRule="auto"/>
        <w:ind w:right="129" w:firstLine="0"/>
        <w:jc w:val="both"/>
        <w:rPr>
          <w:sz w:val="24"/>
        </w:rPr>
      </w:pPr>
      <w:r>
        <w:rPr>
          <w:sz w:val="24"/>
        </w:rPr>
        <w:t>Предоставлять условия для самосовершенствования и взаимного обучения, направленные на развитие профессиональной компетенции педагогов.</w:t>
      </w:r>
    </w:p>
    <w:p w14:paraId="1EE5BFD8" w14:textId="77777777" w:rsidR="00ED4EA0" w:rsidRDefault="00C06847">
      <w:pPr>
        <w:pStyle w:val="a4"/>
        <w:numPr>
          <w:ilvl w:val="0"/>
          <w:numId w:val="3"/>
        </w:numPr>
        <w:tabs>
          <w:tab w:val="left" w:pos="410"/>
        </w:tabs>
        <w:spacing w:before="0" w:line="278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Развивать и реализовывать креативный компонент профессионального статуса </w:t>
      </w:r>
      <w:r>
        <w:rPr>
          <w:spacing w:val="-2"/>
          <w:sz w:val="24"/>
        </w:rPr>
        <w:t>педагогов.</w:t>
      </w:r>
    </w:p>
    <w:p w14:paraId="6EFD92C3" w14:textId="77777777" w:rsidR="00ED4EA0" w:rsidRDefault="00C06847">
      <w:pPr>
        <w:pStyle w:val="a3"/>
        <w:spacing w:line="272" w:lineRule="exact"/>
      </w:pPr>
      <w:r>
        <w:t>Условия,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rPr>
          <w:spacing w:val="-2"/>
        </w:rPr>
        <w:t>усп</w:t>
      </w:r>
      <w:r>
        <w:rPr>
          <w:spacing w:val="-2"/>
        </w:rPr>
        <w:t>ешность:</w:t>
      </w:r>
    </w:p>
    <w:p w14:paraId="74E908AE" w14:textId="77777777" w:rsidR="00C06847" w:rsidRPr="00C06847" w:rsidRDefault="00C06847" w:rsidP="00C06847">
      <w:pPr>
        <w:pStyle w:val="a4"/>
        <w:numPr>
          <w:ilvl w:val="1"/>
          <w:numId w:val="3"/>
        </w:numPr>
        <w:tabs>
          <w:tab w:val="left" w:pos="329"/>
          <w:tab w:val="left" w:pos="8520"/>
        </w:tabs>
        <w:spacing w:before="0" w:line="276" w:lineRule="auto"/>
        <w:ind w:right="130" w:firstLine="0"/>
        <w:jc w:val="both"/>
        <w:rPr>
          <w:sz w:val="24"/>
        </w:rPr>
      </w:pPr>
      <w:r>
        <w:rPr>
          <w:sz w:val="24"/>
        </w:rPr>
        <w:t xml:space="preserve">открытость </w:t>
      </w:r>
      <w:r>
        <w:rPr>
          <w:sz w:val="24"/>
        </w:rPr>
        <w:t xml:space="preserve">(субъект- субъектные отношения между администрацией и </w:t>
      </w:r>
      <w:r>
        <w:rPr>
          <w:sz w:val="24"/>
        </w:rPr>
        <w:t>педагогами;</w:t>
      </w:r>
    </w:p>
    <w:p w14:paraId="10F4461E" w14:textId="496BDBCC" w:rsidR="00ED4EA0" w:rsidRDefault="00C06847" w:rsidP="00C06847">
      <w:pPr>
        <w:pStyle w:val="a3"/>
        <w:spacing w:before="1" w:line="276" w:lineRule="auto"/>
        <w:ind w:right="134"/>
      </w:pPr>
      <w:r>
        <w:t>создание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успеха-</w:t>
      </w:r>
      <w:r>
        <w:rPr>
          <w:spacing w:val="40"/>
        </w:rPr>
        <w:t xml:space="preserve"> </w:t>
      </w:r>
      <w:r>
        <w:t>материальное</w:t>
      </w:r>
      <w:r>
        <w:rPr>
          <w:spacing w:val="40"/>
        </w:rPr>
        <w:t xml:space="preserve"> </w:t>
      </w:r>
      <w:r>
        <w:t>вознаграждение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публичное</w:t>
      </w:r>
      <w:r>
        <w:rPr>
          <w:spacing w:val="80"/>
          <w:w w:val="150"/>
        </w:rPr>
        <w:t xml:space="preserve"> </w:t>
      </w:r>
      <w:r>
        <w:t>признание заслуг);</w:t>
      </w:r>
      <w:r>
        <w:tab/>
      </w:r>
    </w:p>
    <w:p w14:paraId="6DA57107" w14:textId="77777777" w:rsidR="00C06847" w:rsidRDefault="00C06847" w:rsidP="00C06847">
      <w:pPr>
        <w:pStyle w:val="a4"/>
        <w:numPr>
          <w:ilvl w:val="1"/>
          <w:numId w:val="3"/>
        </w:numPr>
        <w:tabs>
          <w:tab w:val="left" w:pos="142"/>
        </w:tabs>
        <w:spacing w:before="1"/>
        <w:ind w:left="0" w:firstLine="0"/>
        <w:jc w:val="both"/>
        <w:rPr>
          <w:sz w:val="24"/>
        </w:rPr>
      </w:pPr>
      <w:r w:rsidRPr="00C06847">
        <w:rPr>
          <w:sz w:val="24"/>
        </w:rPr>
        <w:t>индивидуальный подход- к развитию профессионального потенциала педагогов (перевод</w:t>
      </w:r>
    </w:p>
    <w:p w14:paraId="736F2F63" w14:textId="77777777" w:rsidR="00C06847" w:rsidRDefault="00C06847" w:rsidP="00C06847">
      <w:pPr>
        <w:pStyle w:val="a4"/>
        <w:tabs>
          <w:tab w:val="left" w:pos="142"/>
        </w:tabs>
        <w:spacing w:before="1"/>
        <w:ind w:left="0"/>
        <w:rPr>
          <w:sz w:val="24"/>
        </w:rPr>
      </w:pPr>
      <w:r w:rsidRPr="00C06847">
        <w:rPr>
          <w:sz w:val="24"/>
        </w:rPr>
        <w:t>на самоконтроль, предоставление возможности реализовать себя в качестве лидера,</w:t>
      </w:r>
    </w:p>
    <w:p w14:paraId="3F15D592" w14:textId="0F16A972" w:rsidR="00C06847" w:rsidRDefault="00C06847" w:rsidP="00C06847">
      <w:pPr>
        <w:pStyle w:val="a4"/>
        <w:tabs>
          <w:tab w:val="left" w:pos="142"/>
        </w:tabs>
        <w:spacing w:before="1"/>
        <w:ind w:left="0"/>
        <w:rPr>
          <w:sz w:val="24"/>
        </w:rPr>
      </w:pPr>
      <w:r w:rsidRPr="00C06847">
        <w:rPr>
          <w:sz w:val="24"/>
        </w:rPr>
        <w:t>повышение категории в аттестации, работа в творческих группах и т. д).</w:t>
      </w:r>
    </w:p>
    <w:p w14:paraId="60984507" w14:textId="2F432CAE" w:rsidR="00ED4EA0" w:rsidRDefault="00C06847" w:rsidP="00C06847">
      <w:pPr>
        <w:pStyle w:val="a4"/>
        <w:numPr>
          <w:ilvl w:val="1"/>
          <w:numId w:val="3"/>
        </w:numPr>
        <w:tabs>
          <w:tab w:val="left" w:pos="142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з</w:t>
      </w:r>
      <w:r>
        <w:rPr>
          <w:sz w:val="24"/>
        </w:rPr>
        <w:t>аинтересованность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деятельности;</w:t>
      </w:r>
    </w:p>
    <w:p w14:paraId="16373976" w14:textId="5FA42C65" w:rsidR="00C06847" w:rsidRDefault="00C06847" w:rsidP="00C06847">
      <w:pPr>
        <w:pStyle w:val="a3"/>
        <w:spacing w:before="41" w:line="276" w:lineRule="auto"/>
        <w:ind w:right="128"/>
      </w:pPr>
      <w:r>
        <w:t>*четкая</w:t>
      </w:r>
      <w:r>
        <w:rPr>
          <w:spacing w:val="-11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морально-</w:t>
      </w:r>
      <w:r>
        <w:rPr>
          <w:spacing w:val="-12"/>
        </w:rPr>
        <w:t xml:space="preserve"> </w:t>
      </w:r>
      <w:r>
        <w:t>психологического</w:t>
      </w:r>
      <w:r>
        <w:rPr>
          <w:spacing w:val="-11"/>
        </w:rPr>
        <w:t xml:space="preserve"> </w:t>
      </w:r>
      <w:proofErr w:type="gramStart"/>
      <w:r>
        <w:t>стимулирования(</w:t>
      </w:r>
      <w:r>
        <w:rPr>
          <w:spacing w:val="-12"/>
        </w:rPr>
        <w:t xml:space="preserve"> </w:t>
      </w:r>
      <w:r>
        <w:t>материальное</w:t>
      </w:r>
      <w:proofErr w:type="gramEnd"/>
      <w:r>
        <w:rPr>
          <w:spacing w:val="-12"/>
        </w:rPr>
        <w:t xml:space="preserve"> </w:t>
      </w:r>
      <w:r>
        <w:t>поощрение за</w:t>
      </w:r>
      <w:r>
        <w:rPr>
          <w:spacing w:val="-12"/>
        </w:rPr>
        <w:t xml:space="preserve"> </w:t>
      </w:r>
      <w:r>
        <w:t>вклад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коллективную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учреждения;</w:t>
      </w:r>
      <w:r>
        <w:rPr>
          <w:spacing w:val="-10"/>
        </w:rPr>
        <w:t xml:space="preserve"> </w:t>
      </w:r>
      <w:r>
        <w:t>публичная</w:t>
      </w:r>
      <w:r>
        <w:rPr>
          <w:spacing w:val="-11"/>
        </w:rPr>
        <w:t xml:space="preserve"> </w:t>
      </w:r>
      <w:r>
        <w:t>похвала;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10"/>
        </w:rPr>
        <w:t xml:space="preserve"> </w:t>
      </w:r>
      <w:r>
        <w:t>на получение почетных грамот, благодарственных писем и т. д.)</w:t>
      </w:r>
    </w:p>
    <w:p w14:paraId="3D5AF5CF" w14:textId="77777777" w:rsidR="00ED4EA0" w:rsidRDefault="00C06847">
      <w:pPr>
        <w:pStyle w:val="a3"/>
        <w:spacing w:before="240"/>
        <w:ind w:left="3205"/>
        <w:jc w:val="left"/>
      </w:pPr>
      <w:bookmarkStart w:id="1" w:name="Критерии_результативности"/>
      <w:bookmarkEnd w:id="1"/>
      <w:r>
        <w:t>К</w:t>
      </w:r>
      <w:r>
        <w:t>ритерии</w:t>
      </w:r>
      <w:r>
        <w:rPr>
          <w:spacing w:val="-3"/>
        </w:rPr>
        <w:t xml:space="preserve"> </w:t>
      </w:r>
      <w:r>
        <w:rPr>
          <w:spacing w:val="-2"/>
        </w:rPr>
        <w:t>результативности</w:t>
      </w:r>
    </w:p>
    <w:p w14:paraId="6594D15A" w14:textId="77777777" w:rsidR="00ED4EA0" w:rsidRDefault="00C06847">
      <w:pPr>
        <w:pStyle w:val="a4"/>
        <w:numPr>
          <w:ilvl w:val="1"/>
          <w:numId w:val="3"/>
        </w:numPr>
        <w:tabs>
          <w:tab w:val="left" w:pos="338"/>
        </w:tabs>
        <w:spacing w:before="43" w:line="276" w:lineRule="auto"/>
        <w:ind w:right="131" w:firstLine="0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%),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повысивших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и как итог - квалификационную категорию;</w:t>
      </w:r>
    </w:p>
    <w:p w14:paraId="19304AA8" w14:textId="77777777" w:rsidR="00ED4EA0" w:rsidRDefault="00C06847">
      <w:pPr>
        <w:pStyle w:val="a4"/>
        <w:numPr>
          <w:ilvl w:val="1"/>
          <w:numId w:val="3"/>
        </w:numPr>
        <w:tabs>
          <w:tab w:val="left" w:pos="329"/>
        </w:tabs>
        <w:spacing w:before="0" w:line="275" w:lineRule="exact"/>
        <w:ind w:left="329"/>
        <w:rPr>
          <w:sz w:val="24"/>
        </w:rPr>
      </w:pPr>
      <w:r>
        <w:rPr>
          <w:sz w:val="24"/>
        </w:rPr>
        <w:t>результативное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профессиональных </w:t>
      </w:r>
      <w:r>
        <w:rPr>
          <w:spacing w:val="-2"/>
          <w:sz w:val="24"/>
        </w:rPr>
        <w:t>конкурсах;</w:t>
      </w:r>
    </w:p>
    <w:p w14:paraId="6CACC427" w14:textId="77777777" w:rsidR="00ED4EA0" w:rsidRDefault="00C06847">
      <w:pPr>
        <w:pStyle w:val="a4"/>
        <w:numPr>
          <w:ilvl w:val="1"/>
          <w:numId w:val="3"/>
        </w:numPr>
        <w:tabs>
          <w:tab w:val="left" w:pos="329"/>
        </w:tabs>
        <w:ind w:left="329"/>
        <w:rPr>
          <w:sz w:val="24"/>
        </w:rPr>
      </w:pP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публикации </w:t>
      </w:r>
      <w:r>
        <w:rPr>
          <w:spacing w:val="-2"/>
          <w:sz w:val="24"/>
        </w:rPr>
        <w:t>брошюр;</w:t>
      </w:r>
    </w:p>
    <w:p w14:paraId="3AEE040E" w14:textId="77777777" w:rsidR="00ED4EA0" w:rsidRDefault="00C06847">
      <w:pPr>
        <w:pStyle w:val="a4"/>
        <w:numPr>
          <w:ilvl w:val="1"/>
          <w:numId w:val="3"/>
        </w:numPr>
        <w:tabs>
          <w:tab w:val="left" w:pos="338"/>
        </w:tabs>
        <w:spacing w:before="44" w:line="276" w:lineRule="auto"/>
        <w:ind w:right="132" w:firstLine="0"/>
        <w:rPr>
          <w:sz w:val="24"/>
        </w:rPr>
      </w:pPr>
      <w:r>
        <w:rPr>
          <w:sz w:val="24"/>
        </w:rPr>
        <w:t>результативное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 фестивалях, городских, областных, всероссийских проектах.</w:t>
      </w:r>
    </w:p>
    <w:p w14:paraId="581E588A" w14:textId="77777777" w:rsidR="00ED4EA0" w:rsidRDefault="00C06847">
      <w:pPr>
        <w:spacing w:before="241"/>
        <w:ind w:left="2297"/>
        <w:jc w:val="both"/>
        <w:rPr>
          <w:i/>
          <w:sz w:val="24"/>
        </w:rPr>
      </w:pPr>
      <w:r>
        <w:rPr>
          <w:i/>
          <w:sz w:val="24"/>
        </w:rPr>
        <w:t>Введение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семинара: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«Качества»</w:t>
      </w:r>
    </w:p>
    <w:p w14:paraId="1F377C9A" w14:textId="77777777" w:rsidR="00ED4EA0" w:rsidRDefault="00C06847">
      <w:pPr>
        <w:pStyle w:val="a3"/>
        <w:spacing w:before="41" w:line="276" w:lineRule="auto"/>
        <w:ind w:right="129"/>
      </w:pPr>
      <w:r>
        <w:t xml:space="preserve">Каждому из педагогов необходимо выбрать 2 качества, которые в нем наиболее проявляются в профессиональной деятельности и положительно влияют адаптироваться к современным требованиям, считая, что и окружающие видят в нем эти качества. Предлагается написать </w:t>
      </w:r>
      <w:r>
        <w:t>каждое качество на отдельной бумажке. Далее педагоги делятся на 2 группы, садятся кругом. Все свернутые бумажки кладутся в мешочек, у каждой группы</w:t>
      </w:r>
      <w:r>
        <w:rPr>
          <w:spacing w:val="-11"/>
        </w:rPr>
        <w:t xml:space="preserve"> </w:t>
      </w:r>
      <w:r>
        <w:t>свой.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группе</w:t>
      </w:r>
      <w:r>
        <w:rPr>
          <w:spacing w:val="-12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предлагает</w:t>
      </w:r>
      <w:r>
        <w:rPr>
          <w:spacing w:val="-10"/>
        </w:rPr>
        <w:t xml:space="preserve"> </w:t>
      </w:r>
      <w:r>
        <w:t>одному</w:t>
      </w:r>
      <w:r>
        <w:rPr>
          <w:spacing w:val="-1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взять,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 xml:space="preserve">глядя, качество из мешочка, прочитать его и отдать тому, для кого оно </w:t>
      </w:r>
      <w:r>
        <w:rPr>
          <w:u w:val="single"/>
        </w:rPr>
        <w:t>характерно.</w:t>
      </w:r>
      <w:r>
        <w:t xml:space="preserve"> Так продолжается до тех пор, пока в мешочке не останется ни одной бумажки. В итоге каждый из педагогов получает разное количество бумажек, а, значит, и качеств.</w:t>
      </w:r>
    </w:p>
    <w:p w14:paraId="2EB3EAF3" w14:textId="77777777" w:rsidR="00ED4EA0" w:rsidRDefault="00ED4EA0">
      <w:pPr>
        <w:pStyle w:val="a3"/>
        <w:spacing w:line="276" w:lineRule="auto"/>
        <w:sectPr w:rsidR="00ED4EA0">
          <w:type w:val="continuous"/>
          <w:pgSz w:w="11900" w:h="16850"/>
          <w:pgMar w:top="740" w:right="992" w:bottom="280" w:left="1559" w:header="720" w:footer="720" w:gutter="0"/>
          <w:cols w:space="720"/>
        </w:sectPr>
      </w:pPr>
    </w:p>
    <w:p w14:paraId="47493F4C" w14:textId="77777777" w:rsidR="00ED4EA0" w:rsidRDefault="00C06847">
      <w:pPr>
        <w:pStyle w:val="a3"/>
        <w:spacing w:before="60" w:line="278" w:lineRule="auto"/>
        <w:ind w:left="1200" w:right="1243"/>
        <w:jc w:val="center"/>
      </w:pPr>
      <w:r>
        <w:lastRenderedPageBreak/>
        <w:t>Вопрос:</w:t>
      </w:r>
      <w:r>
        <w:rPr>
          <w:spacing w:val="-2"/>
        </w:rPr>
        <w:t xml:space="preserve"> </w:t>
      </w:r>
      <w:r>
        <w:rPr>
          <w:u w:val="single"/>
        </w:rPr>
        <w:t>«Как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присвоенные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качества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помогают</w:t>
      </w:r>
      <w:r>
        <w:rPr>
          <w:spacing w:val="-6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6"/>
          <w:u w:val="single"/>
        </w:rPr>
        <w:t xml:space="preserve"> </w:t>
      </w:r>
      <w:r>
        <w:rPr>
          <w:u w:val="single"/>
        </w:rPr>
        <w:t>могут</w:t>
      </w:r>
      <w:r>
        <w:t xml:space="preserve"> </w:t>
      </w:r>
      <w:r>
        <w:rPr>
          <w:u w:val="single"/>
        </w:rPr>
        <w:t>помочь им в профессиональной деятельности?»</w:t>
      </w:r>
    </w:p>
    <w:p w14:paraId="600E2A56" w14:textId="77777777" w:rsidR="00ED4EA0" w:rsidRDefault="00C06847">
      <w:pPr>
        <w:spacing w:before="1" w:line="276" w:lineRule="auto"/>
        <w:ind w:left="66" w:right="101"/>
        <w:jc w:val="center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потенциала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я?» </w:t>
      </w:r>
      <w:bookmarkStart w:id="2" w:name="(результаты_ответов_педагогов)"/>
      <w:bookmarkEnd w:id="2"/>
      <w:r>
        <w:rPr>
          <w:b/>
          <w:sz w:val="24"/>
        </w:rPr>
        <w:t>(результаты ответов педагогов)</w:t>
      </w:r>
    </w:p>
    <w:p w14:paraId="1A7B1C61" w14:textId="77777777" w:rsidR="00ED4EA0" w:rsidRDefault="00C06847">
      <w:pPr>
        <w:pStyle w:val="a3"/>
        <w:spacing w:line="276" w:lineRule="auto"/>
        <w:ind w:right="128" w:firstLine="340"/>
      </w:pPr>
      <w:r>
        <w:t>Это была первая попытка самодиагностики и</w:t>
      </w:r>
      <w:r>
        <w:t xml:space="preserve"> рефлексии ваших качеств. Сегодня вам еще представится возможность проверить себя, проявив лучшие профессиональные </w:t>
      </w:r>
      <w:r>
        <w:rPr>
          <w:spacing w:val="-2"/>
        </w:rPr>
        <w:t>качества.</w:t>
      </w:r>
    </w:p>
    <w:p w14:paraId="7FFC87BB" w14:textId="77777777" w:rsidR="00ED4EA0" w:rsidRDefault="00C06847">
      <w:pPr>
        <w:pStyle w:val="a3"/>
      </w:pPr>
      <w:r>
        <w:t>2.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теоретическими понятиями по </w:t>
      </w:r>
      <w:r>
        <w:rPr>
          <w:spacing w:val="-4"/>
        </w:rPr>
        <w:t>теме</w:t>
      </w:r>
    </w:p>
    <w:p w14:paraId="15F0109D" w14:textId="77777777" w:rsidR="00ED4EA0" w:rsidRDefault="00C06847">
      <w:pPr>
        <w:pStyle w:val="a3"/>
        <w:spacing w:before="36" w:line="276" w:lineRule="auto"/>
        <w:ind w:right="127"/>
      </w:pPr>
      <w:r>
        <w:t xml:space="preserve">Система Российского образования на современном этапе развития общества </w:t>
      </w:r>
      <w:proofErr w:type="gramStart"/>
      <w:r>
        <w:t>претерпевает</w:t>
      </w:r>
      <w:r>
        <w:rPr>
          <w:spacing w:val="40"/>
        </w:rPr>
        <w:t xml:space="preserve">  </w:t>
      </w:r>
      <w:r>
        <w:t>с</w:t>
      </w:r>
      <w:r>
        <w:t>ущественные</w:t>
      </w:r>
      <w:proofErr w:type="gramEnd"/>
      <w:r>
        <w:rPr>
          <w:spacing w:val="40"/>
        </w:rPr>
        <w:t xml:space="preserve">  </w:t>
      </w:r>
      <w:r>
        <w:t>изменения,</w:t>
      </w:r>
      <w:r>
        <w:rPr>
          <w:spacing w:val="40"/>
        </w:rPr>
        <w:t xml:space="preserve">  </w:t>
      </w:r>
      <w:r>
        <w:t>связанные</w:t>
      </w:r>
      <w:r>
        <w:rPr>
          <w:spacing w:val="40"/>
        </w:rPr>
        <w:t xml:space="preserve">  </w:t>
      </w:r>
      <w:r>
        <w:t>со</w:t>
      </w:r>
      <w:r>
        <w:rPr>
          <w:spacing w:val="40"/>
        </w:rPr>
        <w:t xml:space="preserve">  </w:t>
      </w:r>
      <w:r>
        <w:t>сменой</w:t>
      </w:r>
      <w:r>
        <w:rPr>
          <w:spacing w:val="40"/>
        </w:rPr>
        <w:t xml:space="preserve">  </w:t>
      </w:r>
      <w:r>
        <w:t>модели</w:t>
      </w:r>
      <w:r>
        <w:rPr>
          <w:spacing w:val="80"/>
        </w:rPr>
        <w:t xml:space="preserve"> </w:t>
      </w:r>
      <w:r>
        <w:t>культурно-исторического развития. Но какие бы реформы не проходили в системе образования, в итоге они, так или иначе, замыкаются на конкретном исполнителе - педагоге. Именно педагог является ключевой фигурой при реализации на практике основных нововведений</w:t>
      </w:r>
      <w:r>
        <w:t xml:space="preserve">. И для успешного введения в практику различных инноваций, для реализации в новых условиях, поставленных перед ним задач, педагог должен обладать необходимым уровнем профессиональной компетентности и </w:t>
      </w:r>
      <w:r>
        <w:rPr>
          <w:spacing w:val="-2"/>
        </w:rPr>
        <w:t>профессионализма.</w:t>
      </w:r>
    </w:p>
    <w:p w14:paraId="35BA1E4B" w14:textId="77777777" w:rsidR="00ED4EA0" w:rsidRDefault="00C06847">
      <w:pPr>
        <w:pStyle w:val="a3"/>
        <w:spacing w:line="276" w:lineRule="exact"/>
      </w:pPr>
      <w:r>
        <w:t>Начнем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содержаний основных</w:t>
      </w:r>
      <w:r>
        <w:rPr>
          <w:spacing w:val="1"/>
        </w:rPr>
        <w:t xml:space="preserve"> </w:t>
      </w:r>
      <w:r>
        <w:t>понятий,</w:t>
      </w:r>
      <w:r>
        <w:rPr>
          <w:spacing w:val="-1"/>
        </w:rPr>
        <w:t xml:space="preserve"> </w:t>
      </w:r>
      <w:r>
        <w:t>ибо,</w:t>
      </w:r>
      <w:r>
        <w:rPr>
          <w:spacing w:val="-4"/>
        </w:rPr>
        <w:t xml:space="preserve"> </w:t>
      </w:r>
      <w:r>
        <w:t>как говорил</w:t>
      </w:r>
      <w:r>
        <w:rPr>
          <w:spacing w:val="-4"/>
        </w:rPr>
        <w:t xml:space="preserve"> </w:t>
      </w:r>
      <w:r>
        <w:t>Рене</w:t>
      </w:r>
      <w:r>
        <w:rPr>
          <w:spacing w:val="-2"/>
        </w:rPr>
        <w:t xml:space="preserve"> Декарт:</w:t>
      </w:r>
    </w:p>
    <w:p w14:paraId="4028F31F" w14:textId="77777777" w:rsidR="00ED4EA0" w:rsidRDefault="00C06847">
      <w:pPr>
        <w:pStyle w:val="a3"/>
        <w:spacing w:before="43"/>
      </w:pPr>
      <w:r>
        <w:t>«Верно</w:t>
      </w:r>
      <w:r>
        <w:rPr>
          <w:spacing w:val="-4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и вы</w:t>
      </w:r>
      <w:r>
        <w:rPr>
          <w:spacing w:val="-2"/>
        </w:rPr>
        <w:t xml:space="preserve"> </w:t>
      </w:r>
      <w:r>
        <w:t>освободите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половины</w:t>
      </w:r>
      <w:r>
        <w:rPr>
          <w:spacing w:val="-2"/>
        </w:rPr>
        <w:t xml:space="preserve"> недоразумений».</w:t>
      </w:r>
    </w:p>
    <w:p w14:paraId="7E03B7DC" w14:textId="77777777" w:rsidR="00ED4EA0" w:rsidRDefault="00C06847">
      <w:pPr>
        <w:tabs>
          <w:tab w:val="left" w:pos="1839"/>
          <w:tab w:val="left" w:pos="3015"/>
          <w:tab w:val="left" w:pos="5223"/>
          <w:tab w:val="left" w:pos="7932"/>
        </w:tabs>
        <w:spacing w:before="41" w:line="276" w:lineRule="auto"/>
        <w:ind w:left="53" w:right="129"/>
        <w:jc w:val="both"/>
        <w:rPr>
          <w:b/>
          <w:sz w:val="24"/>
        </w:rPr>
      </w:pPr>
      <w:r>
        <w:rPr>
          <w:b/>
          <w:sz w:val="24"/>
        </w:rPr>
        <w:t xml:space="preserve">Под профессионализмом </w:t>
      </w:r>
      <w:r>
        <w:rPr>
          <w:sz w:val="24"/>
        </w:rPr>
        <w:t>понимается особое свойство людей систематически, эффективно и надежно выполнять сложную деятельность в самых разнообразны</w:t>
      </w:r>
      <w:r>
        <w:rPr>
          <w:sz w:val="24"/>
        </w:rPr>
        <w:t xml:space="preserve">х </w:t>
      </w:r>
      <w:r>
        <w:rPr>
          <w:spacing w:val="-2"/>
          <w:sz w:val="24"/>
        </w:rPr>
        <w:t>условиях.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приобретения</w:t>
      </w:r>
      <w:r>
        <w:rPr>
          <w:sz w:val="24"/>
        </w:rPr>
        <w:tab/>
      </w:r>
      <w:r>
        <w:rPr>
          <w:spacing w:val="-2"/>
          <w:sz w:val="24"/>
        </w:rPr>
        <w:t>профессионализма</w:t>
      </w:r>
      <w:r>
        <w:rPr>
          <w:sz w:val="24"/>
        </w:rPr>
        <w:tab/>
      </w:r>
      <w:r>
        <w:rPr>
          <w:spacing w:val="-2"/>
          <w:sz w:val="24"/>
        </w:rPr>
        <w:t xml:space="preserve">необходимы </w:t>
      </w:r>
      <w:r>
        <w:rPr>
          <w:sz w:val="24"/>
        </w:rPr>
        <w:t xml:space="preserve">соответствующие </w:t>
      </w:r>
      <w:r>
        <w:rPr>
          <w:b/>
          <w:sz w:val="24"/>
        </w:rPr>
        <w:t xml:space="preserve">способности, желание и характер, </w:t>
      </w:r>
      <w:r>
        <w:rPr>
          <w:sz w:val="24"/>
          <w:u w:val="single"/>
        </w:rPr>
        <w:t>готовность постоянно учиться и</w:t>
      </w:r>
      <w:r>
        <w:rPr>
          <w:sz w:val="24"/>
        </w:rPr>
        <w:t xml:space="preserve"> </w:t>
      </w:r>
      <w:r>
        <w:rPr>
          <w:sz w:val="24"/>
          <w:u w:val="single"/>
        </w:rPr>
        <w:t>совершенствовать свое мастерство.</w:t>
      </w:r>
      <w:r>
        <w:rPr>
          <w:sz w:val="24"/>
        </w:rPr>
        <w:t xml:space="preserve"> Понятие профессионализма не ограничивается характеристиками высококвалифицированного </w:t>
      </w:r>
      <w:r>
        <w:rPr>
          <w:sz w:val="24"/>
        </w:rPr>
        <w:t xml:space="preserve">труда; </w:t>
      </w:r>
      <w:r>
        <w:rPr>
          <w:b/>
          <w:sz w:val="24"/>
        </w:rPr>
        <w:t xml:space="preserve">это и особое мировоззрение </w:t>
      </w:r>
      <w:r>
        <w:rPr>
          <w:b/>
          <w:spacing w:val="-2"/>
          <w:sz w:val="24"/>
        </w:rPr>
        <w:t>человека.</w:t>
      </w:r>
    </w:p>
    <w:p w14:paraId="6FB17DB0" w14:textId="77777777" w:rsidR="00ED4EA0" w:rsidRDefault="00C06847">
      <w:pPr>
        <w:spacing w:line="276" w:lineRule="auto"/>
        <w:ind w:left="53" w:right="128"/>
        <w:jc w:val="both"/>
        <w:rPr>
          <w:sz w:val="24"/>
        </w:rPr>
      </w:pPr>
      <w:r>
        <w:rPr>
          <w:sz w:val="24"/>
        </w:rPr>
        <w:t xml:space="preserve">Необходимой составляющей профессионализма человека является </w:t>
      </w:r>
      <w:r>
        <w:rPr>
          <w:b/>
          <w:sz w:val="24"/>
        </w:rPr>
        <w:t xml:space="preserve">профессиональная компетентность. </w:t>
      </w:r>
      <w:r>
        <w:rPr>
          <w:sz w:val="24"/>
        </w:rPr>
        <w:t xml:space="preserve">Существующие на сегодняшний день в зарубежной литературе </w:t>
      </w:r>
      <w:r>
        <w:rPr>
          <w:spacing w:val="-2"/>
          <w:sz w:val="24"/>
        </w:rPr>
        <w:t>определения:</w:t>
      </w:r>
    </w:p>
    <w:p w14:paraId="072FB211" w14:textId="77777777" w:rsidR="00ED4EA0" w:rsidRDefault="00C06847">
      <w:pPr>
        <w:spacing w:line="278" w:lineRule="auto"/>
        <w:ind w:left="53" w:right="130"/>
        <w:jc w:val="both"/>
        <w:rPr>
          <w:b/>
          <w:sz w:val="24"/>
        </w:rPr>
      </w:pPr>
      <w:r>
        <w:rPr>
          <w:sz w:val="24"/>
        </w:rPr>
        <w:t>*</w:t>
      </w:r>
      <w:r>
        <w:rPr>
          <w:spacing w:val="-13"/>
          <w:sz w:val="24"/>
        </w:rPr>
        <w:t xml:space="preserve"> </w:t>
      </w:r>
      <w:r>
        <w:rPr>
          <w:b/>
          <w:sz w:val="24"/>
          <w:u w:val="thick"/>
        </w:rPr>
        <w:t>профессиональной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компетентности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«умения»-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способность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педагога решать профессиональные задачи самостоятельно, с наименьшими затратами </w:t>
      </w:r>
      <w:r>
        <w:rPr>
          <w:b/>
          <w:spacing w:val="-2"/>
          <w:sz w:val="24"/>
        </w:rPr>
        <w:t>здоровья.</w:t>
      </w:r>
    </w:p>
    <w:p w14:paraId="4BCEE3A8" w14:textId="5B9D2EDA" w:rsidR="00ED4EA0" w:rsidRDefault="00C06847">
      <w:pPr>
        <w:spacing w:line="276" w:lineRule="auto"/>
        <w:ind w:left="53" w:right="128"/>
        <w:jc w:val="both"/>
        <w:rPr>
          <w:b/>
          <w:sz w:val="24"/>
        </w:rPr>
      </w:pPr>
      <w:r>
        <w:rPr>
          <w:b/>
          <w:sz w:val="24"/>
        </w:rPr>
        <w:t>^</w:t>
      </w:r>
      <w:proofErr w:type="gramStart"/>
      <w:r>
        <w:rPr>
          <w:b/>
          <w:sz w:val="24"/>
          <w:u w:val="thick"/>
        </w:rPr>
        <w:t>Профессиональная компетентность</w:t>
      </w:r>
      <w:r>
        <w:rPr>
          <w:b/>
          <w:sz w:val="24"/>
        </w:rPr>
        <w:t xml:space="preserve"> это</w:t>
      </w:r>
      <w:proofErr w:type="gramEnd"/>
      <w:r>
        <w:rPr>
          <w:b/>
          <w:sz w:val="24"/>
        </w:rPr>
        <w:t xml:space="preserve"> сумма знаний и умений, которая определяет результативность и эффективность труда, это комбинация личностных и профессиональных качеств.</w:t>
      </w:r>
    </w:p>
    <w:p w14:paraId="5B0087AF" w14:textId="092D2901" w:rsidR="00ED4EA0" w:rsidRDefault="00C06847">
      <w:pPr>
        <w:spacing w:line="276" w:lineRule="auto"/>
        <w:ind w:left="53" w:right="128"/>
        <w:jc w:val="both"/>
        <w:rPr>
          <w:sz w:val="24"/>
        </w:rPr>
      </w:pPr>
      <w:r>
        <w:rPr>
          <w:sz w:val="24"/>
        </w:rPr>
        <w:t xml:space="preserve">Проблема </w:t>
      </w:r>
      <w:proofErr w:type="spellStart"/>
      <w:r>
        <w:rPr>
          <w:sz w:val="24"/>
        </w:rPr>
        <w:t>профкомпетентности</w:t>
      </w:r>
      <w:proofErr w:type="spellEnd"/>
      <w:r>
        <w:rPr>
          <w:sz w:val="24"/>
        </w:rPr>
        <w:t xml:space="preserve"> активно изучается и отечественными учеными. Чаще всего это понятие употребляется инту</w:t>
      </w:r>
      <w:r>
        <w:rPr>
          <w:sz w:val="24"/>
        </w:rPr>
        <w:t xml:space="preserve">итивно для выражения высокого уровня квалификации и профессионализма. </w:t>
      </w:r>
      <w:r>
        <w:rPr>
          <w:b/>
          <w:sz w:val="24"/>
        </w:rPr>
        <w:t xml:space="preserve">Профессиональная компетентность рассматривается как характеристика качества подготовки специалиста, потенциала эффективности трудовой деятельности. </w:t>
      </w:r>
      <w:proofErr w:type="gramStart"/>
      <w:r>
        <w:rPr>
          <w:sz w:val="24"/>
        </w:rPr>
        <w:t>Профессиональная компетентность педаго</w:t>
      </w:r>
      <w:r>
        <w:rPr>
          <w:sz w:val="24"/>
        </w:rPr>
        <w:t>га</w:t>
      </w:r>
      <w:r>
        <w:rPr>
          <w:sz w:val="24"/>
        </w:rPr>
        <w:t xml:space="preserve"> это многофакторное явление</w:t>
      </w:r>
      <w:proofErr w:type="gramEnd"/>
      <w:r>
        <w:rPr>
          <w:sz w:val="24"/>
        </w:rPr>
        <w:t>, включающее в себя систему теоретических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конкретных педагогических ситуациях, ценностные ориентации педагога, а также интегративные показатели его культуры (речь, стиль общения, отн</w:t>
      </w:r>
      <w:r>
        <w:rPr>
          <w:sz w:val="24"/>
        </w:rPr>
        <w:t>ошение к себе и своей деятельности, к смежным областям знания и др.).</w:t>
      </w:r>
    </w:p>
    <w:p w14:paraId="3E6234BE" w14:textId="77777777" w:rsidR="00ED4EA0" w:rsidRDefault="00C06847">
      <w:pPr>
        <w:pStyle w:val="a3"/>
        <w:spacing w:line="276" w:lineRule="auto"/>
        <w:ind w:right="134"/>
      </w:pPr>
      <w:r>
        <w:t xml:space="preserve">К основным составляющим профессиональной компетентности педагога нашего ДОУ </w:t>
      </w:r>
      <w:r>
        <w:rPr>
          <w:spacing w:val="-2"/>
        </w:rPr>
        <w:t>относятся:</w:t>
      </w:r>
    </w:p>
    <w:p w14:paraId="588E33A4" w14:textId="77777777" w:rsidR="00ED4EA0" w:rsidRDefault="00ED4EA0">
      <w:pPr>
        <w:pStyle w:val="a3"/>
        <w:spacing w:line="276" w:lineRule="auto"/>
        <w:sectPr w:rsidR="00ED4EA0">
          <w:pgSz w:w="11900" w:h="16850"/>
          <w:pgMar w:top="360" w:right="992" w:bottom="280" w:left="1559" w:header="720" w:footer="720" w:gutter="0"/>
          <w:cols w:space="720"/>
        </w:sectPr>
      </w:pPr>
    </w:p>
    <w:p w14:paraId="625FF384" w14:textId="77777777" w:rsidR="00ED4EA0" w:rsidRDefault="00C06847">
      <w:pPr>
        <w:spacing w:before="60" w:line="276" w:lineRule="auto"/>
        <w:ind w:left="53" w:right="130"/>
        <w:jc w:val="both"/>
        <w:rPr>
          <w:sz w:val="24"/>
        </w:rPr>
      </w:pPr>
      <w:r>
        <w:rPr>
          <w:b/>
          <w:sz w:val="24"/>
        </w:rPr>
        <w:lastRenderedPageBreak/>
        <w:t xml:space="preserve">Интеллектуально-педагогическая компетентность </w:t>
      </w:r>
      <w:r>
        <w:rPr>
          <w:sz w:val="24"/>
        </w:rPr>
        <w:t>- умение применять полученные знания, о</w:t>
      </w:r>
      <w:r>
        <w:rPr>
          <w:sz w:val="24"/>
        </w:rPr>
        <w:t>пыт в профессиональной деятельности для эффективного обучения и воспитания, способность педагога к инновационной деятельности;</w:t>
      </w:r>
    </w:p>
    <w:p w14:paraId="160E0019" w14:textId="77777777" w:rsidR="00ED4EA0" w:rsidRDefault="00C06847">
      <w:pPr>
        <w:spacing w:before="1" w:line="276" w:lineRule="auto"/>
        <w:ind w:left="53" w:right="129"/>
        <w:jc w:val="both"/>
        <w:rPr>
          <w:sz w:val="24"/>
        </w:rPr>
      </w:pPr>
      <w:r>
        <w:rPr>
          <w:b/>
          <w:sz w:val="24"/>
        </w:rPr>
        <w:t xml:space="preserve">Коммуникативная компетентность </w:t>
      </w:r>
      <w:r>
        <w:rPr>
          <w:sz w:val="24"/>
        </w:rPr>
        <w:t>- значимое профессиональное качество, включающее речевые навыки, умение слушать, экстраверсию, эмп</w:t>
      </w:r>
      <w:r>
        <w:rPr>
          <w:sz w:val="24"/>
        </w:rPr>
        <w:t>атию.</w:t>
      </w:r>
    </w:p>
    <w:p w14:paraId="32267D33" w14:textId="77777777" w:rsidR="00ED4EA0" w:rsidRDefault="00C06847">
      <w:pPr>
        <w:spacing w:before="1" w:line="276" w:lineRule="auto"/>
        <w:ind w:left="53" w:right="129"/>
        <w:jc w:val="both"/>
        <w:rPr>
          <w:sz w:val="24"/>
        </w:rPr>
      </w:pPr>
      <w:r>
        <w:rPr>
          <w:b/>
          <w:sz w:val="24"/>
        </w:rPr>
        <w:t xml:space="preserve">Информационная компетенция </w:t>
      </w:r>
      <w:r>
        <w:rPr>
          <w:sz w:val="24"/>
        </w:rPr>
        <w:t>- объем информации педагога о себе, учениках, родителях, о коллегах.</w:t>
      </w:r>
    </w:p>
    <w:p w14:paraId="099DD743" w14:textId="77777777" w:rsidR="00ED4EA0" w:rsidRDefault="00C06847">
      <w:pPr>
        <w:spacing w:line="276" w:lineRule="auto"/>
        <w:ind w:left="53" w:right="131"/>
        <w:jc w:val="both"/>
        <w:rPr>
          <w:sz w:val="24"/>
        </w:rPr>
      </w:pPr>
      <w:r>
        <w:rPr>
          <w:b/>
          <w:sz w:val="24"/>
        </w:rPr>
        <w:t xml:space="preserve">Регулятивная компетентность - </w:t>
      </w:r>
      <w:r>
        <w:rPr>
          <w:sz w:val="24"/>
        </w:rPr>
        <w:t>умение педагога управлять своим поведением, контролировать свои эмоции, способность к рефлексии, стрессоустойчивость.</w:t>
      </w:r>
    </w:p>
    <w:p w14:paraId="0757CEA1" w14:textId="77777777" w:rsidR="00ED4EA0" w:rsidRDefault="00C06847">
      <w:pPr>
        <w:pStyle w:val="a3"/>
        <w:spacing w:line="276" w:lineRule="auto"/>
        <w:ind w:right="127"/>
      </w:pPr>
      <w:r>
        <w:t>В соот</w:t>
      </w:r>
      <w:r>
        <w:t>ветствии с определением понятия «профессиональная компетентность» оценивание уровня профессиональной компетентности педагогических работников предлагается осуществлять с использованием трех критериев:</w:t>
      </w:r>
    </w:p>
    <w:p w14:paraId="4E9EAD2F" w14:textId="77777777" w:rsidR="00ED4EA0" w:rsidRDefault="00C06847">
      <w:pPr>
        <w:pStyle w:val="a4"/>
        <w:numPr>
          <w:ilvl w:val="0"/>
          <w:numId w:val="2"/>
        </w:numPr>
        <w:tabs>
          <w:tab w:val="left" w:pos="586"/>
        </w:tabs>
        <w:spacing w:before="0" w:line="276" w:lineRule="auto"/>
        <w:ind w:right="130" w:firstLine="0"/>
        <w:rPr>
          <w:sz w:val="24"/>
        </w:rPr>
      </w:pPr>
      <w:r>
        <w:rPr>
          <w:sz w:val="24"/>
        </w:rPr>
        <w:t>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профессиональной деятельности.</w:t>
      </w:r>
    </w:p>
    <w:p w14:paraId="3866D4D8" w14:textId="77777777" w:rsidR="00ED4EA0" w:rsidRDefault="00C06847">
      <w:pPr>
        <w:pStyle w:val="a4"/>
        <w:numPr>
          <w:ilvl w:val="0"/>
          <w:numId w:val="2"/>
        </w:numPr>
        <w:tabs>
          <w:tab w:val="left" w:pos="586"/>
        </w:tabs>
        <w:spacing w:before="0"/>
        <w:ind w:left="586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14:paraId="5C00241B" w14:textId="77777777" w:rsidR="00ED4EA0" w:rsidRDefault="00C06847">
      <w:pPr>
        <w:pStyle w:val="a4"/>
        <w:numPr>
          <w:ilvl w:val="0"/>
          <w:numId w:val="2"/>
        </w:numPr>
        <w:tabs>
          <w:tab w:val="left" w:pos="586"/>
        </w:tabs>
        <w:spacing w:line="276" w:lineRule="auto"/>
        <w:ind w:right="130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принятыми правилами и нормами.</w:t>
      </w:r>
    </w:p>
    <w:p w14:paraId="0C75FE26" w14:textId="77777777" w:rsidR="00ED4EA0" w:rsidRDefault="00C06847" w:rsidP="00C06847">
      <w:pPr>
        <w:spacing w:before="3" w:line="276" w:lineRule="auto"/>
        <w:ind w:left="53"/>
        <w:jc w:val="both"/>
        <w:rPr>
          <w:sz w:val="24"/>
        </w:rPr>
      </w:pPr>
      <w:r>
        <w:rPr>
          <w:b/>
          <w:sz w:val="24"/>
        </w:rPr>
        <w:t xml:space="preserve">В качестве одной из важнейших составляющих </w:t>
      </w:r>
      <w:proofErr w:type="spellStart"/>
      <w:r>
        <w:rPr>
          <w:b/>
          <w:sz w:val="24"/>
        </w:rPr>
        <w:t>профкомпетентности</w:t>
      </w:r>
      <w:proofErr w:type="spellEnd"/>
      <w:r>
        <w:rPr>
          <w:b/>
          <w:sz w:val="24"/>
        </w:rPr>
        <w:t xml:space="preserve"> является способность самостоятельно приобретать новые знания и умения, а также использовать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самые глубокие и стремительные перемены за</w:t>
      </w:r>
      <w:r>
        <w:rPr>
          <w:sz w:val="24"/>
        </w:rPr>
        <w:t xml:space="preserve"> всю свою историю. На смену прежнему стилю жизни, когда одного образования хватало на всю жизнь, приходит новый жизненный стандарт: </w:t>
      </w:r>
      <w:r>
        <w:rPr>
          <w:sz w:val="24"/>
          <w:u w:val="single"/>
        </w:rPr>
        <w:t>«ОБРАЗОВАНИЕ ДЛЯ ВСЕХ, ОБРАЗОВАНИЕ ЧЕРЕЗ ВСЮ ЖИЗНЬ...».</w:t>
      </w:r>
    </w:p>
    <w:p w14:paraId="111FEFA7" w14:textId="794C7556" w:rsidR="00ED4EA0" w:rsidRDefault="00C06847" w:rsidP="00C06847">
      <w:pPr>
        <w:pStyle w:val="a3"/>
        <w:spacing w:line="276" w:lineRule="auto"/>
      </w:pPr>
      <w:r>
        <w:t>Одним из показателей профессиональной компетентности воспитателя явл</w:t>
      </w:r>
      <w:r>
        <w:t>яется его способность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самообразованию,</w:t>
      </w:r>
      <w:r>
        <w:rPr>
          <w:spacing w:val="-12"/>
        </w:rPr>
        <w:t xml:space="preserve"> </w:t>
      </w:r>
      <w:r>
        <w:t>которое</w:t>
      </w:r>
      <w:r>
        <w:rPr>
          <w:spacing w:val="-13"/>
        </w:rPr>
        <w:t xml:space="preserve"> </w:t>
      </w:r>
      <w:r>
        <w:t>проявляется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неудовлетворенности,</w:t>
      </w:r>
      <w:r>
        <w:rPr>
          <w:spacing w:val="-12"/>
        </w:rPr>
        <w:t xml:space="preserve"> </w:t>
      </w:r>
      <w:r>
        <w:t>осознании несовершенства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стремлении</w:t>
      </w:r>
      <w:r>
        <w:rPr>
          <w:spacing w:val="4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rPr>
          <w:spacing w:val="-2"/>
        </w:rPr>
        <w:t>росту,</w:t>
      </w:r>
      <w:r>
        <w:t xml:space="preserve"> </w:t>
      </w:r>
      <w:r>
        <w:rPr>
          <w:spacing w:val="-2"/>
        </w:rPr>
        <w:t>самосовершенствованию.</w:t>
      </w:r>
    </w:p>
    <w:p w14:paraId="11399803" w14:textId="77777777" w:rsidR="00ED4EA0" w:rsidRDefault="00C06847">
      <w:pPr>
        <w:spacing w:before="43"/>
        <w:ind w:left="53"/>
        <w:rPr>
          <w:b/>
          <w:sz w:val="24"/>
        </w:rPr>
      </w:pPr>
      <w:bookmarkStart w:id="3" w:name="Воспитатель_21_века_-_это:"/>
      <w:bookmarkEnd w:id="3"/>
      <w:r>
        <w:rPr>
          <w:b/>
          <w:sz w:val="24"/>
        </w:rPr>
        <w:t>Воспитатель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это</w:t>
      </w:r>
      <w:proofErr w:type="gramEnd"/>
      <w:r>
        <w:rPr>
          <w:b/>
          <w:spacing w:val="-4"/>
          <w:sz w:val="24"/>
        </w:rPr>
        <w:t>:</w:t>
      </w:r>
    </w:p>
    <w:p w14:paraId="6989635C" w14:textId="77777777" w:rsidR="00ED4EA0" w:rsidRDefault="00C06847">
      <w:pPr>
        <w:pStyle w:val="a4"/>
        <w:numPr>
          <w:ilvl w:val="0"/>
          <w:numId w:val="1"/>
        </w:numPr>
        <w:tabs>
          <w:tab w:val="left" w:pos="311"/>
        </w:tabs>
        <w:spacing w:line="276" w:lineRule="auto"/>
        <w:ind w:right="129" w:firstLine="0"/>
        <w:rPr>
          <w:b/>
          <w:sz w:val="24"/>
        </w:rPr>
      </w:pPr>
      <w:r>
        <w:rPr>
          <w:b/>
          <w:sz w:val="24"/>
        </w:rPr>
        <w:t>Гармонично развитая,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внутренне богатая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личность,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стремящаяся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духовному, профессиональному, общекультурному и физическому совершенству;</w:t>
      </w:r>
    </w:p>
    <w:p w14:paraId="56B5AA12" w14:textId="77777777" w:rsidR="00ED4EA0" w:rsidRDefault="00C06847">
      <w:pPr>
        <w:pStyle w:val="a4"/>
        <w:numPr>
          <w:ilvl w:val="0"/>
          <w:numId w:val="1"/>
        </w:numPr>
        <w:tabs>
          <w:tab w:val="left" w:pos="311"/>
        </w:tabs>
        <w:spacing w:before="1" w:line="276" w:lineRule="auto"/>
        <w:ind w:right="131" w:firstLine="0"/>
        <w:rPr>
          <w:b/>
          <w:sz w:val="24"/>
        </w:rPr>
      </w:pPr>
      <w:r>
        <w:rPr>
          <w:b/>
          <w:sz w:val="24"/>
        </w:rPr>
        <w:t>Умеющий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отбирать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эффективные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приемы,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технологии обучения и воспитания для реализации поставленных з</w:t>
      </w:r>
      <w:r>
        <w:rPr>
          <w:b/>
          <w:sz w:val="24"/>
        </w:rPr>
        <w:t>адач;</w:t>
      </w:r>
    </w:p>
    <w:p w14:paraId="124A52BA" w14:textId="77777777" w:rsidR="00ED4EA0" w:rsidRDefault="00C06847">
      <w:pPr>
        <w:spacing w:line="275" w:lineRule="exact"/>
        <w:ind w:left="53"/>
        <w:rPr>
          <w:b/>
          <w:sz w:val="24"/>
        </w:rPr>
      </w:pPr>
      <w:r>
        <w:rPr>
          <w:b/>
          <w:sz w:val="24"/>
        </w:rPr>
        <w:t>-Умеющий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организовать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рефлексивную(анализирующую)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деятельность;</w:t>
      </w:r>
    </w:p>
    <w:p w14:paraId="48546969" w14:textId="77777777" w:rsidR="00ED4EA0" w:rsidRDefault="00C06847">
      <w:pPr>
        <w:pStyle w:val="a4"/>
        <w:numPr>
          <w:ilvl w:val="0"/>
          <w:numId w:val="1"/>
        </w:numPr>
        <w:tabs>
          <w:tab w:val="left" w:pos="323"/>
        </w:tabs>
        <w:spacing w:line="276" w:lineRule="auto"/>
        <w:ind w:right="127" w:firstLine="0"/>
        <w:jc w:val="both"/>
        <w:rPr>
          <w:b/>
          <w:sz w:val="24"/>
        </w:rPr>
      </w:pPr>
      <w:r>
        <w:rPr>
          <w:b/>
          <w:sz w:val="24"/>
        </w:rPr>
        <w:t>Обладающий высокой степенью профессиональной компетентности, педагог должен постоянно совершенствовать свои знания и умения, заниматься самообразованием, обладать многогранностью интерес</w:t>
      </w:r>
      <w:r>
        <w:rPr>
          <w:b/>
          <w:sz w:val="24"/>
        </w:rPr>
        <w:t>ов.</w:t>
      </w:r>
    </w:p>
    <w:p w14:paraId="695CB1B1" w14:textId="77777777" w:rsidR="00ED4EA0" w:rsidRDefault="00C06847">
      <w:pPr>
        <w:pStyle w:val="a3"/>
        <w:spacing w:line="276" w:lineRule="auto"/>
        <w:ind w:right="128" w:firstLine="640"/>
      </w:pPr>
      <w:r>
        <w:t>Современная система образования требует от воспитателя постоянного совершенствования знаний. Знания можно получать разными способами. На сегодняшний день педагогам предлагается огромный спектр услуг повышения квалификации: в учебных заведениях - заочно</w:t>
      </w:r>
      <w:r>
        <w:t>е обучение, на курсах повышения квалификации, семинарах и работа в творческих проектах, участие в исследовательской деятельности, оповещение соей деятельности в СМИ и т. д.</w:t>
      </w:r>
    </w:p>
    <w:p w14:paraId="2419B742" w14:textId="16761CDB" w:rsidR="00ED4EA0" w:rsidRDefault="00C06847">
      <w:pPr>
        <w:spacing w:line="276" w:lineRule="auto"/>
        <w:ind w:left="53" w:right="129"/>
        <w:jc w:val="both"/>
        <w:rPr>
          <w:b/>
          <w:sz w:val="24"/>
        </w:rPr>
      </w:pPr>
      <w:r>
        <w:rPr>
          <w:sz w:val="24"/>
        </w:rPr>
        <w:t>Но,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технологий утрачивает свою актуальность в среднем уже </w:t>
      </w:r>
      <w:r>
        <w:rPr>
          <w:b/>
          <w:sz w:val="24"/>
        </w:rPr>
        <w:t xml:space="preserve">через пять лет. </w:t>
      </w:r>
      <w:proofErr w:type="gramStart"/>
      <w:r>
        <w:rPr>
          <w:b/>
          <w:sz w:val="24"/>
        </w:rPr>
        <w:t>Наиболее эффективный способ повышения педагогического мастерства педагогов</w:t>
      </w:r>
      <w:r>
        <w:rPr>
          <w:b/>
          <w:sz w:val="24"/>
        </w:rPr>
        <w:t xml:space="preserve"> это самообразование</w:t>
      </w:r>
      <w:proofErr w:type="gramEnd"/>
      <w:r>
        <w:rPr>
          <w:b/>
          <w:sz w:val="24"/>
        </w:rPr>
        <w:t xml:space="preserve">. </w:t>
      </w:r>
      <w:proofErr w:type="gramStart"/>
      <w:r>
        <w:rPr>
          <w:b/>
          <w:sz w:val="24"/>
        </w:rPr>
        <w:t>Постоянное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самообразование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вот</w:t>
      </w:r>
      <w:proofErr w:type="gramEnd"/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тот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определяющий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актив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современного</w:t>
      </w:r>
    </w:p>
    <w:p w14:paraId="09981E4B" w14:textId="77777777" w:rsidR="00ED4EA0" w:rsidRDefault="00ED4EA0">
      <w:pPr>
        <w:spacing w:line="276" w:lineRule="auto"/>
        <w:jc w:val="both"/>
        <w:rPr>
          <w:b/>
          <w:sz w:val="24"/>
        </w:rPr>
        <w:sectPr w:rsidR="00ED4EA0">
          <w:pgSz w:w="11900" w:h="16850"/>
          <w:pgMar w:top="360" w:right="992" w:bottom="280" w:left="1559" w:header="720" w:footer="720" w:gutter="0"/>
          <w:cols w:space="720"/>
        </w:sectPr>
      </w:pPr>
    </w:p>
    <w:p w14:paraId="2BCEE961" w14:textId="77777777" w:rsidR="00ED4EA0" w:rsidRDefault="00C06847">
      <w:pPr>
        <w:spacing w:before="65"/>
        <w:ind w:left="53"/>
        <w:jc w:val="both"/>
        <w:rPr>
          <w:b/>
          <w:sz w:val="24"/>
        </w:rPr>
      </w:pPr>
      <w:r>
        <w:rPr>
          <w:b/>
          <w:sz w:val="24"/>
        </w:rPr>
        <w:lastRenderedPageBreak/>
        <w:t>человека,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поможет 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«отстать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поезда</w:t>
      </w:r>
      <w:r>
        <w:rPr>
          <w:b/>
          <w:spacing w:val="-2"/>
          <w:sz w:val="24"/>
        </w:rPr>
        <w:t xml:space="preserve"> современности».</w:t>
      </w:r>
    </w:p>
    <w:p w14:paraId="3BDC08AD" w14:textId="77777777" w:rsidR="00ED4EA0" w:rsidRDefault="00C06847">
      <w:pPr>
        <w:pStyle w:val="a3"/>
        <w:spacing w:before="39" w:line="276" w:lineRule="auto"/>
        <w:ind w:right="129"/>
      </w:pPr>
      <w:r>
        <w:rPr>
          <w:u w:val="single"/>
        </w:rPr>
        <w:t>Основными критериями самообразования педагогов являются: эффективность</w:t>
      </w:r>
      <w:r>
        <w:t xml:space="preserve"> </w:t>
      </w:r>
      <w:r>
        <w:rPr>
          <w:u w:val="single"/>
        </w:rPr>
        <w:t>профессиональной педагогической деятельности (рост качества образовательного</w:t>
      </w:r>
      <w:r>
        <w:t xml:space="preserve"> </w:t>
      </w:r>
      <w:r>
        <w:rPr>
          <w:u w:val="single"/>
        </w:rPr>
        <w:t>процесса, воспитанности дошкольников), творческий рост педагогов, внедрение новых</w:t>
      </w:r>
      <w:r>
        <w:t xml:space="preserve"> </w:t>
      </w:r>
      <w:r>
        <w:rPr>
          <w:u w:val="single"/>
        </w:rPr>
        <w:t>педагогической технологий в образовательный процесс МДОУ.</w:t>
      </w:r>
    </w:p>
    <w:p w14:paraId="0345B7E8" w14:textId="77777777" w:rsidR="00ED4EA0" w:rsidRDefault="00C06847">
      <w:pPr>
        <w:spacing w:before="5"/>
        <w:ind w:left="53"/>
        <w:rPr>
          <w:b/>
          <w:sz w:val="24"/>
        </w:rPr>
      </w:pPr>
      <w:bookmarkStart w:id="4" w:name="Среди_мотивов_самообразования_можно_выде"/>
      <w:bookmarkEnd w:id="4"/>
      <w:r>
        <w:rPr>
          <w:b/>
          <w:sz w:val="24"/>
        </w:rPr>
        <w:t>Среди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мотивов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</w:t>
      </w:r>
      <w:r>
        <w:rPr>
          <w:b/>
          <w:sz w:val="24"/>
        </w:rPr>
        <w:t>елить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следующие:</w:t>
      </w:r>
    </w:p>
    <w:p w14:paraId="24ACF7B4" w14:textId="77777777" w:rsidR="00ED4EA0" w:rsidRDefault="00C06847">
      <w:pPr>
        <w:spacing w:before="40"/>
        <w:ind w:left="53"/>
        <w:rPr>
          <w:b/>
          <w:sz w:val="24"/>
        </w:rPr>
      </w:pPr>
      <w:r>
        <w:rPr>
          <w:b/>
          <w:sz w:val="24"/>
        </w:rPr>
        <w:t>*мотивы</w:t>
      </w:r>
      <w:r>
        <w:rPr>
          <w:b/>
          <w:spacing w:val="-2"/>
          <w:sz w:val="24"/>
        </w:rPr>
        <w:t xml:space="preserve"> успеха,</w:t>
      </w:r>
    </w:p>
    <w:p w14:paraId="1AA7859E" w14:textId="77777777" w:rsidR="00ED4EA0" w:rsidRDefault="00C06847">
      <w:pPr>
        <w:spacing w:before="41"/>
        <w:ind w:left="53"/>
        <w:rPr>
          <w:b/>
          <w:sz w:val="24"/>
        </w:rPr>
      </w:pPr>
      <w:r>
        <w:rPr>
          <w:b/>
          <w:sz w:val="24"/>
        </w:rPr>
        <w:t>Преодоления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затруднений,</w:t>
      </w:r>
    </w:p>
    <w:p w14:paraId="27BDC4FC" w14:textId="77777777" w:rsidR="00ED4EA0" w:rsidRDefault="00C06847">
      <w:pPr>
        <w:tabs>
          <w:tab w:val="left" w:pos="1460"/>
          <w:tab w:val="left" w:pos="3420"/>
          <w:tab w:val="left" w:pos="4049"/>
          <w:tab w:val="left" w:pos="5619"/>
          <w:tab w:val="left" w:pos="7635"/>
        </w:tabs>
        <w:spacing w:before="41" w:line="276" w:lineRule="auto"/>
        <w:ind w:left="53" w:right="131"/>
        <w:rPr>
          <w:b/>
          <w:sz w:val="24"/>
        </w:rPr>
      </w:pPr>
      <w:r>
        <w:rPr>
          <w:b/>
          <w:spacing w:val="-2"/>
          <w:sz w:val="24"/>
        </w:rPr>
        <w:t>*мотивы,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направленные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улучшение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материального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благополучия, </w:t>
      </w:r>
      <w:r>
        <w:rPr>
          <w:b/>
          <w:sz w:val="24"/>
        </w:rPr>
        <w:t>Профессионального признания,</w:t>
      </w:r>
    </w:p>
    <w:p w14:paraId="363AAF12" w14:textId="77777777" w:rsidR="00ED4EA0" w:rsidRDefault="00C06847">
      <w:pPr>
        <w:spacing w:before="1" w:line="276" w:lineRule="auto"/>
        <w:ind w:left="53" w:right="5646"/>
        <w:rPr>
          <w:b/>
          <w:sz w:val="24"/>
        </w:rPr>
      </w:pPr>
      <w:r>
        <w:rPr>
          <w:b/>
          <w:sz w:val="24"/>
        </w:rPr>
        <w:t xml:space="preserve">*карьерные мотивы и др. </w:t>
      </w:r>
      <w:r>
        <w:rPr>
          <w:sz w:val="24"/>
          <w:u w:val="single"/>
        </w:rPr>
        <w:t>Условия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профессионального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роста</w:t>
      </w:r>
      <w:r>
        <w:rPr>
          <w:sz w:val="24"/>
        </w:rPr>
        <w:t xml:space="preserve"> </w:t>
      </w:r>
      <w:r>
        <w:rPr>
          <w:b/>
          <w:sz w:val="24"/>
        </w:rPr>
        <w:t>Самообразовательная работа</w:t>
      </w:r>
    </w:p>
    <w:p w14:paraId="045B0FDF" w14:textId="77777777" w:rsidR="00ED4EA0" w:rsidRDefault="00C06847">
      <w:pPr>
        <w:pStyle w:val="a3"/>
        <w:spacing w:line="278" w:lineRule="auto"/>
        <w:ind w:right="1997"/>
        <w:jc w:val="left"/>
      </w:pPr>
      <w:r>
        <w:t>Чтение</w:t>
      </w:r>
      <w:r>
        <w:rPr>
          <w:spacing w:val="-9"/>
        </w:rPr>
        <w:t xml:space="preserve"> </w:t>
      </w:r>
      <w:r>
        <w:t>методической,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литературы. Обзор в Интернете</w:t>
      </w:r>
    </w:p>
    <w:p w14:paraId="347C98AE" w14:textId="77777777" w:rsidR="00ED4EA0" w:rsidRDefault="00C06847">
      <w:pPr>
        <w:pStyle w:val="a3"/>
        <w:spacing w:line="276" w:lineRule="auto"/>
        <w:ind w:right="2767"/>
        <w:jc w:val="left"/>
      </w:pPr>
      <w:r>
        <w:t>Посещение</w:t>
      </w:r>
      <w:r>
        <w:rPr>
          <w:spacing w:val="-11"/>
        </w:rPr>
        <w:t xml:space="preserve"> </w:t>
      </w:r>
      <w:r>
        <w:t>семинаров,</w:t>
      </w:r>
      <w:r>
        <w:rPr>
          <w:spacing w:val="-8"/>
        </w:rPr>
        <w:t xml:space="preserve"> </w:t>
      </w:r>
      <w:r>
        <w:t>конференций,</w:t>
      </w:r>
      <w:r>
        <w:rPr>
          <w:spacing w:val="-8"/>
        </w:rPr>
        <w:t xml:space="preserve"> </w:t>
      </w:r>
      <w:r>
        <w:t>уроков</w:t>
      </w:r>
      <w:r>
        <w:rPr>
          <w:spacing w:val="-11"/>
        </w:rPr>
        <w:t xml:space="preserve"> </w:t>
      </w:r>
      <w:r>
        <w:t>коллег. Дискуссии, совещания, обмен опытом с коллегами.</w:t>
      </w:r>
    </w:p>
    <w:p w14:paraId="2AFA2DAB" w14:textId="77777777" w:rsidR="00ED4EA0" w:rsidRDefault="00C06847">
      <w:pPr>
        <w:pStyle w:val="a3"/>
        <w:spacing w:line="275" w:lineRule="exact"/>
        <w:jc w:val="left"/>
      </w:pPr>
      <w:r>
        <w:t>Систематическое</w:t>
      </w:r>
      <w:r>
        <w:rPr>
          <w:spacing w:val="-5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rPr>
          <w:spacing w:val="-2"/>
        </w:rPr>
        <w:t>квалифик</w:t>
      </w:r>
      <w:r>
        <w:rPr>
          <w:spacing w:val="-2"/>
        </w:rPr>
        <w:t>ации.</w:t>
      </w:r>
    </w:p>
    <w:p w14:paraId="5AB6C685" w14:textId="77777777" w:rsidR="00ED4EA0" w:rsidRDefault="00C06847">
      <w:pPr>
        <w:pStyle w:val="a3"/>
        <w:spacing w:before="33" w:line="276" w:lineRule="auto"/>
        <w:ind w:right="265"/>
        <w:jc w:val="left"/>
      </w:pPr>
      <w:r>
        <w:t>Проведение</w:t>
      </w:r>
      <w:r>
        <w:rPr>
          <w:spacing w:val="-6"/>
        </w:rPr>
        <w:t xml:space="preserve"> </w:t>
      </w:r>
      <w:r>
        <w:t>мастер-классов,</w:t>
      </w:r>
      <w:r>
        <w:rPr>
          <w:spacing w:val="-5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коллег. Изучение информационно-компьютерных технологий.</w:t>
      </w:r>
    </w:p>
    <w:p w14:paraId="30EACE82" w14:textId="77777777" w:rsidR="00ED4EA0" w:rsidRDefault="00C06847">
      <w:pPr>
        <w:pStyle w:val="a3"/>
        <w:spacing w:line="275" w:lineRule="exact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Интернете.</w:t>
      </w:r>
    </w:p>
    <w:p w14:paraId="3B01242C" w14:textId="77777777" w:rsidR="00ED4EA0" w:rsidRDefault="00C06847">
      <w:pPr>
        <w:pStyle w:val="a3"/>
        <w:spacing w:before="41"/>
        <w:jc w:val="left"/>
      </w:pPr>
      <w:r>
        <w:t>Помещение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разработок на</w:t>
      </w:r>
      <w:r>
        <w:rPr>
          <w:spacing w:val="-2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Интернете.</w:t>
      </w:r>
    </w:p>
    <w:p w14:paraId="35D588BF" w14:textId="77777777" w:rsidR="00ED4EA0" w:rsidRDefault="00C06847">
      <w:pPr>
        <w:pStyle w:val="a3"/>
        <w:spacing w:before="43" w:line="276" w:lineRule="auto"/>
        <w:ind w:right="128" w:firstLine="760"/>
      </w:pPr>
      <w:r>
        <w:t>Для того чтобы сформировать данные умения у педагогов предлагаю создать в ДОУ «Школу педагога- дошкольника», целью которой является: Повышение результативности методической работы по самообразованию педагогов. Она предусматривает такие формы работы, как:</w:t>
      </w:r>
    </w:p>
    <w:p w14:paraId="5BEBDC47" w14:textId="77777777" w:rsidR="00ED4EA0" w:rsidRDefault="00C06847">
      <w:pPr>
        <w:pStyle w:val="a4"/>
        <w:numPr>
          <w:ilvl w:val="0"/>
          <w:numId w:val="1"/>
        </w:numPr>
        <w:tabs>
          <w:tab w:val="left" w:pos="304"/>
        </w:tabs>
        <w:spacing w:before="5"/>
        <w:ind w:left="304" w:hanging="251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24"/>
        </w:rPr>
        <w:t>тажировка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опытного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коллеги;</w:t>
      </w:r>
    </w:p>
    <w:p w14:paraId="026E8848" w14:textId="77777777" w:rsidR="00ED4EA0" w:rsidRDefault="00C06847">
      <w:pPr>
        <w:pStyle w:val="a4"/>
        <w:numPr>
          <w:ilvl w:val="0"/>
          <w:numId w:val="1"/>
        </w:numPr>
        <w:tabs>
          <w:tab w:val="left" w:pos="308"/>
        </w:tabs>
        <w:ind w:left="308" w:hanging="255"/>
        <w:rPr>
          <w:b/>
          <w:sz w:val="24"/>
        </w:rPr>
      </w:pPr>
      <w:r>
        <w:rPr>
          <w:b/>
          <w:sz w:val="24"/>
        </w:rPr>
        <w:t>лекции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заявкам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педагогов;</w:t>
      </w:r>
    </w:p>
    <w:p w14:paraId="656EE8A1" w14:textId="77777777" w:rsidR="00ED4EA0" w:rsidRDefault="00C06847">
      <w:pPr>
        <w:pStyle w:val="a4"/>
        <w:numPr>
          <w:ilvl w:val="0"/>
          <w:numId w:val="1"/>
        </w:numPr>
        <w:tabs>
          <w:tab w:val="left" w:pos="308"/>
        </w:tabs>
        <w:spacing w:before="40"/>
        <w:ind w:left="308" w:hanging="255"/>
        <w:rPr>
          <w:b/>
          <w:sz w:val="24"/>
        </w:rPr>
      </w:pPr>
      <w:r>
        <w:rPr>
          <w:b/>
          <w:spacing w:val="-2"/>
          <w:sz w:val="24"/>
        </w:rPr>
        <w:t>тренинги;</w:t>
      </w:r>
    </w:p>
    <w:p w14:paraId="6ADF445A" w14:textId="77777777" w:rsidR="00ED4EA0" w:rsidRDefault="00C06847">
      <w:pPr>
        <w:pStyle w:val="a4"/>
        <w:numPr>
          <w:ilvl w:val="0"/>
          <w:numId w:val="1"/>
        </w:numPr>
        <w:tabs>
          <w:tab w:val="left" w:pos="308"/>
        </w:tabs>
        <w:ind w:left="308" w:hanging="255"/>
        <w:rPr>
          <w:b/>
          <w:sz w:val="24"/>
        </w:rPr>
      </w:pPr>
      <w:r>
        <w:rPr>
          <w:b/>
          <w:spacing w:val="-2"/>
          <w:sz w:val="24"/>
        </w:rPr>
        <w:t>практикумы.</w:t>
      </w:r>
    </w:p>
    <w:p w14:paraId="124E15B4" w14:textId="77777777" w:rsidR="00ED4EA0" w:rsidRDefault="00C06847">
      <w:pPr>
        <w:pStyle w:val="a3"/>
        <w:spacing w:before="36" w:line="276" w:lineRule="auto"/>
        <w:ind w:right="129" w:firstLine="499"/>
      </w:pPr>
      <w:r>
        <w:t>Направления деятельности «Школы педагога- дошкольника»: формирование мотивации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внедрению</w:t>
      </w:r>
      <w:r>
        <w:rPr>
          <w:spacing w:val="-10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технологий,</w:t>
      </w:r>
      <w:r>
        <w:rPr>
          <w:spacing w:val="-11"/>
        </w:rPr>
        <w:t xml:space="preserve"> </w:t>
      </w:r>
      <w:r>
        <w:t>творчеству,</w:t>
      </w:r>
      <w:r>
        <w:rPr>
          <w:spacing w:val="-11"/>
        </w:rPr>
        <w:t xml:space="preserve"> </w:t>
      </w:r>
      <w:r>
        <w:t>инициативе;</w:t>
      </w:r>
      <w:r>
        <w:rPr>
          <w:spacing w:val="-10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в малых</w:t>
      </w:r>
      <w:r>
        <w:rPr>
          <w:spacing w:val="-8"/>
        </w:rPr>
        <w:t xml:space="preserve"> </w:t>
      </w:r>
      <w:r>
        <w:t>группах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презен</w:t>
      </w:r>
      <w:r>
        <w:t>тацией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достижений,</w:t>
      </w:r>
      <w:r>
        <w:rPr>
          <w:spacing w:val="-9"/>
        </w:rPr>
        <w:t xml:space="preserve"> </w:t>
      </w:r>
      <w:r>
        <w:t>самооценкой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коррекцией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4"/>
        </w:rPr>
        <w:t>т.п.</w:t>
      </w:r>
    </w:p>
    <w:p w14:paraId="58A3482C" w14:textId="77777777" w:rsidR="00ED4EA0" w:rsidRDefault="00C06847">
      <w:pPr>
        <w:pStyle w:val="a3"/>
      </w:pPr>
      <w:r>
        <w:t>Формы</w:t>
      </w:r>
      <w:r>
        <w:rPr>
          <w:spacing w:val="-3"/>
        </w:rPr>
        <w:t xml:space="preserve"> </w:t>
      </w:r>
      <w:r>
        <w:t>самообразования</w:t>
      </w:r>
      <w:r>
        <w:rPr>
          <w:spacing w:val="-1"/>
        </w:rPr>
        <w:t xml:space="preserve"> </w:t>
      </w:r>
      <w:r>
        <w:rPr>
          <w:spacing w:val="-2"/>
        </w:rPr>
        <w:t>педагогов:</w:t>
      </w:r>
    </w:p>
    <w:p w14:paraId="0B149927" w14:textId="77777777" w:rsidR="00ED4EA0" w:rsidRDefault="00C06847">
      <w:pPr>
        <w:pStyle w:val="a4"/>
        <w:numPr>
          <w:ilvl w:val="0"/>
          <w:numId w:val="1"/>
        </w:numPr>
        <w:tabs>
          <w:tab w:val="left" w:pos="308"/>
        </w:tabs>
        <w:spacing w:before="44" w:line="276" w:lineRule="auto"/>
        <w:ind w:right="132" w:firstLine="0"/>
        <w:jc w:val="both"/>
        <w:rPr>
          <w:sz w:val="24"/>
        </w:rPr>
      </w:pPr>
      <w:r>
        <w:rPr>
          <w:b/>
          <w:sz w:val="24"/>
        </w:rPr>
        <w:t xml:space="preserve">индивидуальная, </w:t>
      </w:r>
      <w:r>
        <w:rPr>
          <w:sz w:val="24"/>
        </w:rPr>
        <w:t>предполагающая самостоятельную работу над повышением профессионального и методического уровня</w:t>
      </w:r>
    </w:p>
    <w:p w14:paraId="3044267D" w14:textId="77777777" w:rsidR="00ED4EA0" w:rsidRDefault="00C06847">
      <w:pPr>
        <w:pStyle w:val="a4"/>
        <w:numPr>
          <w:ilvl w:val="0"/>
          <w:numId w:val="1"/>
        </w:numPr>
        <w:tabs>
          <w:tab w:val="left" w:pos="370"/>
          <w:tab w:val="left" w:pos="552"/>
        </w:tabs>
        <w:spacing w:before="0" w:line="276" w:lineRule="auto"/>
        <w:ind w:left="552" w:right="289" w:hanging="500"/>
        <w:jc w:val="both"/>
        <w:rPr>
          <w:sz w:val="24"/>
        </w:rPr>
      </w:pPr>
      <w:r>
        <w:rPr>
          <w:b/>
          <w:sz w:val="24"/>
        </w:rPr>
        <w:t>коллективная,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работе </w:t>
      </w:r>
      <w:r>
        <w:rPr>
          <w:spacing w:val="-2"/>
          <w:sz w:val="24"/>
        </w:rPr>
        <w:t>Результативность:</w:t>
      </w:r>
    </w:p>
    <w:p w14:paraId="41856187" w14:textId="77777777" w:rsidR="00ED4EA0" w:rsidRDefault="00C06847">
      <w:pPr>
        <w:pStyle w:val="a3"/>
        <w:spacing w:line="276" w:lineRule="auto"/>
        <w:ind w:right="129" w:firstLine="619"/>
      </w:pPr>
      <w:r>
        <w:t>Молодому педагогу самостоятельная работа по самообразованию позво</w:t>
      </w:r>
      <w:r>
        <w:t>лит пополнять и конкретизировать свои знания, осуществлять глубокий и детальный анализ возникающих в работе с детьми ситуаций.</w:t>
      </w:r>
    </w:p>
    <w:p w14:paraId="34FB42E6" w14:textId="77777777" w:rsidR="00ED4EA0" w:rsidRDefault="00C06847">
      <w:pPr>
        <w:pStyle w:val="a3"/>
        <w:spacing w:line="276" w:lineRule="auto"/>
        <w:ind w:right="130" w:firstLine="720"/>
      </w:pPr>
      <w:r>
        <w:t>У</w:t>
      </w:r>
      <w:r>
        <w:rPr>
          <w:spacing w:val="-7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развита</w:t>
      </w:r>
      <w:r>
        <w:rPr>
          <w:spacing w:val="-8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постоянном</w:t>
      </w:r>
      <w:r>
        <w:rPr>
          <w:spacing w:val="-8"/>
        </w:rPr>
        <w:t xml:space="preserve"> </w:t>
      </w:r>
      <w:r>
        <w:t>пополнении</w:t>
      </w:r>
      <w:r>
        <w:rPr>
          <w:spacing w:val="-8"/>
        </w:rPr>
        <w:t xml:space="preserve"> </w:t>
      </w:r>
      <w:r>
        <w:t>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</w:t>
      </w:r>
    </w:p>
    <w:p w14:paraId="264236A4" w14:textId="37522429" w:rsidR="00ED4EA0" w:rsidRDefault="00C06847">
      <w:pPr>
        <w:pStyle w:val="a3"/>
        <w:spacing w:line="276" w:lineRule="auto"/>
        <w:ind w:right="129" w:firstLine="720"/>
      </w:pPr>
      <w:r>
        <w:t>Педагог, владеющий навыками самостоятельной работы, будет иметь возможность</w:t>
      </w:r>
      <w:r>
        <w:rPr>
          <w:spacing w:val="31"/>
        </w:rPr>
        <w:t xml:space="preserve"> </w:t>
      </w:r>
      <w:r>
        <w:t>подготовиться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перейти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целенаправленной</w:t>
      </w:r>
      <w:r>
        <w:rPr>
          <w:spacing w:val="31"/>
        </w:rPr>
        <w:t xml:space="preserve"> </w:t>
      </w:r>
      <w:r>
        <w:t>научно-</w:t>
      </w:r>
      <w:r>
        <w:rPr>
          <w:spacing w:val="-2"/>
        </w:rPr>
        <w:t>практической,</w:t>
      </w:r>
    </w:p>
    <w:p w14:paraId="5536F72F" w14:textId="77777777" w:rsidR="00ED4EA0" w:rsidRDefault="00ED4EA0">
      <w:pPr>
        <w:pStyle w:val="a3"/>
        <w:spacing w:line="276" w:lineRule="auto"/>
        <w:sectPr w:rsidR="00ED4EA0">
          <w:pgSz w:w="11900" w:h="16850"/>
          <w:pgMar w:top="360" w:right="992" w:bottom="280" w:left="1559" w:header="720" w:footer="720" w:gutter="0"/>
          <w:cols w:space="720"/>
        </w:sectPr>
      </w:pPr>
    </w:p>
    <w:p w14:paraId="38B5BC76" w14:textId="77777777" w:rsidR="00ED4EA0" w:rsidRDefault="00C06847">
      <w:pPr>
        <w:pStyle w:val="a3"/>
        <w:spacing w:before="60" w:line="276" w:lineRule="auto"/>
        <w:ind w:right="130"/>
      </w:pPr>
      <w:r>
        <w:lastRenderedPageBreak/>
        <w:t>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воспитательно-образовательного процесса и результативность педагогической деятельности в целом.</w:t>
      </w:r>
    </w:p>
    <w:p w14:paraId="2F0BD468" w14:textId="77777777" w:rsidR="00ED4EA0" w:rsidRPr="00C06847" w:rsidRDefault="00C06847" w:rsidP="00C06847">
      <w:pPr>
        <w:pStyle w:val="a3"/>
        <w:tabs>
          <w:tab w:val="left" w:pos="1529"/>
          <w:tab w:val="left" w:pos="2667"/>
          <w:tab w:val="left" w:pos="4342"/>
          <w:tab w:val="left" w:pos="4678"/>
          <w:tab w:val="left" w:pos="6697"/>
          <w:tab w:val="left" w:pos="8343"/>
          <w:tab w:val="left" w:pos="8789"/>
        </w:tabs>
        <w:spacing w:before="1" w:line="276" w:lineRule="auto"/>
        <w:ind w:right="127"/>
      </w:pPr>
      <w:r w:rsidRPr="00C06847">
        <w:t>Современ</w:t>
      </w:r>
      <w:r w:rsidRPr="00C06847">
        <w:t xml:space="preserve">ная ситуация в образовании требует особой подготовки специалистов. </w:t>
      </w:r>
      <w:r w:rsidRPr="00C06847">
        <w:t>Готовить детей к переменам может только тот педагог, который сам готов к переменам,</w:t>
      </w:r>
      <w:r w:rsidRPr="00C06847">
        <w:t xml:space="preserve"> </w:t>
      </w:r>
      <w:r w:rsidRPr="00C06847">
        <w:t>личностно</w:t>
      </w:r>
      <w:r w:rsidRPr="00C06847">
        <w:rPr>
          <w:spacing w:val="-15"/>
        </w:rPr>
        <w:t xml:space="preserve"> </w:t>
      </w:r>
      <w:r w:rsidRPr="00C06847">
        <w:t>развивающийся</w:t>
      </w:r>
      <w:r w:rsidRPr="00C06847">
        <w:rPr>
          <w:spacing w:val="-15"/>
        </w:rPr>
        <w:t xml:space="preserve"> </w:t>
      </w:r>
      <w:r w:rsidRPr="00C06847">
        <w:t>в</w:t>
      </w:r>
      <w:r w:rsidRPr="00C06847">
        <w:rPr>
          <w:spacing w:val="-15"/>
        </w:rPr>
        <w:t xml:space="preserve"> </w:t>
      </w:r>
      <w:r w:rsidRPr="00C06847">
        <w:t>профессии,</w:t>
      </w:r>
      <w:r w:rsidRPr="00C06847">
        <w:rPr>
          <w:spacing w:val="-15"/>
        </w:rPr>
        <w:t xml:space="preserve"> </w:t>
      </w:r>
      <w:r w:rsidRPr="00C06847">
        <w:t>обладающий</w:t>
      </w:r>
      <w:r w:rsidRPr="00C06847">
        <w:rPr>
          <w:spacing w:val="-14"/>
        </w:rPr>
        <w:t xml:space="preserve"> </w:t>
      </w:r>
      <w:r w:rsidRPr="00C06847">
        <w:t>высоким</w:t>
      </w:r>
      <w:r w:rsidRPr="00C06847">
        <w:rPr>
          <w:spacing w:val="-13"/>
        </w:rPr>
        <w:t xml:space="preserve"> </w:t>
      </w:r>
      <w:r w:rsidRPr="00C06847">
        <w:t>уровнем</w:t>
      </w:r>
      <w:r w:rsidRPr="00C06847">
        <w:rPr>
          <w:spacing w:val="-15"/>
        </w:rPr>
        <w:t xml:space="preserve"> </w:t>
      </w:r>
      <w:r w:rsidRPr="00C06847">
        <w:t>знаний</w:t>
      </w:r>
      <w:r w:rsidRPr="00C06847">
        <w:rPr>
          <w:spacing w:val="-15"/>
        </w:rPr>
        <w:t xml:space="preserve"> </w:t>
      </w:r>
      <w:r w:rsidRPr="00C06847">
        <w:t>и</w:t>
      </w:r>
      <w:r w:rsidRPr="00C06847">
        <w:rPr>
          <w:spacing w:val="-12"/>
        </w:rPr>
        <w:t xml:space="preserve"> </w:t>
      </w:r>
      <w:r w:rsidRPr="00C06847">
        <w:t>умений,</w:t>
      </w:r>
      <w:r w:rsidRPr="00C06847">
        <w:t xml:space="preserve"> </w:t>
      </w:r>
      <w:r w:rsidRPr="00C06847">
        <w:rPr>
          <w:spacing w:val="-2"/>
        </w:rPr>
        <w:t>рефлексией,</w:t>
      </w:r>
      <w:r w:rsidRPr="00C06847">
        <w:tab/>
      </w:r>
      <w:r w:rsidRPr="00C06847">
        <w:rPr>
          <w:spacing w:val="-2"/>
        </w:rPr>
        <w:t>развитой</w:t>
      </w:r>
      <w:r w:rsidRPr="00C06847">
        <w:tab/>
      </w:r>
      <w:r w:rsidRPr="00C06847">
        <w:rPr>
          <w:spacing w:val="-2"/>
        </w:rPr>
        <w:t>спо</w:t>
      </w:r>
      <w:r w:rsidRPr="00C06847">
        <w:rPr>
          <w:spacing w:val="-2"/>
        </w:rPr>
        <w:t>собностью</w:t>
      </w:r>
      <w:r w:rsidRPr="00C06847">
        <w:tab/>
      </w:r>
      <w:r w:rsidRPr="00C06847">
        <w:rPr>
          <w:spacing w:val="-10"/>
        </w:rPr>
        <w:t>к</w:t>
      </w:r>
      <w:r w:rsidRPr="00C06847">
        <w:tab/>
      </w:r>
      <w:r w:rsidRPr="00C06847">
        <w:rPr>
          <w:spacing w:val="-2"/>
        </w:rPr>
        <w:t>проектировочной</w:t>
      </w:r>
      <w:r w:rsidRPr="00C06847">
        <w:tab/>
      </w:r>
      <w:r w:rsidRPr="00C06847">
        <w:rPr>
          <w:spacing w:val="-2"/>
        </w:rPr>
        <w:t>деятельности,</w:t>
      </w:r>
      <w:r w:rsidRPr="00C06847">
        <w:tab/>
      </w:r>
      <w:r w:rsidRPr="00C06847">
        <w:rPr>
          <w:spacing w:val="-6"/>
        </w:rPr>
        <w:t>то</w:t>
      </w:r>
      <w:r w:rsidRPr="00C06847">
        <w:tab/>
      </w:r>
      <w:r w:rsidRPr="00C06847">
        <w:rPr>
          <w:spacing w:val="-4"/>
        </w:rPr>
        <w:t>есть</w:t>
      </w:r>
      <w:r w:rsidRPr="00C06847">
        <w:rPr>
          <w:spacing w:val="-4"/>
        </w:rPr>
        <w:t xml:space="preserve"> </w:t>
      </w:r>
      <w:r w:rsidRPr="00C06847">
        <w:t>профессионально-компетентный педагог.</w:t>
      </w:r>
    </w:p>
    <w:sectPr w:rsidR="00ED4EA0" w:rsidRPr="00C06847">
      <w:pgSz w:w="11900" w:h="16850"/>
      <w:pgMar w:top="3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599E"/>
    <w:multiLevelType w:val="hybridMultilevel"/>
    <w:tmpl w:val="93DAB502"/>
    <w:lvl w:ilvl="0" w:tplc="7C309986">
      <w:numFmt w:val="bullet"/>
      <w:lvlText w:val="-"/>
      <w:lvlJc w:val="left"/>
      <w:pPr>
        <w:ind w:left="5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FCE240">
      <w:numFmt w:val="bullet"/>
      <w:lvlText w:val="•"/>
      <w:lvlJc w:val="left"/>
      <w:pPr>
        <w:ind w:left="988" w:hanging="260"/>
      </w:pPr>
      <w:rPr>
        <w:rFonts w:hint="default"/>
        <w:lang w:val="ru-RU" w:eastAsia="en-US" w:bidi="ar-SA"/>
      </w:rPr>
    </w:lvl>
    <w:lvl w:ilvl="2" w:tplc="5DBA1CE0">
      <w:numFmt w:val="bullet"/>
      <w:lvlText w:val="•"/>
      <w:lvlJc w:val="left"/>
      <w:pPr>
        <w:ind w:left="1917" w:hanging="260"/>
      </w:pPr>
      <w:rPr>
        <w:rFonts w:hint="default"/>
        <w:lang w:val="ru-RU" w:eastAsia="en-US" w:bidi="ar-SA"/>
      </w:rPr>
    </w:lvl>
    <w:lvl w:ilvl="3" w:tplc="3B082E94">
      <w:numFmt w:val="bullet"/>
      <w:lvlText w:val="•"/>
      <w:lvlJc w:val="left"/>
      <w:pPr>
        <w:ind w:left="2846" w:hanging="260"/>
      </w:pPr>
      <w:rPr>
        <w:rFonts w:hint="default"/>
        <w:lang w:val="ru-RU" w:eastAsia="en-US" w:bidi="ar-SA"/>
      </w:rPr>
    </w:lvl>
    <w:lvl w:ilvl="4" w:tplc="3880DCCA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5" w:tplc="BEA2F9FC">
      <w:numFmt w:val="bullet"/>
      <w:lvlText w:val="•"/>
      <w:lvlJc w:val="left"/>
      <w:pPr>
        <w:ind w:left="4704" w:hanging="260"/>
      </w:pPr>
      <w:rPr>
        <w:rFonts w:hint="default"/>
        <w:lang w:val="ru-RU" w:eastAsia="en-US" w:bidi="ar-SA"/>
      </w:rPr>
    </w:lvl>
    <w:lvl w:ilvl="6" w:tplc="C1BA7DCC">
      <w:numFmt w:val="bullet"/>
      <w:lvlText w:val="•"/>
      <w:lvlJc w:val="left"/>
      <w:pPr>
        <w:ind w:left="5632" w:hanging="260"/>
      </w:pPr>
      <w:rPr>
        <w:rFonts w:hint="default"/>
        <w:lang w:val="ru-RU" w:eastAsia="en-US" w:bidi="ar-SA"/>
      </w:rPr>
    </w:lvl>
    <w:lvl w:ilvl="7" w:tplc="6FAC9F1E">
      <w:numFmt w:val="bullet"/>
      <w:lvlText w:val="•"/>
      <w:lvlJc w:val="left"/>
      <w:pPr>
        <w:ind w:left="6561" w:hanging="260"/>
      </w:pPr>
      <w:rPr>
        <w:rFonts w:hint="default"/>
        <w:lang w:val="ru-RU" w:eastAsia="en-US" w:bidi="ar-SA"/>
      </w:rPr>
    </w:lvl>
    <w:lvl w:ilvl="8" w:tplc="CDA0E6EC">
      <w:numFmt w:val="bullet"/>
      <w:lvlText w:val="•"/>
      <w:lvlJc w:val="left"/>
      <w:pPr>
        <w:ind w:left="749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51CA7424"/>
    <w:multiLevelType w:val="hybridMultilevel"/>
    <w:tmpl w:val="B3183B3A"/>
    <w:lvl w:ilvl="0" w:tplc="A0AEB75E">
      <w:start w:val="1"/>
      <w:numFmt w:val="decimal"/>
      <w:lvlText w:val="%1."/>
      <w:lvlJc w:val="left"/>
      <w:pPr>
        <w:ind w:left="53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8BE98">
      <w:numFmt w:val="bullet"/>
      <w:lvlText w:val="•"/>
      <w:lvlJc w:val="left"/>
      <w:pPr>
        <w:ind w:left="988" w:hanging="533"/>
      </w:pPr>
      <w:rPr>
        <w:rFonts w:hint="default"/>
        <w:lang w:val="ru-RU" w:eastAsia="en-US" w:bidi="ar-SA"/>
      </w:rPr>
    </w:lvl>
    <w:lvl w:ilvl="2" w:tplc="63BEC716">
      <w:numFmt w:val="bullet"/>
      <w:lvlText w:val="•"/>
      <w:lvlJc w:val="left"/>
      <w:pPr>
        <w:ind w:left="1917" w:hanging="533"/>
      </w:pPr>
      <w:rPr>
        <w:rFonts w:hint="default"/>
        <w:lang w:val="ru-RU" w:eastAsia="en-US" w:bidi="ar-SA"/>
      </w:rPr>
    </w:lvl>
    <w:lvl w:ilvl="3" w:tplc="2DECFCF8">
      <w:numFmt w:val="bullet"/>
      <w:lvlText w:val="•"/>
      <w:lvlJc w:val="left"/>
      <w:pPr>
        <w:ind w:left="2846" w:hanging="533"/>
      </w:pPr>
      <w:rPr>
        <w:rFonts w:hint="default"/>
        <w:lang w:val="ru-RU" w:eastAsia="en-US" w:bidi="ar-SA"/>
      </w:rPr>
    </w:lvl>
    <w:lvl w:ilvl="4" w:tplc="69EC0D8C">
      <w:numFmt w:val="bullet"/>
      <w:lvlText w:val="•"/>
      <w:lvlJc w:val="left"/>
      <w:pPr>
        <w:ind w:left="3775" w:hanging="533"/>
      </w:pPr>
      <w:rPr>
        <w:rFonts w:hint="default"/>
        <w:lang w:val="ru-RU" w:eastAsia="en-US" w:bidi="ar-SA"/>
      </w:rPr>
    </w:lvl>
    <w:lvl w:ilvl="5" w:tplc="07E43686">
      <w:numFmt w:val="bullet"/>
      <w:lvlText w:val="•"/>
      <w:lvlJc w:val="left"/>
      <w:pPr>
        <w:ind w:left="4704" w:hanging="533"/>
      </w:pPr>
      <w:rPr>
        <w:rFonts w:hint="default"/>
        <w:lang w:val="ru-RU" w:eastAsia="en-US" w:bidi="ar-SA"/>
      </w:rPr>
    </w:lvl>
    <w:lvl w:ilvl="6" w:tplc="FDA06CE4">
      <w:numFmt w:val="bullet"/>
      <w:lvlText w:val="•"/>
      <w:lvlJc w:val="left"/>
      <w:pPr>
        <w:ind w:left="5632" w:hanging="533"/>
      </w:pPr>
      <w:rPr>
        <w:rFonts w:hint="default"/>
        <w:lang w:val="ru-RU" w:eastAsia="en-US" w:bidi="ar-SA"/>
      </w:rPr>
    </w:lvl>
    <w:lvl w:ilvl="7" w:tplc="F52AF128">
      <w:numFmt w:val="bullet"/>
      <w:lvlText w:val="•"/>
      <w:lvlJc w:val="left"/>
      <w:pPr>
        <w:ind w:left="6561" w:hanging="533"/>
      </w:pPr>
      <w:rPr>
        <w:rFonts w:hint="default"/>
        <w:lang w:val="ru-RU" w:eastAsia="en-US" w:bidi="ar-SA"/>
      </w:rPr>
    </w:lvl>
    <w:lvl w:ilvl="8" w:tplc="464A162C">
      <w:numFmt w:val="bullet"/>
      <w:lvlText w:val="•"/>
      <w:lvlJc w:val="left"/>
      <w:pPr>
        <w:ind w:left="7490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7F68134A"/>
    <w:multiLevelType w:val="hybridMultilevel"/>
    <w:tmpl w:val="57DCFFD6"/>
    <w:lvl w:ilvl="0" w:tplc="4058F158">
      <w:start w:val="1"/>
      <w:numFmt w:val="decimal"/>
      <w:lvlText w:val="%1."/>
      <w:lvlJc w:val="left"/>
      <w:pPr>
        <w:ind w:left="5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E2CE04">
      <w:numFmt w:val="bullet"/>
      <w:lvlText w:val="*"/>
      <w:lvlJc w:val="left"/>
      <w:pPr>
        <w:ind w:left="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763436">
      <w:numFmt w:val="bullet"/>
      <w:lvlText w:val="•"/>
      <w:lvlJc w:val="left"/>
      <w:pPr>
        <w:ind w:left="1917" w:hanging="276"/>
      </w:pPr>
      <w:rPr>
        <w:rFonts w:hint="default"/>
        <w:lang w:val="ru-RU" w:eastAsia="en-US" w:bidi="ar-SA"/>
      </w:rPr>
    </w:lvl>
    <w:lvl w:ilvl="3" w:tplc="6E7ACD9A">
      <w:numFmt w:val="bullet"/>
      <w:lvlText w:val="•"/>
      <w:lvlJc w:val="left"/>
      <w:pPr>
        <w:ind w:left="2846" w:hanging="276"/>
      </w:pPr>
      <w:rPr>
        <w:rFonts w:hint="default"/>
        <w:lang w:val="ru-RU" w:eastAsia="en-US" w:bidi="ar-SA"/>
      </w:rPr>
    </w:lvl>
    <w:lvl w:ilvl="4" w:tplc="4C72408A">
      <w:numFmt w:val="bullet"/>
      <w:lvlText w:val="•"/>
      <w:lvlJc w:val="left"/>
      <w:pPr>
        <w:ind w:left="3775" w:hanging="276"/>
      </w:pPr>
      <w:rPr>
        <w:rFonts w:hint="default"/>
        <w:lang w:val="ru-RU" w:eastAsia="en-US" w:bidi="ar-SA"/>
      </w:rPr>
    </w:lvl>
    <w:lvl w:ilvl="5" w:tplc="4CF0F7BC">
      <w:numFmt w:val="bullet"/>
      <w:lvlText w:val="•"/>
      <w:lvlJc w:val="left"/>
      <w:pPr>
        <w:ind w:left="4704" w:hanging="276"/>
      </w:pPr>
      <w:rPr>
        <w:rFonts w:hint="default"/>
        <w:lang w:val="ru-RU" w:eastAsia="en-US" w:bidi="ar-SA"/>
      </w:rPr>
    </w:lvl>
    <w:lvl w:ilvl="6" w:tplc="ADCE236C">
      <w:numFmt w:val="bullet"/>
      <w:lvlText w:val="•"/>
      <w:lvlJc w:val="left"/>
      <w:pPr>
        <w:ind w:left="5632" w:hanging="276"/>
      </w:pPr>
      <w:rPr>
        <w:rFonts w:hint="default"/>
        <w:lang w:val="ru-RU" w:eastAsia="en-US" w:bidi="ar-SA"/>
      </w:rPr>
    </w:lvl>
    <w:lvl w:ilvl="7" w:tplc="4B5429AC">
      <w:numFmt w:val="bullet"/>
      <w:lvlText w:val="•"/>
      <w:lvlJc w:val="left"/>
      <w:pPr>
        <w:ind w:left="6561" w:hanging="276"/>
      </w:pPr>
      <w:rPr>
        <w:rFonts w:hint="default"/>
        <w:lang w:val="ru-RU" w:eastAsia="en-US" w:bidi="ar-SA"/>
      </w:rPr>
    </w:lvl>
    <w:lvl w:ilvl="8" w:tplc="17486E82">
      <w:numFmt w:val="bullet"/>
      <w:lvlText w:val="•"/>
      <w:lvlJc w:val="left"/>
      <w:pPr>
        <w:ind w:left="7490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A0"/>
    <w:rsid w:val="00C06847"/>
    <w:rsid w:val="00E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886E"/>
  <w15:docId w15:val="{2A780A87-282A-40DC-A7BB-05FE311B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1746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USER1</cp:lastModifiedBy>
  <cp:revision>2</cp:revision>
  <dcterms:created xsi:type="dcterms:W3CDTF">2026-06-30T11:00:00Z</dcterms:created>
  <dcterms:modified xsi:type="dcterms:W3CDTF">2026-06-30T11:03:00Z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D:20250523120430</vt:lpwstr>
  </property>
</Properties>
</file>