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07" w:rsidRPr="00357D26" w:rsidRDefault="00EF3507" w:rsidP="00EF3507">
      <w:pPr>
        <w:jc w:val="center"/>
      </w:pPr>
      <w:r>
        <w:t>Муниципальное бюджет</w:t>
      </w:r>
      <w:r w:rsidR="00807379" w:rsidRPr="00357D26">
        <w:t xml:space="preserve">ное дошкольное образовательное учреждение  </w:t>
      </w:r>
      <w:r>
        <w:t xml:space="preserve">                              «Детский сад №</w:t>
      </w:r>
      <w:r w:rsidRPr="00357D26">
        <w:t>20»</w:t>
      </w:r>
      <w:r>
        <w:t xml:space="preserve">                                                                                                               Изобильненского городского округ</w:t>
      </w:r>
      <w:r w:rsidR="00807379" w:rsidRPr="00357D26">
        <w:t xml:space="preserve">а Ставропольского края   </w:t>
      </w:r>
    </w:p>
    <w:p w:rsidR="00EF3507" w:rsidRPr="00357D26" w:rsidRDefault="00EF3507" w:rsidP="00EF3507">
      <w:pPr>
        <w:jc w:val="center"/>
      </w:pPr>
    </w:p>
    <w:p w:rsidR="00807379" w:rsidRPr="00357D26" w:rsidRDefault="00807379" w:rsidP="00807379">
      <w:pPr>
        <w:jc w:val="center"/>
      </w:pPr>
      <w:r w:rsidRPr="00357D26">
        <w:t xml:space="preserve">                                        </w:t>
      </w:r>
      <w:r w:rsidR="00EF3507">
        <w:t xml:space="preserve">                 </w:t>
      </w:r>
    </w:p>
    <w:p w:rsidR="00807379" w:rsidRPr="00357D26" w:rsidRDefault="00807379" w:rsidP="00807379">
      <w:pPr>
        <w:tabs>
          <w:tab w:val="left" w:pos="1230"/>
        </w:tabs>
        <w:jc w:val="center"/>
      </w:pPr>
    </w:p>
    <w:p w:rsidR="00807379" w:rsidRPr="00357D26" w:rsidRDefault="00807379" w:rsidP="00807379">
      <w:pPr>
        <w:jc w:val="center"/>
      </w:pPr>
    </w:p>
    <w:p w:rsidR="00807379" w:rsidRPr="00357D26" w:rsidRDefault="00807379" w:rsidP="00807379">
      <w:pPr>
        <w:jc w:val="center"/>
      </w:pPr>
    </w:p>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Pr>
        <w:jc w:val="center"/>
      </w:pPr>
    </w:p>
    <w:p w:rsidR="00807379" w:rsidRPr="00357D26" w:rsidRDefault="00807379" w:rsidP="00807379">
      <w:pPr>
        <w:jc w:val="center"/>
      </w:pPr>
    </w:p>
    <w:p w:rsidR="00807379" w:rsidRPr="00357D26" w:rsidRDefault="00807379" w:rsidP="00807379">
      <w:pPr>
        <w:jc w:val="center"/>
      </w:pPr>
    </w:p>
    <w:p w:rsidR="00807379" w:rsidRPr="00357D26" w:rsidRDefault="00807379" w:rsidP="00807379">
      <w:pPr>
        <w:jc w:val="center"/>
      </w:pPr>
    </w:p>
    <w:p w:rsidR="00807379" w:rsidRPr="00357D26" w:rsidRDefault="00807379" w:rsidP="00807379">
      <w:pPr>
        <w:jc w:val="center"/>
      </w:pPr>
    </w:p>
    <w:p w:rsidR="00807379" w:rsidRPr="00357D26" w:rsidRDefault="00807379" w:rsidP="00807379">
      <w:pPr>
        <w:jc w:val="center"/>
      </w:pPr>
    </w:p>
    <w:p w:rsidR="00807379" w:rsidRPr="00357D26" w:rsidRDefault="00807379" w:rsidP="00807379">
      <w:pPr>
        <w:jc w:val="center"/>
      </w:pPr>
    </w:p>
    <w:p w:rsidR="00807379" w:rsidRPr="00357D26" w:rsidRDefault="00807379" w:rsidP="00807379">
      <w:pPr>
        <w:jc w:val="center"/>
      </w:pPr>
    </w:p>
    <w:p w:rsidR="00807379" w:rsidRPr="00357D26" w:rsidRDefault="00807379" w:rsidP="00807379">
      <w:pPr>
        <w:jc w:val="center"/>
      </w:pPr>
      <w:r w:rsidRPr="00357D26">
        <w:t>Консультация для родителей</w:t>
      </w:r>
    </w:p>
    <w:p w:rsidR="00807379" w:rsidRPr="00357D26" w:rsidRDefault="00807379" w:rsidP="00807379">
      <w:pPr>
        <w:jc w:val="center"/>
      </w:pPr>
    </w:p>
    <w:p w:rsidR="00807379" w:rsidRPr="00357D26" w:rsidRDefault="00777892" w:rsidP="00807379">
      <w:pPr>
        <w:jc w:val="center"/>
        <w:rPr>
          <w:b/>
        </w:rPr>
      </w:pPr>
      <w:r>
        <w:t>«Б</w:t>
      </w:r>
      <w:r w:rsidR="00600176" w:rsidRPr="00357D26">
        <w:t>езопасн</w:t>
      </w:r>
      <w:r>
        <w:t xml:space="preserve">ость </w:t>
      </w:r>
      <w:r w:rsidR="00EF3507">
        <w:t>детей дошкольников</w:t>
      </w:r>
      <w:r w:rsidR="00807379" w:rsidRPr="00357D26">
        <w:t>»</w:t>
      </w:r>
    </w:p>
    <w:p w:rsidR="00807379" w:rsidRPr="00357D26" w:rsidRDefault="00807379" w:rsidP="00807379">
      <w:pPr>
        <w:jc w:val="center"/>
      </w:pPr>
    </w:p>
    <w:p w:rsidR="00807379" w:rsidRPr="00357D26" w:rsidRDefault="00807379" w:rsidP="00807379">
      <w:pPr>
        <w:jc w:val="center"/>
      </w:pPr>
      <w:r w:rsidRPr="00357D26">
        <w:t>подготовила и провела воспитатель</w:t>
      </w:r>
    </w:p>
    <w:p w:rsidR="00807379" w:rsidRPr="00357D26" w:rsidRDefault="00807379" w:rsidP="00807379">
      <w:pPr>
        <w:jc w:val="center"/>
      </w:pPr>
    </w:p>
    <w:p w:rsidR="00807379" w:rsidRPr="00357D26" w:rsidRDefault="00807379" w:rsidP="00807379">
      <w:pPr>
        <w:jc w:val="center"/>
      </w:pPr>
      <w:r w:rsidRPr="00357D26">
        <w:t>Калашникова Людмила Дмитриевна</w:t>
      </w:r>
    </w:p>
    <w:p w:rsidR="00807379" w:rsidRPr="00357D26" w:rsidRDefault="00807379" w:rsidP="00807379">
      <w:pPr>
        <w:jc w:val="center"/>
      </w:pPr>
    </w:p>
    <w:p w:rsidR="00807379" w:rsidRPr="00357D26" w:rsidRDefault="00807379" w:rsidP="00807379">
      <w:pPr>
        <w:jc w:val="center"/>
      </w:pPr>
    </w:p>
    <w:p w:rsidR="00807379" w:rsidRPr="00357D26" w:rsidRDefault="00807379"/>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 w:rsidR="00807379" w:rsidRPr="00357D26" w:rsidRDefault="00807379" w:rsidP="00807379"/>
    <w:p w:rsidR="00807379" w:rsidRDefault="00807379" w:rsidP="00807379"/>
    <w:p w:rsidR="00357D26" w:rsidRDefault="00357D26" w:rsidP="00807379"/>
    <w:p w:rsidR="00357D26" w:rsidRDefault="00357D26" w:rsidP="00807379"/>
    <w:p w:rsidR="00357D26" w:rsidRDefault="00357D26" w:rsidP="00807379"/>
    <w:p w:rsidR="00357D26" w:rsidRPr="00357D26" w:rsidRDefault="00357D26" w:rsidP="00807379"/>
    <w:p w:rsidR="00BD520E" w:rsidRPr="00357D26" w:rsidRDefault="00807379" w:rsidP="00807379">
      <w:pPr>
        <w:tabs>
          <w:tab w:val="left" w:pos="3165"/>
        </w:tabs>
      </w:pPr>
      <w:r w:rsidRPr="00357D26">
        <w:tab/>
      </w:r>
    </w:p>
    <w:p w:rsidR="00807379" w:rsidRPr="00357D26" w:rsidRDefault="00807379" w:rsidP="00807379">
      <w:pPr>
        <w:tabs>
          <w:tab w:val="left" w:pos="3165"/>
        </w:tabs>
      </w:pPr>
    </w:p>
    <w:p w:rsidR="00807379" w:rsidRPr="00357D26" w:rsidRDefault="00BB1BA1" w:rsidP="00807379">
      <w:pPr>
        <w:jc w:val="both"/>
      </w:pPr>
      <w:r w:rsidRPr="00357D26">
        <w:lastRenderedPageBreak/>
        <w:t xml:space="preserve">   </w:t>
      </w:r>
      <w:r w:rsidR="00807379" w:rsidRPr="00357D26">
        <w:t xml:space="preserve">С </w:t>
      </w:r>
      <w:r w:rsidR="00AE4237">
        <w:t xml:space="preserve">правилами безопасности </w:t>
      </w:r>
      <w:r w:rsidR="00AE4237" w:rsidRPr="00357D26">
        <w:t xml:space="preserve">и </w:t>
      </w:r>
      <w:r w:rsidR="00807379" w:rsidRPr="00357D26">
        <w:t>дорожной азбукой ребенок знакомится очень рано.  Дорога из дома в детский сад и обратно – идеальный момент для формирования у него навыков безопасного поведения на улице.</w:t>
      </w:r>
    </w:p>
    <w:p w:rsidR="00807379" w:rsidRPr="00357D26" w:rsidRDefault="00807379" w:rsidP="00807379">
      <w:pPr>
        <w:jc w:val="both"/>
      </w:pPr>
      <w:r w:rsidRPr="00357D26">
        <w:t xml:space="preserve">Ребёнок учится законам дорог, беря пример с членов семьи и других взрослых. Особенно пример  папы и мамы учит дисциплинированному поведению на дороге вашего малыша. </w:t>
      </w:r>
    </w:p>
    <w:p w:rsidR="00485AB3" w:rsidRPr="00357D26" w:rsidRDefault="00EC3E92" w:rsidP="00807379">
      <w:pPr>
        <w:jc w:val="both"/>
      </w:pPr>
      <w:r w:rsidRPr="00357D26">
        <w:t xml:space="preserve">   </w:t>
      </w:r>
      <w:r w:rsidR="00807379" w:rsidRPr="00357D26">
        <w:t>Формируя поведенческую культуру дошкольника как основу его безопасности на дорогах и улицах</w:t>
      </w:r>
      <w:r w:rsidR="002627FB" w:rsidRPr="00357D26">
        <w:t xml:space="preserve"> важно рассказать ребенку об их устройстве на примере вашего микрорайона. </w:t>
      </w:r>
    </w:p>
    <w:p w:rsidR="00807379" w:rsidRPr="00357D26" w:rsidRDefault="00485AB3" w:rsidP="00807379">
      <w:pPr>
        <w:jc w:val="both"/>
      </w:pPr>
      <w:r w:rsidRPr="00357D26">
        <w:t xml:space="preserve">   </w:t>
      </w:r>
      <w:r w:rsidR="002627FB" w:rsidRPr="00357D26">
        <w:t xml:space="preserve">Улицы устроены так, чтобы всем людям было удобно и комфортно. Каждая улица имеет свое название. Дома стоят вдоль улицы, на них есть номера, по которым легко найти нужный адрес. Вдоль улиц расположены тротуары и дороги. На улицах много разных дорожных знаков. Люди – их называют пешеходами – передвигаются по тротуарам, а транспорт – по дорогам. Движение на улице бывает одностороннее или двухстороннее. </w:t>
      </w:r>
      <w:r w:rsidRPr="00357D26">
        <w:t>На дороге много разметок. Дорогу разделяет продольная сплошная или прерывистая белая линия. Как ты думаешь, для чего нужна каждая линия? Вдоль улиц, на тротуарах установлены остановки для людей, которые пользуются общественным транспортом. На улицах обозначены места для переходов (наземных и подземных). Дорожный знак в форме синего квадрата, внутри которого расположен белый треугольник с шагающим человечком, устанавливаются в том месте, где можно переходить дорогу, если на дороге нет полосатой разметки (»зебры»)</w:t>
      </w:r>
    </w:p>
    <w:p w:rsidR="00485AB3" w:rsidRPr="00357D26" w:rsidRDefault="00485AB3" w:rsidP="00807379">
      <w:pPr>
        <w:jc w:val="both"/>
      </w:pPr>
      <w:r w:rsidRPr="00357D26">
        <w:t xml:space="preserve">   </w:t>
      </w:r>
    </w:p>
    <w:p w:rsidR="00807379" w:rsidRPr="00357D26" w:rsidRDefault="0004786E" w:rsidP="00807379">
      <w:pPr>
        <w:tabs>
          <w:tab w:val="left" w:pos="3165"/>
        </w:tabs>
      </w:pPr>
      <w:r w:rsidRPr="00357D26">
        <w:t>Кроме того детям нужно объяснять правила безопасного поведения на улице:</w:t>
      </w:r>
    </w:p>
    <w:p w:rsidR="0004786E" w:rsidRPr="00357D26" w:rsidRDefault="0004786E" w:rsidP="0004786E">
      <w:pPr>
        <w:pStyle w:val="a3"/>
        <w:numPr>
          <w:ilvl w:val="0"/>
          <w:numId w:val="1"/>
        </w:numPr>
        <w:tabs>
          <w:tab w:val="left" w:pos="3165"/>
        </w:tabs>
      </w:pPr>
      <w:r w:rsidRPr="00357D26">
        <w:t>На улице нужно быть очень внимательным, не играть на проезжей части</w:t>
      </w:r>
    </w:p>
    <w:p w:rsidR="0004786E" w:rsidRPr="00357D26" w:rsidRDefault="0004786E" w:rsidP="0004786E">
      <w:pPr>
        <w:pStyle w:val="a3"/>
        <w:numPr>
          <w:ilvl w:val="0"/>
          <w:numId w:val="1"/>
        </w:numPr>
        <w:tabs>
          <w:tab w:val="left" w:pos="3165"/>
        </w:tabs>
      </w:pPr>
      <w:r w:rsidRPr="00357D26">
        <w:t xml:space="preserve">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переходить дорогу. </w:t>
      </w:r>
    </w:p>
    <w:p w:rsidR="0004786E" w:rsidRPr="00357D26" w:rsidRDefault="0004786E" w:rsidP="0004786E">
      <w:pPr>
        <w:pStyle w:val="a3"/>
        <w:numPr>
          <w:ilvl w:val="0"/>
          <w:numId w:val="1"/>
        </w:numPr>
        <w:tabs>
          <w:tab w:val="left" w:pos="3165"/>
        </w:tabs>
      </w:pPr>
      <w:r w:rsidRPr="00357D26">
        <w:t>Дойдя до середины дороги, нужно посмотреть направо. Если машин близко нет</w:t>
      </w:r>
      <w:r w:rsidR="00BB1BA1" w:rsidRPr="00357D26">
        <w:t>, т</w:t>
      </w:r>
      <w:r w:rsidRPr="00357D26">
        <w:t>о смело переходить дальше.</w:t>
      </w:r>
    </w:p>
    <w:p w:rsidR="0004786E" w:rsidRPr="00357D26" w:rsidRDefault="0004786E" w:rsidP="0004786E">
      <w:pPr>
        <w:pStyle w:val="a3"/>
        <w:numPr>
          <w:ilvl w:val="0"/>
          <w:numId w:val="1"/>
        </w:numPr>
        <w:tabs>
          <w:tab w:val="left" w:pos="3165"/>
        </w:tabs>
      </w:pPr>
      <w:r w:rsidRPr="00357D26">
        <w:t>Переходить через дорогу нужно спокойно. Нельзя выскакивать на проезжую часть.</w:t>
      </w:r>
    </w:p>
    <w:p w:rsidR="00BB1BA1" w:rsidRPr="00357D26" w:rsidRDefault="0004786E" w:rsidP="00BB1BA1">
      <w:pPr>
        <w:pStyle w:val="a3"/>
        <w:numPr>
          <w:ilvl w:val="0"/>
          <w:numId w:val="1"/>
        </w:numPr>
        <w:tabs>
          <w:tab w:val="left" w:pos="3165"/>
        </w:tabs>
      </w:pPr>
      <w:r w:rsidRPr="00357D26">
        <w:t>Даже если загорелся зелены</w:t>
      </w:r>
      <w:r w:rsidR="00BB1BA1" w:rsidRPr="00357D26">
        <w:t xml:space="preserve">й свет светофора, прежде чем </w:t>
      </w:r>
      <w:r w:rsidRPr="00357D26">
        <w:t>ступить</w:t>
      </w:r>
      <w:r w:rsidR="00BB1BA1" w:rsidRPr="00357D26">
        <w:t xml:space="preserve"> на дорогу, следует внимательно посмотреть по сторонам, убедиться, что все машины остановились.</w:t>
      </w:r>
    </w:p>
    <w:p w:rsidR="00BB1BA1" w:rsidRPr="00357D26" w:rsidRDefault="00BB1BA1" w:rsidP="00BB1BA1">
      <w:pPr>
        <w:jc w:val="both"/>
      </w:pPr>
    </w:p>
    <w:p w:rsidR="00BB1BA1" w:rsidRPr="00357D26" w:rsidRDefault="00BB1BA1" w:rsidP="00BB1BA1">
      <w:pPr>
        <w:jc w:val="both"/>
      </w:pPr>
    </w:p>
    <w:p w:rsidR="00F062F8" w:rsidRPr="00357D26" w:rsidRDefault="00EC3E92" w:rsidP="00EC3E92">
      <w:pPr>
        <w:jc w:val="both"/>
      </w:pPr>
      <w:r w:rsidRPr="00357D26">
        <w:t xml:space="preserve">   Основная задача бесед на тему безопасности на дороге заключается в том, чтобы выработать у ребенка стереотип безопасного поведения. Он должен умело применять правила и легко ориентироваться на улице. Ребенок должен знать, что он не одинок на дороге, у него есть помощники: дорожные знаки, сигналы светофора, взрослые, полиция. Надо только научиться «понимать» и взаимодействовать с ними. Нужно рассказать ребенку, что светофор – это специальный прибор, который регулирует движение транспорта и пешеходов, познакомить с сигналами светофора, объяснить, что они означают. Научить ребенка различать и понимать, что обозначают некоторые дорожные знаки непросто. Используйте интерес детей к автомобилям для организации тематических игр, в которых ребенок берет на себя роль водителя. В процессе совместной игры ненавязчиво сообщайте ребенку новые интересные сведения. Можно увлечь ребенка изготовлением дорожных знаков </w:t>
      </w:r>
      <w:r w:rsidR="00F062F8" w:rsidRPr="00357D26">
        <w:t xml:space="preserve">из цветной бумаги. Поиграйте с ребенком в игру «Путешествие на машине за город», познакомьте ребенка со знаками сервиса, объясните ребенку, как они важны на незнакомой дороге. </w:t>
      </w:r>
    </w:p>
    <w:p w:rsidR="00EC3E92" w:rsidRPr="00357D26" w:rsidRDefault="00F062F8" w:rsidP="005F3DB1">
      <w:pPr>
        <w:pStyle w:val="a3"/>
        <w:numPr>
          <w:ilvl w:val="0"/>
          <w:numId w:val="4"/>
        </w:numPr>
        <w:jc w:val="both"/>
      </w:pPr>
      <w:r w:rsidRPr="00357D26">
        <w:t>Знак «Пункт первой медицинской помощи информирует о том, что неподалеку располагается медицинский пункт.</w:t>
      </w:r>
    </w:p>
    <w:p w:rsidR="00F062F8" w:rsidRPr="00357D26" w:rsidRDefault="00F062F8" w:rsidP="005F3DB1">
      <w:pPr>
        <w:pStyle w:val="a3"/>
        <w:numPr>
          <w:ilvl w:val="0"/>
          <w:numId w:val="4"/>
        </w:numPr>
        <w:jc w:val="both"/>
      </w:pPr>
      <w:r w:rsidRPr="00357D26">
        <w:t>Знак «Пункт питания» информирует о том, что неподалеку находится кафе.</w:t>
      </w:r>
    </w:p>
    <w:p w:rsidR="00F062F8" w:rsidRPr="00357D26" w:rsidRDefault="00F062F8" w:rsidP="005F3DB1">
      <w:pPr>
        <w:pStyle w:val="a3"/>
        <w:numPr>
          <w:ilvl w:val="0"/>
          <w:numId w:val="4"/>
        </w:numPr>
        <w:jc w:val="both"/>
      </w:pPr>
      <w:r w:rsidRPr="00357D26">
        <w:lastRenderedPageBreak/>
        <w:t>Знак «Телефон» информирует о том, что неподалеку находится телефон и можно позвонить.</w:t>
      </w:r>
    </w:p>
    <w:p w:rsidR="00F062F8" w:rsidRPr="00357D26" w:rsidRDefault="00F062F8" w:rsidP="005F3DB1">
      <w:pPr>
        <w:pStyle w:val="a3"/>
        <w:numPr>
          <w:ilvl w:val="0"/>
          <w:numId w:val="4"/>
        </w:numPr>
        <w:jc w:val="both"/>
      </w:pPr>
      <w:r w:rsidRPr="00357D26">
        <w:t>Знак «Место отдыха» говорит о том, что неподалеку есть место, где можно остановить машину и отдохнуть.</w:t>
      </w:r>
    </w:p>
    <w:p w:rsidR="005227A9" w:rsidRPr="00357D26" w:rsidRDefault="005227A9" w:rsidP="005227A9">
      <w:pPr>
        <w:pStyle w:val="a3"/>
        <w:jc w:val="both"/>
      </w:pPr>
    </w:p>
    <w:p w:rsidR="005227A9" w:rsidRPr="00357D26" w:rsidRDefault="005227A9" w:rsidP="00BB1BA1">
      <w:pPr>
        <w:jc w:val="both"/>
      </w:pPr>
      <w:r w:rsidRPr="00357D26">
        <w:t xml:space="preserve">   Воспитание у дошкольника навыков безопасного поведения в транспорте так же важно, </w:t>
      </w:r>
      <w:r w:rsidR="005F3DB1" w:rsidRPr="00357D26">
        <w:t>ведь транспорт – сфера повышенной опасности. Родителям следует аргументировано, в доступной форме для ребенка. Демонстрируя личный пример, объяснять:</w:t>
      </w:r>
    </w:p>
    <w:p w:rsidR="005F3DB1" w:rsidRPr="00357D26" w:rsidRDefault="005F3DB1" w:rsidP="005F3DB1">
      <w:pPr>
        <w:pStyle w:val="a3"/>
        <w:numPr>
          <w:ilvl w:val="0"/>
          <w:numId w:val="3"/>
        </w:numPr>
        <w:jc w:val="both"/>
      </w:pPr>
      <w:r w:rsidRPr="00357D26">
        <w:t>Почему автобус и троллейбус надо обходить сзади, а трамвай спереди;</w:t>
      </w:r>
    </w:p>
    <w:p w:rsidR="005F3DB1" w:rsidRPr="00357D26" w:rsidRDefault="005F3DB1" w:rsidP="005F3DB1">
      <w:pPr>
        <w:pStyle w:val="a3"/>
        <w:numPr>
          <w:ilvl w:val="0"/>
          <w:numId w:val="3"/>
        </w:numPr>
        <w:jc w:val="both"/>
      </w:pPr>
      <w:r w:rsidRPr="00357D26">
        <w:t>Какие неприятности могут возникнуть, если ехать «зайцем», не заплатив за проезд;</w:t>
      </w:r>
    </w:p>
    <w:p w:rsidR="005F3DB1" w:rsidRPr="00357D26" w:rsidRDefault="005F3DB1" w:rsidP="005F3DB1">
      <w:pPr>
        <w:pStyle w:val="a3"/>
        <w:numPr>
          <w:ilvl w:val="0"/>
          <w:numId w:val="3"/>
        </w:numPr>
        <w:jc w:val="both"/>
      </w:pPr>
      <w:r w:rsidRPr="00357D26">
        <w:t>Кому и зачем нужно уступать место в транспорте;</w:t>
      </w:r>
    </w:p>
    <w:p w:rsidR="005F3DB1" w:rsidRPr="00357D26" w:rsidRDefault="005F3DB1" w:rsidP="005F3DB1">
      <w:pPr>
        <w:pStyle w:val="a3"/>
        <w:numPr>
          <w:ilvl w:val="0"/>
          <w:numId w:val="3"/>
        </w:numPr>
        <w:jc w:val="both"/>
      </w:pPr>
      <w:r w:rsidRPr="00357D26">
        <w:t>Почему необходимо пользоваться ремнями безопасности в автомобиле, а маленьким детям – ездить в детском кресле;</w:t>
      </w:r>
    </w:p>
    <w:p w:rsidR="005F3DB1" w:rsidRPr="00357D26" w:rsidRDefault="005F3DB1" w:rsidP="005F3DB1">
      <w:pPr>
        <w:pStyle w:val="a3"/>
        <w:numPr>
          <w:ilvl w:val="0"/>
          <w:numId w:val="3"/>
        </w:numPr>
        <w:jc w:val="both"/>
      </w:pPr>
      <w:r w:rsidRPr="00357D26">
        <w:t>Как правильно нужно себя вести в метро и т д.</w:t>
      </w:r>
    </w:p>
    <w:p w:rsidR="005F3DB1" w:rsidRPr="00357D26" w:rsidRDefault="005F3DB1" w:rsidP="00BB1BA1">
      <w:pPr>
        <w:jc w:val="both"/>
      </w:pPr>
      <w:r w:rsidRPr="00357D26">
        <w:t>Эта тема лучше усвоится ребенком, если беседы будут сочетаться с играми-заданиями, решением кроссвордов, разгадыванием загадок.</w:t>
      </w:r>
    </w:p>
    <w:p w:rsidR="005F3DB1" w:rsidRPr="00357D26" w:rsidRDefault="005F3DB1" w:rsidP="00BB1BA1">
      <w:pPr>
        <w:jc w:val="both"/>
      </w:pPr>
      <w:r w:rsidRPr="00357D26">
        <w:t xml:space="preserve">Важно познакомить детей с правилами </w:t>
      </w:r>
      <w:r w:rsidR="003C389C" w:rsidRPr="00357D26">
        <w:t>безопасности в автомобиле:</w:t>
      </w:r>
    </w:p>
    <w:p w:rsidR="003C389C" w:rsidRPr="00357D26" w:rsidRDefault="003C389C" w:rsidP="003C389C">
      <w:pPr>
        <w:pStyle w:val="a3"/>
        <w:numPr>
          <w:ilvl w:val="0"/>
          <w:numId w:val="5"/>
        </w:numPr>
        <w:jc w:val="both"/>
      </w:pPr>
      <w:r w:rsidRPr="00357D26">
        <w:t>Садиться в автомобиль и выходить из него следует только со стороны тротуара или обочины и обязательно после его полной остановки.</w:t>
      </w:r>
    </w:p>
    <w:p w:rsidR="003C389C" w:rsidRPr="00357D26" w:rsidRDefault="003C389C" w:rsidP="003C389C">
      <w:pPr>
        <w:pStyle w:val="a3"/>
        <w:numPr>
          <w:ilvl w:val="0"/>
          <w:numId w:val="5"/>
        </w:numPr>
        <w:jc w:val="both"/>
      </w:pPr>
      <w:r w:rsidRPr="00357D26">
        <w:t>В движущемся автомобиле нельзя открывать двери</w:t>
      </w:r>
    </w:p>
    <w:p w:rsidR="003C389C" w:rsidRPr="00357D26" w:rsidRDefault="003C389C" w:rsidP="003C389C">
      <w:pPr>
        <w:pStyle w:val="a3"/>
        <w:numPr>
          <w:ilvl w:val="0"/>
          <w:numId w:val="5"/>
        </w:numPr>
        <w:jc w:val="both"/>
      </w:pPr>
      <w:r w:rsidRPr="00357D26">
        <w:t>Дети в возрасте до 12 лет должны ездить только на заднем сиденье в специальном кресле.</w:t>
      </w:r>
    </w:p>
    <w:p w:rsidR="003C389C" w:rsidRPr="00357D26" w:rsidRDefault="003C389C" w:rsidP="003C389C">
      <w:pPr>
        <w:pStyle w:val="a3"/>
        <w:numPr>
          <w:ilvl w:val="0"/>
          <w:numId w:val="5"/>
        </w:numPr>
        <w:jc w:val="both"/>
      </w:pPr>
      <w:r w:rsidRPr="00357D26">
        <w:t>Все пассажиры должны обязательно пристегиваться ремнями безопасности.</w:t>
      </w:r>
    </w:p>
    <w:p w:rsidR="00BB1BA1" w:rsidRPr="00357D26" w:rsidRDefault="00BB1BA1" w:rsidP="00BB1BA1">
      <w:pPr>
        <w:jc w:val="both"/>
      </w:pPr>
      <w:r w:rsidRPr="00357D26">
        <w:t>Уважаемые родители! Помните правила безопасности!  Берегите ребёнка! Будьте примером для детей.</w:t>
      </w:r>
    </w:p>
    <w:p w:rsidR="00B06A1E" w:rsidRPr="00357D26" w:rsidRDefault="00B06A1E" w:rsidP="00B06A1E">
      <w:r w:rsidRPr="00357D26">
        <w:t>Литература: 1.К.Ю.Белая «Формирование основ безопасности у дошкольников» Издательство «Мозаика-синтез» Москва 2016 г</w:t>
      </w:r>
    </w:p>
    <w:p w:rsidR="00B06A1E" w:rsidRPr="00357D26" w:rsidRDefault="00B06A1E" w:rsidP="00B06A1E">
      <w:r w:rsidRPr="00357D26">
        <w:t>2.Т.И.Данилова Программа Светофор» Обучение детей дошкольного возраста Правилам дорожного движения Издательство «Детство-Пресс» Санкт-Петербург 2011г</w:t>
      </w:r>
    </w:p>
    <w:p w:rsidR="00B06A1E" w:rsidRPr="00357D26" w:rsidRDefault="00B06A1E" w:rsidP="00BB1BA1">
      <w:pPr>
        <w:jc w:val="both"/>
      </w:pPr>
    </w:p>
    <w:p w:rsidR="005F3DB1" w:rsidRPr="00357D26" w:rsidRDefault="005F3DB1" w:rsidP="00BB1BA1">
      <w:pPr>
        <w:jc w:val="both"/>
      </w:pPr>
    </w:p>
    <w:sectPr w:rsidR="005F3DB1" w:rsidRPr="00357D26" w:rsidSect="00BD5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3599"/>
    <w:multiLevelType w:val="hybridMultilevel"/>
    <w:tmpl w:val="D138D9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BD0C55"/>
    <w:multiLevelType w:val="hybridMultilevel"/>
    <w:tmpl w:val="B32AE6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2F720A"/>
    <w:multiLevelType w:val="hybridMultilevel"/>
    <w:tmpl w:val="6242D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207339"/>
    <w:multiLevelType w:val="hybridMultilevel"/>
    <w:tmpl w:val="4CD4E8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F2167A3"/>
    <w:multiLevelType w:val="hybridMultilevel"/>
    <w:tmpl w:val="409E8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7379"/>
    <w:rsid w:val="0004786E"/>
    <w:rsid w:val="002627FB"/>
    <w:rsid w:val="00357D26"/>
    <w:rsid w:val="003C389C"/>
    <w:rsid w:val="00485AB3"/>
    <w:rsid w:val="005054B0"/>
    <w:rsid w:val="005227A9"/>
    <w:rsid w:val="005F3DB1"/>
    <w:rsid w:val="00600176"/>
    <w:rsid w:val="00777892"/>
    <w:rsid w:val="00807379"/>
    <w:rsid w:val="00A93870"/>
    <w:rsid w:val="00AE4237"/>
    <w:rsid w:val="00B06A1E"/>
    <w:rsid w:val="00BB1BA1"/>
    <w:rsid w:val="00BD2470"/>
    <w:rsid w:val="00BD520E"/>
    <w:rsid w:val="00CB1FEE"/>
    <w:rsid w:val="00EC25F6"/>
    <w:rsid w:val="00EC3E92"/>
    <w:rsid w:val="00EF3507"/>
    <w:rsid w:val="00F06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3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8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835</Words>
  <Characters>4761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dc:creator>
  <cp:keywords/>
  <dc:description/>
  <cp:lastModifiedBy>ф</cp:lastModifiedBy>
  <cp:revision>11</cp:revision>
  <dcterms:created xsi:type="dcterms:W3CDTF">2017-11-12T09:56:00Z</dcterms:created>
  <dcterms:modified xsi:type="dcterms:W3CDTF">2018-12-12T03:27:00Z</dcterms:modified>
</cp:coreProperties>
</file>