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D9" w:rsidRPr="00C322C9" w:rsidRDefault="00EE33D9" w:rsidP="00EE33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</w:t>
      </w:r>
      <w:r w:rsidRPr="00C322C9">
        <w:rPr>
          <w:rFonts w:ascii="Times New Roman" w:hAnsi="Times New Roman" w:cs="Times New Roman"/>
          <w:sz w:val="28"/>
          <w:szCs w:val="28"/>
        </w:rPr>
        <w:t>ное 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№20»                                                                                  </w:t>
      </w:r>
      <w:r w:rsidRPr="00C322C9">
        <w:rPr>
          <w:rFonts w:ascii="Times New Roman" w:hAnsi="Times New Roman" w:cs="Times New Roman"/>
          <w:sz w:val="28"/>
          <w:szCs w:val="28"/>
        </w:rPr>
        <w:t>Изоб</w:t>
      </w:r>
      <w:r>
        <w:rPr>
          <w:rFonts w:ascii="Times New Roman" w:hAnsi="Times New Roman" w:cs="Times New Roman"/>
          <w:sz w:val="28"/>
          <w:szCs w:val="28"/>
        </w:rPr>
        <w:t>ильненского городского округ</w:t>
      </w:r>
      <w:r w:rsidRPr="00C322C9">
        <w:rPr>
          <w:rFonts w:ascii="Times New Roman" w:hAnsi="Times New Roman" w:cs="Times New Roman"/>
          <w:sz w:val="28"/>
          <w:szCs w:val="28"/>
        </w:rPr>
        <w:t>а Ставропольского края</w:t>
      </w:r>
    </w:p>
    <w:p w:rsidR="00EE33D9" w:rsidRPr="00C322C9" w:rsidRDefault="00EE33D9" w:rsidP="00EE33D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3D9" w:rsidRPr="00C322C9" w:rsidRDefault="00EE33D9" w:rsidP="00EE33D9">
      <w:pPr>
        <w:jc w:val="center"/>
        <w:rPr>
          <w:rFonts w:ascii="Times New Roman" w:hAnsi="Times New Roman" w:cs="Times New Roman"/>
        </w:rPr>
      </w:pPr>
    </w:p>
    <w:p w:rsidR="00EE33D9" w:rsidRPr="00C322C9" w:rsidRDefault="00EE33D9" w:rsidP="00EE33D9">
      <w:pPr>
        <w:jc w:val="center"/>
        <w:rPr>
          <w:rFonts w:ascii="Times New Roman" w:hAnsi="Times New Roman" w:cs="Times New Roman"/>
        </w:rPr>
      </w:pPr>
    </w:p>
    <w:p w:rsidR="00EE33D9" w:rsidRPr="00C322C9" w:rsidRDefault="00EE33D9" w:rsidP="00EE33D9">
      <w:pPr>
        <w:jc w:val="center"/>
        <w:rPr>
          <w:rFonts w:ascii="Times New Roman" w:hAnsi="Times New Roman" w:cs="Times New Roman"/>
        </w:rPr>
      </w:pPr>
    </w:p>
    <w:p w:rsidR="00EE33D9" w:rsidRDefault="00EE33D9" w:rsidP="00EE33D9">
      <w:pPr>
        <w:rPr>
          <w:rFonts w:ascii="Times New Roman" w:hAnsi="Times New Roman" w:cs="Times New Roman"/>
        </w:rPr>
      </w:pPr>
    </w:p>
    <w:p w:rsidR="00EE33D9" w:rsidRDefault="00EE33D9" w:rsidP="00EE33D9">
      <w:pPr>
        <w:jc w:val="center"/>
        <w:rPr>
          <w:rFonts w:ascii="Times New Roman" w:hAnsi="Times New Roman" w:cs="Times New Roman"/>
        </w:rPr>
      </w:pPr>
    </w:p>
    <w:p w:rsidR="00EE33D9" w:rsidRPr="00C322C9" w:rsidRDefault="00EE33D9" w:rsidP="00EE3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«Край мой Ставрополье»</w:t>
      </w:r>
    </w:p>
    <w:p w:rsidR="00EE33D9" w:rsidRPr="00C322C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Pr="00C322C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E33D9" w:rsidRPr="00C322C9" w:rsidRDefault="00EE33D9" w:rsidP="00EE33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Калашникова Л. Д.</w:t>
      </w:r>
      <w:r w:rsidRPr="000F5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22C9">
        <w:rPr>
          <w:rFonts w:ascii="Times New Roman" w:hAnsi="Times New Roman" w:cs="Times New Roman"/>
          <w:sz w:val="28"/>
          <w:szCs w:val="28"/>
        </w:rPr>
        <w:t>оспитатель</w:t>
      </w:r>
    </w:p>
    <w:p w:rsidR="00EE33D9" w:rsidRDefault="00EE33D9" w:rsidP="00EE33D9">
      <w:pPr>
        <w:tabs>
          <w:tab w:val="left" w:pos="66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старшей группы № 2</w:t>
      </w: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tabs>
          <w:tab w:val="left" w:pos="3645"/>
        </w:tabs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rPr>
          <w:rFonts w:ascii="Times New Roman" w:hAnsi="Times New Roman" w:cs="Times New Roman"/>
          <w:sz w:val="28"/>
          <w:szCs w:val="28"/>
        </w:rPr>
      </w:pPr>
    </w:p>
    <w:p w:rsidR="00EE33D9" w:rsidRDefault="00EE33D9" w:rsidP="00EE3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Рыздвяный</w:t>
      </w:r>
    </w:p>
    <w:p w:rsidR="00EE33D9" w:rsidRDefault="00EE33D9" w:rsidP="00EE33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ED4E71" w:rsidRDefault="00ED4E71" w:rsidP="004C2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993" w:rsidRDefault="00ED4E71" w:rsidP="00F03993">
      <w:pPr>
        <w:pStyle w:val="a3"/>
        <w:shd w:val="clear" w:color="auto" w:fill="FFFFFF"/>
        <w:spacing w:before="0" w:beforeAutospacing="0" w:after="248" w:afterAutospacing="0"/>
        <w:rPr>
          <w:b/>
          <w:sz w:val="28"/>
          <w:szCs w:val="28"/>
        </w:rPr>
      </w:pPr>
      <w:r w:rsidRPr="00ED4E71">
        <w:rPr>
          <w:b/>
          <w:sz w:val="28"/>
          <w:szCs w:val="28"/>
        </w:rPr>
        <w:t>Проблема:</w:t>
      </w:r>
    </w:p>
    <w:p w:rsidR="00F03993" w:rsidRDefault="00F03993" w:rsidP="00F03993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 Я</w:t>
      </w:r>
      <w:r w:rsidR="00ED4E71" w:rsidRPr="00ED4E71">
        <w:rPr>
          <w:sz w:val="28"/>
          <w:szCs w:val="28"/>
        </w:rPr>
        <w:t xml:space="preserve"> хочу знать</w:t>
      </w:r>
      <w:r w:rsidR="00ED4E71">
        <w:rPr>
          <w:sz w:val="28"/>
          <w:szCs w:val="28"/>
        </w:rPr>
        <w:t>,</w:t>
      </w:r>
      <w:r w:rsidR="00ED4E71" w:rsidRPr="00ED4E71">
        <w:rPr>
          <w:sz w:val="28"/>
          <w:szCs w:val="28"/>
        </w:rPr>
        <w:t xml:space="preserve"> чем мой Ставропольский край знаменит, я хочу знать о</w:t>
      </w:r>
      <w:r>
        <w:rPr>
          <w:sz w:val="28"/>
          <w:szCs w:val="28"/>
        </w:rPr>
        <w:t>б</w:t>
      </w:r>
      <w:r w:rsidR="00ED4E71" w:rsidRPr="00ED4E71">
        <w:rPr>
          <w:sz w:val="28"/>
          <w:szCs w:val="28"/>
        </w:rPr>
        <w:t xml:space="preserve"> историческом </w:t>
      </w:r>
      <w:r>
        <w:rPr>
          <w:sz w:val="28"/>
          <w:szCs w:val="28"/>
        </w:rPr>
        <w:t>прошлом, о памятниках, о горах, реках и озерах,</w:t>
      </w:r>
      <w:r w:rsidR="00ED4E71" w:rsidRPr="00ED4E71">
        <w:rPr>
          <w:sz w:val="28"/>
          <w:szCs w:val="28"/>
        </w:rPr>
        <w:t xml:space="preserve"> досто</w:t>
      </w:r>
      <w:r w:rsidR="00ED4E71">
        <w:rPr>
          <w:sz w:val="28"/>
          <w:szCs w:val="28"/>
        </w:rPr>
        <w:t xml:space="preserve">примечательностях родного края, </w:t>
      </w:r>
      <w:r w:rsidR="00ED4E71" w:rsidRPr="00ED4E71">
        <w:rPr>
          <w:sz w:val="28"/>
          <w:szCs w:val="28"/>
        </w:rPr>
        <w:t xml:space="preserve">о животном </w:t>
      </w:r>
      <w:r w:rsidR="00ED4E71">
        <w:rPr>
          <w:sz w:val="28"/>
          <w:szCs w:val="28"/>
        </w:rPr>
        <w:t xml:space="preserve">и растительном </w:t>
      </w:r>
      <w:r w:rsidR="00ED4E71" w:rsidRPr="00ED4E71">
        <w:rPr>
          <w:sz w:val="28"/>
          <w:szCs w:val="28"/>
        </w:rPr>
        <w:t>мире.</w:t>
      </w:r>
    </w:p>
    <w:p w:rsidR="00F03993" w:rsidRDefault="004C2A2A" w:rsidP="00F03993">
      <w:pPr>
        <w:pStyle w:val="a3"/>
        <w:shd w:val="clear" w:color="auto" w:fill="FFFFFF"/>
        <w:spacing w:before="0" w:beforeAutospacing="0" w:after="248" w:afterAutospacing="0"/>
        <w:rPr>
          <w:color w:val="000000"/>
          <w:sz w:val="28"/>
          <w:szCs w:val="28"/>
        </w:rPr>
      </w:pPr>
      <w:r w:rsidRPr="004C2A2A">
        <w:rPr>
          <w:b/>
          <w:bCs/>
          <w:color w:val="000000"/>
          <w:sz w:val="28"/>
          <w:szCs w:val="28"/>
        </w:rPr>
        <w:t>Актуальность:</w:t>
      </w:r>
      <w:r w:rsidR="00BC248E">
        <w:rPr>
          <w:color w:val="000000"/>
          <w:sz w:val="28"/>
          <w:szCs w:val="28"/>
        </w:rPr>
        <w:t xml:space="preserve"> </w:t>
      </w:r>
    </w:p>
    <w:p w:rsidR="004C2A2A" w:rsidRPr="00F03993" w:rsidRDefault="00F03993" w:rsidP="00F03993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F03993">
        <w:rPr>
          <w:sz w:val="28"/>
          <w:szCs w:val="28"/>
        </w:rPr>
        <w:t>Дошкольное детство можно назвать порой ежедневных открыти</w:t>
      </w:r>
      <w:r w:rsidRPr="00F03993">
        <w:rPr>
          <w:rFonts w:ascii="Helvetica" w:hAnsi="Helvetica" w:cs="Helvetica"/>
          <w:sz w:val="23"/>
          <w:szCs w:val="23"/>
        </w:rPr>
        <w:t>й.</w:t>
      </w:r>
      <w:r>
        <w:rPr>
          <w:rFonts w:ascii="Helvetica" w:hAnsi="Helvetica" w:cs="Helvetica"/>
          <w:color w:val="333333"/>
          <w:sz w:val="23"/>
          <w:szCs w:val="23"/>
        </w:rPr>
        <w:t xml:space="preserve">  </w:t>
      </w:r>
      <w:r>
        <w:rPr>
          <w:sz w:val="28"/>
          <w:szCs w:val="28"/>
        </w:rPr>
        <w:t>Я</w:t>
      </w:r>
      <w:r w:rsidRPr="00F03993">
        <w:rPr>
          <w:sz w:val="28"/>
          <w:szCs w:val="28"/>
        </w:rPr>
        <w:t>ркие впечатления о родной природе, об истории родного края, полученные в детстве, нередко остаются в памяти человека на всю жизнь.</w:t>
      </w:r>
      <w:r>
        <w:rPr>
          <w:sz w:val="28"/>
          <w:szCs w:val="28"/>
        </w:rPr>
        <w:t xml:space="preserve"> </w:t>
      </w:r>
      <w:r w:rsidR="004C2A2A" w:rsidRPr="004C2A2A">
        <w:rPr>
          <w:color w:val="000000"/>
          <w:sz w:val="28"/>
          <w:szCs w:val="28"/>
        </w:rPr>
        <w:t>Проект разработан в силу особой актуальности проблемы патриотического воспитания подрастающего  поколения</w:t>
      </w:r>
      <w:r w:rsidR="00BC248E">
        <w:rPr>
          <w:color w:val="000000"/>
          <w:sz w:val="28"/>
          <w:szCs w:val="28"/>
        </w:rPr>
        <w:t>, д</w:t>
      </w:r>
      <w:r w:rsidR="00BC248E" w:rsidRPr="00BC248E">
        <w:rPr>
          <w:color w:val="000000"/>
          <w:sz w:val="28"/>
          <w:szCs w:val="28"/>
          <w:shd w:val="clear" w:color="auto" w:fill="FFFFFF"/>
        </w:rPr>
        <w:t>етям необходимо знать и изучать культуру своих предков.</w:t>
      </w:r>
      <w:r w:rsidR="004C2A2A" w:rsidRPr="004C2A2A">
        <w:rPr>
          <w:color w:val="000000"/>
          <w:sz w:val="28"/>
          <w:szCs w:val="28"/>
        </w:rPr>
        <w:t xml:space="preserve"> </w:t>
      </w:r>
      <w:r w:rsidR="00BC248E" w:rsidRPr="00BC248E">
        <w:rPr>
          <w:color w:val="000000"/>
          <w:sz w:val="28"/>
          <w:szCs w:val="28"/>
          <w:shd w:val="clear" w:color="auto" w:fill="FFFFFF"/>
        </w:rPr>
        <w:t>Именно акцент на знание истории народа, его культуры поможет в дальнейшем с уважением и интересом относиться к культурным</w:t>
      </w:r>
      <w:r w:rsidR="00BC248E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BC248E" w:rsidRPr="00BC248E">
        <w:rPr>
          <w:color w:val="000000"/>
          <w:sz w:val="28"/>
          <w:szCs w:val="28"/>
          <w:shd w:val="clear" w:color="auto" w:fill="FFFFFF"/>
        </w:rPr>
        <w:t>традициям.</w:t>
      </w:r>
      <w:r w:rsidR="00ED4E71" w:rsidRPr="00ED4E71"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  <w:r w:rsidR="00ED4E71">
        <w:rPr>
          <w:color w:val="000000"/>
          <w:sz w:val="28"/>
          <w:szCs w:val="28"/>
          <w:shd w:val="clear" w:color="auto" w:fill="FFFFFF"/>
        </w:rPr>
        <w:t>У каждого любовь к поселк</w:t>
      </w:r>
      <w:r w:rsidR="00ED4E71" w:rsidRPr="00ED4E71">
        <w:rPr>
          <w:color w:val="000000"/>
          <w:sz w:val="28"/>
          <w:szCs w:val="28"/>
          <w:shd w:val="clear" w:color="auto" w:fill="FFFFFF"/>
        </w:rPr>
        <w:t>у, городу проявляется по-разному. Например, поэты сочиняют сти</w:t>
      </w:r>
      <w:r w:rsidR="00ED4E71">
        <w:rPr>
          <w:color w:val="000000"/>
          <w:sz w:val="28"/>
          <w:szCs w:val="28"/>
          <w:shd w:val="clear" w:color="auto" w:fill="FFFFFF"/>
        </w:rPr>
        <w:t>хотворения о любимом городе, поселк</w:t>
      </w:r>
      <w:r w:rsidR="00ED4E71" w:rsidRPr="00ED4E71">
        <w:rPr>
          <w:color w:val="000000"/>
          <w:sz w:val="28"/>
          <w:szCs w:val="28"/>
          <w:shd w:val="clear" w:color="auto" w:fill="FFFFFF"/>
        </w:rPr>
        <w:t>е, композиторы пишут музыку, художники рисунок картины, тем самым прославляя город</w:t>
      </w:r>
      <w:r w:rsidR="00ED4E71" w:rsidRPr="00ED4E7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="00ED4E71">
        <w:rPr>
          <w:color w:val="000000"/>
          <w:sz w:val="28"/>
          <w:szCs w:val="28"/>
          <w:shd w:val="clear" w:color="auto" w:fill="FFFFFF"/>
        </w:rPr>
        <w:t>поселок</w:t>
      </w:r>
      <w:r w:rsidR="00ED4E71" w:rsidRPr="00ED4E71">
        <w:rPr>
          <w:color w:val="000000"/>
          <w:sz w:val="28"/>
          <w:szCs w:val="28"/>
          <w:shd w:val="clear" w:color="auto" w:fill="FFFFFF"/>
        </w:rPr>
        <w:t xml:space="preserve"> и увековечивая память о нем на многие годы.</w:t>
      </w:r>
      <w:r w:rsidRPr="00F03993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F03993">
        <w:rPr>
          <w:sz w:val="28"/>
          <w:szCs w:val="28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</w:t>
      </w:r>
      <w:r>
        <w:rPr>
          <w:sz w:val="28"/>
          <w:szCs w:val="28"/>
        </w:rPr>
        <w:t xml:space="preserve">ей Родины. </w:t>
      </w:r>
      <w:r w:rsidRPr="00F03993">
        <w:rPr>
          <w:sz w:val="28"/>
          <w:szCs w:val="28"/>
        </w:rPr>
        <w:t xml:space="preserve"> </w:t>
      </w:r>
      <w:r w:rsidR="00BC248E" w:rsidRPr="00ED4E71">
        <w:rPr>
          <w:color w:val="000000"/>
          <w:sz w:val="28"/>
          <w:szCs w:val="28"/>
        </w:rPr>
        <w:br/>
      </w:r>
      <w:r w:rsidR="004C2A2A" w:rsidRPr="004C2A2A">
        <w:rPr>
          <w:color w:val="000000"/>
          <w:sz w:val="28"/>
          <w:szCs w:val="28"/>
        </w:rPr>
        <w:t>Так же актуальна и проблема взаимодействия педагогов и родителей воспитанников.</w:t>
      </w:r>
      <w:r>
        <w:rPr>
          <w:color w:val="000000"/>
          <w:sz w:val="28"/>
          <w:szCs w:val="28"/>
        </w:rPr>
        <w:t xml:space="preserve"> Н</w:t>
      </w:r>
      <w:r w:rsidR="00ED4E71">
        <w:rPr>
          <w:color w:val="000000"/>
          <w:sz w:val="28"/>
          <w:szCs w:val="28"/>
        </w:rPr>
        <w:t>е только дети, но</w:t>
      </w:r>
      <w:r w:rsidR="004C2A2A" w:rsidRPr="004C2A2A">
        <w:rPr>
          <w:color w:val="000000"/>
          <w:sz w:val="28"/>
          <w:szCs w:val="28"/>
        </w:rPr>
        <w:t xml:space="preserve"> и их родители познакомятся с  историей Ставропол</w:t>
      </w:r>
      <w:r>
        <w:rPr>
          <w:color w:val="000000"/>
          <w:sz w:val="28"/>
          <w:szCs w:val="28"/>
        </w:rPr>
        <w:t>ьского края.</w:t>
      </w:r>
    </w:p>
    <w:p w:rsidR="00F03993" w:rsidRDefault="004C2A2A" w:rsidP="00EE33D9">
      <w:pPr>
        <w:pStyle w:val="a3"/>
        <w:shd w:val="clear" w:color="auto" w:fill="FFFFFF"/>
        <w:spacing w:before="0" w:beforeAutospacing="0" w:after="248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0A7511" w:rsidRPr="004C2A2A">
        <w:rPr>
          <w:b/>
          <w:sz w:val="28"/>
          <w:szCs w:val="28"/>
        </w:rPr>
        <w:t xml:space="preserve"> проекта: </w:t>
      </w:r>
    </w:p>
    <w:p w:rsidR="00EE33D9" w:rsidRPr="00F03993" w:rsidRDefault="000A7511" w:rsidP="00EE33D9">
      <w:pPr>
        <w:pStyle w:val="a3"/>
        <w:shd w:val="clear" w:color="auto" w:fill="FFFFFF"/>
        <w:spacing w:before="0" w:beforeAutospacing="0" w:after="248" w:afterAutospacing="0"/>
        <w:rPr>
          <w:b/>
          <w:sz w:val="28"/>
          <w:szCs w:val="28"/>
        </w:rPr>
      </w:pPr>
      <w:r>
        <w:rPr>
          <w:sz w:val="28"/>
          <w:szCs w:val="28"/>
        </w:rPr>
        <w:t>- приобщение дошкольников к культурам разных народов, проживающих в Ставропольском крае</w:t>
      </w:r>
    </w:p>
    <w:p w:rsidR="000A7511" w:rsidRDefault="000A7511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ознакомление с историей Ставрополя, Пятигорска, Кисловодска и других населенных пунктов многонационального Ставропольского края</w:t>
      </w:r>
    </w:p>
    <w:p w:rsidR="004C2A2A" w:rsidRPr="004C2A2A" w:rsidRDefault="004C2A2A" w:rsidP="004C2A2A">
      <w:pPr>
        <w:pStyle w:val="a3"/>
        <w:shd w:val="clear" w:color="auto" w:fill="FFFFFF"/>
        <w:spacing w:before="0" w:beforeAutospacing="0" w:after="248" w:afterAutospacing="0"/>
        <w:rPr>
          <w:color w:val="000000"/>
          <w:sz w:val="28"/>
          <w:szCs w:val="28"/>
        </w:rPr>
      </w:pPr>
      <w:r w:rsidRPr="004C2A2A">
        <w:rPr>
          <w:color w:val="000000"/>
          <w:sz w:val="28"/>
          <w:szCs w:val="28"/>
        </w:rPr>
        <w:t xml:space="preserve">- расширение знаний детей о русской  культуре, русских городов, каждый из которых не похож на другие  и по-своему знаменит. </w:t>
      </w:r>
    </w:p>
    <w:p w:rsidR="004C2A2A" w:rsidRDefault="004C2A2A" w:rsidP="004C2A2A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ознакомление с обычаями и традициями народов, населяющих Ставропольский край</w:t>
      </w:r>
    </w:p>
    <w:p w:rsidR="000A7511" w:rsidRDefault="000A7511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формирование толерантного поведения, понятия о том, что люди разных народов издавна живут вместе и должны относиться друг к другу уважительно и доброжелательно</w:t>
      </w:r>
    </w:p>
    <w:p w:rsidR="004C2A2A" w:rsidRPr="004C2A2A" w:rsidRDefault="004C2A2A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4C2A2A">
        <w:rPr>
          <w:b/>
          <w:bCs/>
          <w:color w:val="000000"/>
          <w:sz w:val="28"/>
          <w:szCs w:val="28"/>
        </w:rPr>
        <w:lastRenderedPageBreak/>
        <w:t>Задачи проекта:</w:t>
      </w:r>
      <w:r w:rsidRPr="004C2A2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в</w:t>
      </w:r>
      <w:r w:rsidR="00BC248E">
        <w:rPr>
          <w:color w:val="000000"/>
          <w:sz w:val="28"/>
          <w:szCs w:val="28"/>
          <w:shd w:val="clear" w:color="auto" w:fill="FFFFFF"/>
        </w:rPr>
        <w:t>оспитывать гражданина и патриота своей страны;</w:t>
      </w:r>
      <w:r w:rsidRPr="004C2A2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ф</w:t>
      </w:r>
      <w:r w:rsidR="00BC248E">
        <w:rPr>
          <w:color w:val="000000"/>
          <w:sz w:val="28"/>
          <w:szCs w:val="28"/>
          <w:shd w:val="clear" w:color="auto" w:fill="FFFFFF"/>
        </w:rPr>
        <w:t>ормировать бережное отношение</w:t>
      </w:r>
      <w:r w:rsidRPr="004C2A2A">
        <w:rPr>
          <w:color w:val="000000"/>
          <w:sz w:val="28"/>
          <w:szCs w:val="28"/>
          <w:shd w:val="clear" w:color="auto" w:fill="FFFFFF"/>
        </w:rPr>
        <w:t xml:space="preserve"> к природе и всему живому;</w:t>
      </w:r>
      <w:r w:rsidRPr="004C2A2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в</w:t>
      </w:r>
      <w:r w:rsidRPr="004C2A2A">
        <w:rPr>
          <w:color w:val="000000"/>
          <w:sz w:val="28"/>
          <w:szCs w:val="28"/>
          <w:shd w:val="clear" w:color="auto" w:fill="FFFFFF"/>
        </w:rPr>
        <w:t>оспитывать уважения к труду;</w:t>
      </w:r>
      <w:r w:rsidRPr="004C2A2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расширять представления о поселк</w:t>
      </w:r>
      <w:r w:rsidR="00BC248E">
        <w:rPr>
          <w:color w:val="000000"/>
          <w:sz w:val="28"/>
          <w:szCs w:val="28"/>
          <w:shd w:val="clear" w:color="auto" w:fill="FFFFFF"/>
        </w:rPr>
        <w:t>е, районе, крае</w:t>
      </w:r>
      <w:r w:rsidRPr="004C2A2A">
        <w:rPr>
          <w:color w:val="000000"/>
          <w:sz w:val="28"/>
          <w:szCs w:val="28"/>
          <w:shd w:val="clear" w:color="auto" w:fill="FFFFFF"/>
        </w:rPr>
        <w:t>;</w:t>
      </w:r>
      <w:r w:rsidRPr="004C2A2A">
        <w:rPr>
          <w:color w:val="000000"/>
          <w:sz w:val="28"/>
          <w:szCs w:val="28"/>
        </w:rPr>
        <w:br/>
      </w:r>
      <w:r w:rsidR="00BC248E">
        <w:rPr>
          <w:color w:val="000000"/>
          <w:sz w:val="28"/>
          <w:szCs w:val="28"/>
          <w:shd w:val="clear" w:color="auto" w:fill="FFFFFF"/>
        </w:rPr>
        <w:t>- з</w:t>
      </w:r>
      <w:r w:rsidRPr="004C2A2A">
        <w:rPr>
          <w:color w:val="000000"/>
          <w:sz w:val="28"/>
          <w:szCs w:val="28"/>
          <w:shd w:val="clear" w:color="auto" w:fill="FFFFFF"/>
        </w:rPr>
        <w:t>акреплять и расширять представлени</w:t>
      </w:r>
      <w:r w:rsidR="00BC248E">
        <w:rPr>
          <w:color w:val="000000"/>
          <w:sz w:val="28"/>
          <w:szCs w:val="28"/>
          <w:shd w:val="clear" w:color="auto" w:fill="FFFFFF"/>
        </w:rPr>
        <w:t xml:space="preserve">я детей о символах поселка, района, края, </w:t>
      </w:r>
      <w:r w:rsidRPr="004C2A2A">
        <w:rPr>
          <w:color w:val="000000"/>
          <w:sz w:val="28"/>
          <w:szCs w:val="28"/>
          <w:shd w:val="clear" w:color="auto" w:fill="FFFFFF"/>
        </w:rPr>
        <w:t>государства (герб, флаг, гимн);</w:t>
      </w:r>
      <w:r w:rsidRPr="004C2A2A">
        <w:rPr>
          <w:color w:val="000000"/>
          <w:sz w:val="28"/>
          <w:szCs w:val="28"/>
        </w:rPr>
        <w:br/>
      </w:r>
      <w:r w:rsidR="00BC248E">
        <w:rPr>
          <w:color w:val="000000"/>
          <w:sz w:val="28"/>
          <w:szCs w:val="28"/>
          <w:shd w:val="clear" w:color="auto" w:fill="FFFFFF"/>
        </w:rPr>
        <w:t>- р</w:t>
      </w:r>
      <w:r w:rsidRPr="004C2A2A">
        <w:rPr>
          <w:color w:val="000000"/>
          <w:sz w:val="28"/>
          <w:szCs w:val="28"/>
          <w:shd w:val="clear" w:color="auto" w:fill="FFFFFF"/>
        </w:rPr>
        <w:t>аз</w:t>
      </w:r>
      <w:r w:rsidR="00BC248E">
        <w:rPr>
          <w:color w:val="000000"/>
          <w:sz w:val="28"/>
          <w:szCs w:val="28"/>
          <w:shd w:val="clear" w:color="auto" w:fill="FFFFFF"/>
        </w:rPr>
        <w:t>вивать чувства</w:t>
      </w:r>
      <w:r w:rsidRPr="004C2A2A">
        <w:rPr>
          <w:color w:val="000000"/>
          <w:sz w:val="28"/>
          <w:szCs w:val="28"/>
          <w:shd w:val="clear" w:color="auto" w:fill="FFFFFF"/>
        </w:rPr>
        <w:t xml:space="preserve"> гордости за достижения малой родины, страны;</w:t>
      </w:r>
      <w:r w:rsidRPr="004C2A2A">
        <w:rPr>
          <w:color w:val="000000"/>
          <w:sz w:val="28"/>
          <w:szCs w:val="28"/>
        </w:rPr>
        <w:br/>
      </w:r>
    </w:p>
    <w:p w:rsidR="000A7511" w:rsidRDefault="000A7511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В соответствии с ФГОС в структуре проекта представлены образовательные области:</w:t>
      </w:r>
    </w:p>
    <w:p w:rsidR="000A7511" w:rsidRDefault="004C2A2A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7511">
        <w:rPr>
          <w:sz w:val="28"/>
          <w:szCs w:val="28"/>
        </w:rPr>
        <w:t>познавательное развитие</w:t>
      </w:r>
    </w:p>
    <w:p w:rsidR="000A7511" w:rsidRDefault="000A7511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социально-коммуникативное</w:t>
      </w:r>
    </w:p>
    <w:p w:rsidR="000A7511" w:rsidRDefault="000A7511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речевое развитие</w:t>
      </w:r>
    </w:p>
    <w:p w:rsidR="000A7511" w:rsidRDefault="000A7511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художественно-эстетическое</w:t>
      </w:r>
    </w:p>
    <w:p w:rsidR="004C2A2A" w:rsidRDefault="004C2A2A" w:rsidP="004C2A2A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физическое развитие </w:t>
      </w:r>
    </w:p>
    <w:p w:rsidR="000A7511" w:rsidRPr="000A7511" w:rsidRDefault="000A7511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</w:p>
    <w:p w:rsidR="00EE33D9" w:rsidRDefault="00ED4E71" w:rsidP="00EE33D9">
      <w:pPr>
        <w:pStyle w:val="a3"/>
        <w:shd w:val="clear" w:color="auto" w:fill="FFFFFF"/>
        <w:spacing w:before="0" w:beforeAutospacing="0" w:after="248" w:afterAutospacing="0"/>
        <w:rPr>
          <w:rFonts w:ascii="Helvetica" w:hAnsi="Helvetica" w:cs="Helvetica"/>
          <w:color w:val="333333"/>
          <w:sz w:val="23"/>
          <w:szCs w:val="23"/>
        </w:rPr>
      </w:pPr>
      <w:r w:rsidRPr="00ED4E71">
        <w:rPr>
          <w:b/>
          <w:bCs/>
          <w:color w:val="000000"/>
          <w:sz w:val="28"/>
          <w:szCs w:val="28"/>
        </w:rPr>
        <w:t>Тип проекта:</w:t>
      </w:r>
      <w:r w:rsidRPr="00ED4E71">
        <w:rPr>
          <w:color w:val="000000"/>
          <w:sz w:val="28"/>
          <w:szCs w:val="28"/>
        </w:rPr>
        <w:br/>
      </w:r>
      <w:r w:rsidR="00F03993">
        <w:rPr>
          <w:color w:val="000000"/>
          <w:sz w:val="28"/>
          <w:szCs w:val="28"/>
          <w:shd w:val="clear" w:color="auto" w:fill="FFFFFF"/>
        </w:rPr>
        <w:t>-</w:t>
      </w:r>
      <w:r w:rsidRPr="00ED4E71">
        <w:rPr>
          <w:color w:val="000000"/>
          <w:sz w:val="28"/>
          <w:szCs w:val="28"/>
          <w:shd w:val="clear" w:color="auto" w:fill="FFFFFF"/>
        </w:rPr>
        <w:t xml:space="preserve"> по доминирующему методу: информационный, познавательный. </w:t>
      </w:r>
      <w:r w:rsidRPr="00ED4E71">
        <w:rPr>
          <w:color w:val="000000"/>
          <w:sz w:val="28"/>
          <w:szCs w:val="28"/>
        </w:rPr>
        <w:br/>
      </w:r>
      <w:r w:rsidR="00F03993">
        <w:rPr>
          <w:color w:val="000000"/>
          <w:sz w:val="28"/>
          <w:szCs w:val="28"/>
          <w:shd w:val="clear" w:color="auto" w:fill="FFFFFF"/>
        </w:rPr>
        <w:t>-</w:t>
      </w:r>
      <w:r w:rsidRPr="00ED4E71">
        <w:rPr>
          <w:color w:val="000000"/>
          <w:sz w:val="28"/>
          <w:szCs w:val="28"/>
          <w:shd w:val="clear" w:color="auto" w:fill="FFFFFF"/>
        </w:rPr>
        <w:t xml:space="preserve"> по характеру участия ребенка в проекте: участник от зарождения идеи до получения результата. </w:t>
      </w:r>
      <w:r w:rsidRPr="00ED4E71">
        <w:rPr>
          <w:color w:val="000000"/>
          <w:sz w:val="28"/>
          <w:szCs w:val="28"/>
        </w:rPr>
        <w:br/>
      </w:r>
      <w:r w:rsidR="00F03993">
        <w:rPr>
          <w:color w:val="000000"/>
          <w:sz w:val="28"/>
          <w:szCs w:val="28"/>
          <w:shd w:val="clear" w:color="auto" w:fill="FFFFFF"/>
        </w:rPr>
        <w:t>-</w:t>
      </w:r>
      <w:r w:rsidRPr="00ED4E71">
        <w:rPr>
          <w:color w:val="000000"/>
          <w:sz w:val="28"/>
          <w:szCs w:val="28"/>
          <w:shd w:val="clear" w:color="auto" w:fill="FFFFFF"/>
        </w:rPr>
        <w:t xml:space="preserve"> по характеру контактов: осуществляется внутри старшей группы, в контакте с семьей.</w:t>
      </w:r>
      <w:r w:rsidRPr="00ED4E71">
        <w:rPr>
          <w:color w:val="000000"/>
          <w:sz w:val="28"/>
          <w:szCs w:val="28"/>
        </w:rPr>
        <w:br/>
      </w:r>
      <w:r w:rsidR="00F03993">
        <w:rPr>
          <w:color w:val="000000"/>
          <w:sz w:val="28"/>
          <w:szCs w:val="28"/>
          <w:shd w:val="clear" w:color="auto" w:fill="FFFFFF"/>
        </w:rPr>
        <w:t>-</w:t>
      </w:r>
      <w:r w:rsidRPr="00ED4E71">
        <w:rPr>
          <w:color w:val="000000"/>
          <w:sz w:val="28"/>
          <w:szCs w:val="28"/>
          <w:shd w:val="clear" w:color="auto" w:fill="FFFFFF"/>
        </w:rPr>
        <w:t xml:space="preserve"> по количеству участников: групповой </w:t>
      </w:r>
      <w:r w:rsidRPr="00ED4E71">
        <w:rPr>
          <w:color w:val="000000"/>
          <w:sz w:val="28"/>
          <w:szCs w:val="28"/>
        </w:rPr>
        <w:br/>
      </w:r>
      <w:r w:rsidR="00F03993">
        <w:rPr>
          <w:color w:val="000000"/>
          <w:sz w:val="28"/>
          <w:szCs w:val="28"/>
          <w:shd w:val="clear" w:color="auto" w:fill="FFFFFF"/>
        </w:rPr>
        <w:t>-</w:t>
      </w:r>
      <w:r w:rsidR="00C56466">
        <w:rPr>
          <w:color w:val="000000"/>
          <w:sz w:val="28"/>
          <w:szCs w:val="28"/>
          <w:shd w:val="clear" w:color="auto" w:fill="FFFFFF"/>
        </w:rPr>
        <w:t xml:space="preserve"> по продолжительности: долг</w:t>
      </w:r>
      <w:r w:rsidRPr="00ED4E71">
        <w:rPr>
          <w:color w:val="000000"/>
          <w:sz w:val="28"/>
          <w:szCs w:val="28"/>
          <w:shd w:val="clear" w:color="auto" w:fill="FFFFFF"/>
        </w:rPr>
        <w:t>осрочный</w:t>
      </w:r>
      <w:r w:rsidRPr="009E02A2"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 w:rsidRPr="009E02A2">
        <w:rPr>
          <w:rFonts w:ascii="Arial" w:hAnsi="Arial" w:cs="Arial"/>
          <w:color w:val="000000"/>
          <w:sz w:val="25"/>
          <w:szCs w:val="25"/>
        </w:rPr>
        <w:br/>
      </w:r>
    </w:p>
    <w:p w:rsidR="00EE33D9" w:rsidRPr="00C56466" w:rsidRDefault="00C56466" w:rsidP="00EE33D9">
      <w:pPr>
        <w:pStyle w:val="a3"/>
        <w:shd w:val="clear" w:color="auto" w:fill="FFFFFF"/>
        <w:spacing w:before="0" w:beforeAutospacing="0" w:after="248" w:afterAutospacing="0"/>
        <w:rPr>
          <w:rFonts w:ascii="Helvetica" w:hAnsi="Helvetica" w:cs="Helvetica"/>
          <w:b/>
          <w:color w:val="333333"/>
          <w:sz w:val="23"/>
          <w:szCs w:val="23"/>
        </w:rPr>
      </w:pPr>
      <w:r w:rsidRPr="00C56466">
        <w:rPr>
          <w:b/>
          <w:color w:val="333333"/>
          <w:sz w:val="28"/>
          <w:szCs w:val="28"/>
        </w:rPr>
        <w:t>Участники проекта</w:t>
      </w:r>
      <w:r>
        <w:rPr>
          <w:rFonts w:ascii="Helvetica" w:hAnsi="Helvetica" w:cs="Helvetica"/>
          <w:b/>
          <w:color w:val="333333"/>
          <w:sz w:val="23"/>
          <w:szCs w:val="23"/>
        </w:rPr>
        <w:t xml:space="preserve">: </w:t>
      </w:r>
      <w:r w:rsidRPr="00C56466">
        <w:rPr>
          <w:color w:val="333333"/>
          <w:sz w:val="28"/>
          <w:szCs w:val="28"/>
        </w:rPr>
        <w:t>дети старшей группы</w:t>
      </w:r>
      <w:r>
        <w:rPr>
          <w:color w:val="333333"/>
          <w:sz w:val="28"/>
          <w:szCs w:val="28"/>
        </w:rPr>
        <w:t>, воспитатели, родители.</w:t>
      </w:r>
    </w:p>
    <w:p w:rsidR="00EE33D9" w:rsidRDefault="00EE33D9" w:rsidP="00EE33D9">
      <w:pPr>
        <w:pStyle w:val="a3"/>
        <w:shd w:val="clear" w:color="auto" w:fill="FFFFFF"/>
        <w:spacing w:before="0" w:beforeAutospacing="0" w:after="248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b/>
          <w:sz w:val="28"/>
          <w:szCs w:val="28"/>
        </w:rPr>
        <w:t>Предполагаемый результат проекта</w:t>
      </w:r>
      <w:r w:rsidRPr="00C56466">
        <w:rPr>
          <w:sz w:val="28"/>
          <w:szCs w:val="28"/>
        </w:rPr>
        <w:t>: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sz w:val="28"/>
          <w:szCs w:val="28"/>
        </w:rPr>
        <w:t>Пробуждение интереса к истории и культуре своего города, любви к родному краю, его природе, растительному и животному миру.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sz w:val="28"/>
          <w:szCs w:val="28"/>
        </w:rPr>
        <w:t>Формирование чувства национального достоинства, ответственнос</w:t>
      </w:r>
      <w:r w:rsidR="00C56466" w:rsidRPr="00C56466">
        <w:rPr>
          <w:sz w:val="28"/>
          <w:szCs w:val="28"/>
        </w:rPr>
        <w:t>ти, о родном крае и родном поселк</w:t>
      </w:r>
      <w:r w:rsidRPr="00C56466">
        <w:rPr>
          <w:sz w:val="28"/>
          <w:szCs w:val="28"/>
        </w:rPr>
        <w:t>е, об основных архитектурных сооружениях, памятниках, определяющ</w:t>
      </w:r>
      <w:r w:rsidR="00C56466">
        <w:rPr>
          <w:sz w:val="28"/>
          <w:szCs w:val="28"/>
        </w:rPr>
        <w:t xml:space="preserve">их облик города; название гор. </w:t>
      </w:r>
      <w:r w:rsidRPr="00C56466">
        <w:rPr>
          <w:sz w:val="28"/>
          <w:szCs w:val="28"/>
        </w:rPr>
        <w:t>Умение видеть красоту родного края и города, радоваться ей.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b/>
          <w:color w:val="333333"/>
          <w:sz w:val="28"/>
          <w:szCs w:val="28"/>
        </w:rPr>
      </w:pPr>
      <w:r w:rsidRPr="00C56466">
        <w:rPr>
          <w:b/>
          <w:color w:val="333333"/>
          <w:sz w:val="28"/>
          <w:szCs w:val="28"/>
        </w:rPr>
        <w:lastRenderedPageBreak/>
        <w:t>ЭТАПЫ РЕАЛИЗАЦИИ ПРОЕКТА:</w:t>
      </w:r>
    </w:p>
    <w:p w:rsidR="00EE33D9" w:rsidRPr="00C56466" w:rsidRDefault="00C56466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  <w:r w:rsidRPr="00C56466">
        <w:rPr>
          <w:sz w:val="28"/>
          <w:szCs w:val="28"/>
          <w:u w:val="single"/>
        </w:rPr>
        <w:t xml:space="preserve">I этап — поисковый 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sz w:val="28"/>
          <w:szCs w:val="28"/>
        </w:rPr>
        <w:t>1. Сбор, анализ и систематизация информации о Ставропольском крае: достопримечательности, памятники, архитектура, природа, растительный и животный мир.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sz w:val="28"/>
          <w:szCs w:val="28"/>
        </w:rPr>
        <w:t>2. Изучение методической и специальной литературы по теме проекта.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sz w:val="28"/>
          <w:szCs w:val="28"/>
        </w:rPr>
        <w:t>3. Подбор наглядного и демонстрационного материала, стихов, загадок, рассказов, фотографий, пословиц по теме проекта.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sz w:val="28"/>
          <w:szCs w:val="28"/>
        </w:rPr>
        <w:t>4. Подбор технических средств обучения.</w:t>
      </w:r>
    </w:p>
    <w:p w:rsidR="00EE33D9" w:rsidRPr="00C56466" w:rsidRDefault="00C56466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5.</w:t>
      </w:r>
      <w:r w:rsidR="00EE33D9" w:rsidRPr="00C56466">
        <w:rPr>
          <w:sz w:val="28"/>
          <w:szCs w:val="28"/>
        </w:rPr>
        <w:t xml:space="preserve"> «Достопримечательност</w:t>
      </w:r>
      <w:r>
        <w:rPr>
          <w:sz w:val="28"/>
          <w:szCs w:val="28"/>
        </w:rPr>
        <w:t>и Ставропольского края», «Живот</w:t>
      </w:r>
      <w:r w:rsidR="00EE33D9" w:rsidRPr="00C56466">
        <w:rPr>
          <w:sz w:val="28"/>
          <w:szCs w:val="28"/>
        </w:rPr>
        <w:t>ный и растительный мир», История с ее символами «Легенды нашего края», «Горы Ставроп</w:t>
      </w:r>
      <w:r w:rsidRPr="00C56466">
        <w:rPr>
          <w:sz w:val="28"/>
          <w:szCs w:val="28"/>
        </w:rPr>
        <w:t xml:space="preserve">ольского края», «Красная книга </w:t>
      </w:r>
      <w:r w:rsidR="00EE33D9" w:rsidRPr="00C56466">
        <w:rPr>
          <w:sz w:val="28"/>
          <w:szCs w:val="28"/>
        </w:rPr>
        <w:t>Ставропольского края».</w:t>
      </w:r>
    </w:p>
    <w:p w:rsidR="00EE33D9" w:rsidRPr="00C56466" w:rsidRDefault="00C56466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6. Познавательно-исследовательская деятельность</w:t>
      </w:r>
      <w:r w:rsidR="00EE33D9" w:rsidRPr="00C56466">
        <w:rPr>
          <w:sz w:val="28"/>
          <w:szCs w:val="28"/>
        </w:rPr>
        <w:t xml:space="preserve"> «Вулканы».</w:t>
      </w:r>
    </w:p>
    <w:p w:rsidR="00C56466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rFonts w:ascii="Helvetica" w:hAnsi="Helvetica" w:cs="Helvetica"/>
          <w:color w:val="333333"/>
          <w:sz w:val="23"/>
          <w:szCs w:val="23"/>
          <w:u w:val="single"/>
        </w:rPr>
      </w:pPr>
      <w:r w:rsidRPr="00C56466">
        <w:rPr>
          <w:sz w:val="28"/>
          <w:szCs w:val="28"/>
          <w:u w:val="single"/>
        </w:rPr>
        <w:t xml:space="preserve">2 этап - аналитический: 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C56466">
        <w:rPr>
          <w:sz w:val="28"/>
          <w:szCs w:val="28"/>
        </w:rPr>
        <w:t>Формулировка проблемы, цели проекта; определение продукта проекта; составление плана деятельности</w:t>
      </w:r>
    </w:p>
    <w:p w:rsidR="00EE33D9" w:rsidRPr="00C5646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  <w:r w:rsidRPr="00C56466">
        <w:rPr>
          <w:sz w:val="28"/>
          <w:szCs w:val="28"/>
          <w:u w:val="single"/>
        </w:rPr>
        <w:t>3 э</w:t>
      </w:r>
      <w:r w:rsidR="00C56466" w:rsidRPr="00C56466">
        <w:rPr>
          <w:sz w:val="28"/>
          <w:szCs w:val="28"/>
          <w:u w:val="single"/>
        </w:rPr>
        <w:t xml:space="preserve">тап — практический 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1. Непосредственная образовательная деятельность.</w:t>
      </w:r>
    </w:p>
    <w:p w:rsidR="00EE33D9" w:rsidRPr="00F447F7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  <w:r w:rsidRPr="00F447F7">
        <w:rPr>
          <w:sz w:val="28"/>
          <w:szCs w:val="28"/>
          <w:u w:val="single"/>
        </w:rPr>
        <w:t>Познание.</w:t>
      </w:r>
    </w:p>
    <w:p w:rsidR="00F422CB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Формирование целостной картины мира, социальных объектов, воспитание нравственности и патриотичности у детей:</w:t>
      </w:r>
    </w:p>
    <w:p w:rsidR="005950E4" w:rsidRDefault="005950E4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Беседа о старейшем городе Ставропольского края – Ставрополе. Знакомство с историей, возникновением названия.</w:t>
      </w:r>
    </w:p>
    <w:p w:rsidR="00EE33D9" w:rsidRPr="000E30A6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3D9" w:rsidRPr="000E30A6">
        <w:rPr>
          <w:sz w:val="28"/>
          <w:szCs w:val="28"/>
        </w:rPr>
        <w:t>"Животные и растительный мир Ставропольского края"</w:t>
      </w:r>
    </w:p>
    <w:p w:rsidR="00F422CB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«Чем богата земля Ставрополья»</w:t>
      </w:r>
      <w:r w:rsidR="00F447F7">
        <w:rPr>
          <w:sz w:val="28"/>
          <w:szCs w:val="28"/>
        </w:rPr>
        <w:t>,</w:t>
      </w:r>
      <w:r w:rsidR="00F447F7" w:rsidRPr="00F447F7">
        <w:rPr>
          <w:sz w:val="28"/>
          <w:szCs w:val="28"/>
        </w:rPr>
        <w:t xml:space="preserve"> </w:t>
      </w:r>
      <w:r w:rsidR="00F447F7">
        <w:rPr>
          <w:sz w:val="28"/>
          <w:szCs w:val="28"/>
        </w:rPr>
        <w:t>«Гора Машук».</w:t>
      </w:r>
    </w:p>
    <w:p w:rsidR="00F422CB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беседа о казачьих традициях, изготовление</w:t>
      </w:r>
      <w:r w:rsidR="005950E4">
        <w:rPr>
          <w:sz w:val="28"/>
          <w:szCs w:val="28"/>
        </w:rPr>
        <w:t xml:space="preserve"> предметов домашнего быта</w:t>
      </w:r>
    </w:p>
    <w:p w:rsidR="00F447F7" w:rsidRDefault="00F447F7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Сюжетно-ролевая игра «Поездка в Пятигорск», «Поездка в парк города Ставрополь»,  «Цирк в Ставрополе»</w:t>
      </w:r>
    </w:p>
    <w:p w:rsidR="00EE33D9" w:rsidRPr="000E30A6" w:rsidRDefault="00F447F7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3D9" w:rsidRPr="000E30A6">
        <w:rPr>
          <w:sz w:val="28"/>
          <w:szCs w:val="28"/>
        </w:rPr>
        <w:t>Конструктивная деятельность: познакомить с героями разных поколений, с видами вооруженных сил, строим самолеты, танки.</w:t>
      </w:r>
    </w:p>
    <w:p w:rsidR="00EE33D9" w:rsidRPr="00F447F7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  <w:r w:rsidRPr="00F447F7">
        <w:rPr>
          <w:sz w:val="28"/>
          <w:szCs w:val="28"/>
          <w:u w:val="single"/>
        </w:rPr>
        <w:lastRenderedPageBreak/>
        <w:t>Физическая культура. Здоровье:</w:t>
      </w:r>
    </w:p>
    <w:p w:rsidR="00EE33D9" w:rsidRPr="000E30A6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3D9" w:rsidRPr="000E30A6">
        <w:rPr>
          <w:sz w:val="28"/>
          <w:szCs w:val="28"/>
        </w:rPr>
        <w:t>проведение физкультурных эстафет в зале и на прогулке, подвижных игр.</w:t>
      </w:r>
    </w:p>
    <w:p w:rsidR="00F422CB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разучивание подвижных казачьих игр «Заря», «Иголка, нитка и узелок»</w:t>
      </w:r>
    </w:p>
    <w:p w:rsidR="00F422CB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50E4">
        <w:rPr>
          <w:sz w:val="28"/>
          <w:szCs w:val="28"/>
        </w:rPr>
        <w:t>обогащение представлений о труде взрослых (водитель трамвая, сотрудники музея, сотрудники санатория)</w:t>
      </w:r>
    </w:p>
    <w:p w:rsidR="005950E4" w:rsidRDefault="005950E4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уточнение представлений о правилах безопасного поведения людей на улицах городов Ставрополья во время поездок на общественном транспорте.</w:t>
      </w:r>
    </w:p>
    <w:p w:rsidR="00EE33D9" w:rsidRPr="00F447F7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  <w:r w:rsidRPr="00F447F7">
        <w:rPr>
          <w:sz w:val="28"/>
          <w:szCs w:val="28"/>
          <w:u w:val="single"/>
        </w:rPr>
        <w:t>Речевое развитие.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НОД «Загадки Легенды Ставропольского края»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Чтение художественной литературы:</w:t>
      </w:r>
    </w:p>
    <w:p w:rsidR="00F422CB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Знакомство с творчеством Г.Пухальской «Бабушкины сказки»</w:t>
      </w:r>
    </w:p>
    <w:p w:rsidR="00EE33D9" w:rsidRPr="000E30A6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А.Е. Екимцева  </w:t>
      </w:r>
      <w:r w:rsidR="005950E4">
        <w:rPr>
          <w:sz w:val="28"/>
          <w:szCs w:val="28"/>
        </w:rPr>
        <w:t>"Дедушка туман", «Полет багряного листа»</w:t>
      </w:r>
    </w:p>
    <w:p w:rsidR="00EE33D9" w:rsidRPr="000E30A6" w:rsidRDefault="00F422CB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И.В. </w:t>
      </w:r>
      <w:r w:rsidR="00EE33D9" w:rsidRPr="000E30A6">
        <w:rPr>
          <w:sz w:val="28"/>
          <w:szCs w:val="28"/>
        </w:rPr>
        <w:t>Ка</w:t>
      </w:r>
      <w:r>
        <w:rPr>
          <w:sz w:val="28"/>
          <w:szCs w:val="28"/>
        </w:rPr>
        <w:t>шпурова</w:t>
      </w:r>
      <w:r w:rsidR="00EE33D9" w:rsidRPr="000E30A6">
        <w:rPr>
          <w:sz w:val="28"/>
          <w:szCs w:val="28"/>
        </w:rPr>
        <w:t>"Ставрополье"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беседы по теме: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«В Ставропольский край и города»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"Города-курорты КМВ".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"Наш Ставропольский край и город на карте России."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«О чем рассказывают гербы?». Познакомить детей с символикой России (герб и флаг), гербами Ставропол</w:t>
      </w:r>
      <w:r w:rsidR="000E30A6" w:rsidRPr="000E30A6">
        <w:rPr>
          <w:sz w:val="28"/>
          <w:szCs w:val="28"/>
        </w:rPr>
        <w:t>ьского края и поселка Рыздвяный.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"Многонациональный Ставропольский край."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Беседа о памятниках известных людей, живших и побывав</w:t>
      </w:r>
      <w:r w:rsidR="000E30A6" w:rsidRPr="000E30A6">
        <w:rPr>
          <w:sz w:val="28"/>
          <w:szCs w:val="28"/>
        </w:rPr>
        <w:t>ших – Пушкину, Лермонтов и т.д.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«Животные Ставропольского края»,</w:t>
      </w:r>
    </w:p>
    <w:p w:rsidR="00EE33D9" w:rsidRPr="000E30A6" w:rsidRDefault="000E30A6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 xml:space="preserve">«Растения </w:t>
      </w:r>
      <w:r w:rsidR="00EE33D9" w:rsidRPr="000E30A6">
        <w:rPr>
          <w:sz w:val="28"/>
          <w:szCs w:val="28"/>
        </w:rPr>
        <w:t>Ставропольского края»,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«Достопримечательности Ставропольского края,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"Флаги герб Ставропольского края"</w:t>
      </w:r>
    </w:p>
    <w:p w:rsidR="00F447F7" w:rsidRDefault="00F447F7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</w:p>
    <w:p w:rsidR="00EE33D9" w:rsidRPr="00F447F7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  <w:r w:rsidRPr="00F447F7">
        <w:rPr>
          <w:sz w:val="28"/>
          <w:szCs w:val="28"/>
          <w:u w:val="single"/>
        </w:rPr>
        <w:lastRenderedPageBreak/>
        <w:t>Художес</w:t>
      </w:r>
      <w:r w:rsidR="00F447F7" w:rsidRPr="00F447F7">
        <w:rPr>
          <w:sz w:val="28"/>
          <w:szCs w:val="28"/>
          <w:u w:val="single"/>
        </w:rPr>
        <w:t>твенно - эстетическое развитие</w:t>
      </w:r>
      <w:r w:rsidRPr="00F447F7">
        <w:rPr>
          <w:sz w:val="28"/>
          <w:szCs w:val="28"/>
          <w:u w:val="single"/>
        </w:rPr>
        <w:t>:</w:t>
      </w:r>
    </w:p>
    <w:p w:rsidR="00EE33D9" w:rsidRPr="000E30A6" w:rsidRDefault="005950E4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3D9" w:rsidRPr="000E30A6">
        <w:rPr>
          <w:sz w:val="28"/>
          <w:szCs w:val="28"/>
        </w:rPr>
        <w:t>слушание музыки (гимн),</w:t>
      </w:r>
    </w:p>
    <w:p w:rsidR="00EE33D9" w:rsidRPr="000E30A6" w:rsidRDefault="005950E4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33D9" w:rsidRPr="000E30A6">
        <w:rPr>
          <w:sz w:val="28"/>
          <w:szCs w:val="28"/>
        </w:rPr>
        <w:t xml:space="preserve">рисование </w:t>
      </w:r>
      <w:r>
        <w:rPr>
          <w:sz w:val="28"/>
          <w:szCs w:val="28"/>
        </w:rPr>
        <w:t xml:space="preserve"> </w:t>
      </w:r>
      <w:r w:rsidR="00EE33D9" w:rsidRPr="000E30A6">
        <w:rPr>
          <w:sz w:val="28"/>
          <w:szCs w:val="28"/>
        </w:rPr>
        <w:t>"Горы в закате", "Подсолнухи</w:t>
      </w:r>
      <w:r>
        <w:rPr>
          <w:sz w:val="28"/>
          <w:szCs w:val="28"/>
        </w:rPr>
        <w:t xml:space="preserve"> на Ставропольских полях</w:t>
      </w:r>
      <w:r w:rsidR="00EE33D9" w:rsidRPr="000E30A6">
        <w:rPr>
          <w:sz w:val="28"/>
          <w:szCs w:val="28"/>
        </w:rPr>
        <w:t>" "Фонтан"</w:t>
      </w:r>
      <w:r w:rsidR="00EE33D9" w:rsidRPr="000E30A6">
        <w:rPr>
          <w:sz w:val="28"/>
          <w:szCs w:val="28"/>
        </w:rPr>
        <w:br/>
        <w:t>"Письма Героям ВОВ"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лепка «</w:t>
      </w:r>
      <w:r w:rsidR="000E30A6" w:rsidRPr="000E30A6">
        <w:rPr>
          <w:sz w:val="28"/>
          <w:szCs w:val="28"/>
        </w:rPr>
        <w:t>Животные Ставрополья</w:t>
      </w:r>
      <w:r w:rsidRPr="000E30A6">
        <w:rPr>
          <w:sz w:val="28"/>
          <w:szCs w:val="28"/>
        </w:rPr>
        <w:t>» (индюк, корова и бык, куры с петухом),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аппликация и ручной труд «Флаг Ставропольского края», «Наши деревья».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Совместная деятельность взрослых и детей в ходе режимных моментов.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 xml:space="preserve"> Ситуативные беседы, беседы — рассуждения.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Рассматривание альбомов, иллюстраций, открыток и энциклопедий по теме проекта.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Чтение рассказов, стихотворений, энциклопедической информации.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 xml:space="preserve">Игровая деятельность: дидактические игры настольно — печатные игры, развивающие игры по теме проекта, внесение военной и </w:t>
      </w:r>
      <w:r w:rsidR="000E30A6">
        <w:rPr>
          <w:sz w:val="28"/>
          <w:szCs w:val="28"/>
        </w:rPr>
        <w:t xml:space="preserve">полицейской и </w:t>
      </w:r>
      <w:r w:rsidRPr="000E30A6">
        <w:rPr>
          <w:sz w:val="28"/>
          <w:szCs w:val="28"/>
        </w:rPr>
        <w:t>медицинской формы в сюжетно — ролевые игры.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-Сюжетно-ролевые игры: «Турфирма</w:t>
      </w:r>
      <w:r w:rsidR="000E30A6" w:rsidRPr="000E30A6">
        <w:rPr>
          <w:sz w:val="28"/>
          <w:szCs w:val="28"/>
        </w:rPr>
        <w:t xml:space="preserve"> Чемодан</w:t>
      </w:r>
      <w:r w:rsidRPr="000E30A6">
        <w:rPr>
          <w:sz w:val="28"/>
          <w:szCs w:val="28"/>
        </w:rPr>
        <w:t>», «Музей</w:t>
      </w:r>
      <w:r w:rsidR="000E30A6" w:rsidRPr="000E30A6">
        <w:rPr>
          <w:sz w:val="28"/>
          <w:szCs w:val="28"/>
        </w:rPr>
        <w:t xml:space="preserve"> казачества в городе Изобильный</w:t>
      </w:r>
      <w:r w:rsidRPr="000E30A6">
        <w:rPr>
          <w:sz w:val="28"/>
          <w:szCs w:val="28"/>
        </w:rPr>
        <w:t>».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Работа с родителями: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-Знакомство родителей с темой проекта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  <w:u w:val="single"/>
        </w:rPr>
      </w:pPr>
      <w:r w:rsidRPr="000E30A6">
        <w:rPr>
          <w:sz w:val="28"/>
          <w:szCs w:val="28"/>
          <w:u w:val="single"/>
        </w:rPr>
        <w:t>4 этап</w:t>
      </w:r>
      <w:r w:rsidR="000E30A6">
        <w:rPr>
          <w:sz w:val="28"/>
          <w:szCs w:val="28"/>
          <w:u w:val="single"/>
        </w:rPr>
        <w:t xml:space="preserve"> </w:t>
      </w:r>
      <w:r w:rsidRPr="000E30A6">
        <w:rPr>
          <w:sz w:val="28"/>
          <w:szCs w:val="28"/>
          <w:u w:val="single"/>
        </w:rPr>
        <w:t>–</w:t>
      </w:r>
      <w:r w:rsidR="000E30A6">
        <w:rPr>
          <w:sz w:val="28"/>
          <w:szCs w:val="28"/>
          <w:u w:val="single"/>
        </w:rPr>
        <w:t xml:space="preserve"> </w:t>
      </w:r>
      <w:r w:rsidRPr="000E30A6">
        <w:rPr>
          <w:sz w:val="28"/>
          <w:szCs w:val="28"/>
          <w:u w:val="single"/>
        </w:rPr>
        <w:t>заключительный: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Продуктивная деятельность</w:t>
      </w:r>
    </w:p>
    <w:p w:rsidR="00EE33D9" w:rsidRPr="000E30A6" w:rsidRDefault="000E30A6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Презентация</w:t>
      </w:r>
      <w:r w:rsidR="00EE33D9" w:rsidRPr="000E30A6">
        <w:rPr>
          <w:sz w:val="28"/>
          <w:szCs w:val="28"/>
        </w:rPr>
        <w:t xml:space="preserve"> "Достопримечательности Ставропольского края."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-Апплика</w:t>
      </w:r>
      <w:r w:rsidR="000E30A6">
        <w:rPr>
          <w:sz w:val="28"/>
          <w:szCs w:val="28"/>
        </w:rPr>
        <w:t>ция "Флаг Ставропольского края", «поселка Рыздвяный»</w:t>
      </w:r>
    </w:p>
    <w:p w:rsidR="00EE33D9" w:rsidRPr="000E30A6" w:rsidRDefault="00EE33D9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 w:rsidRPr="000E30A6">
        <w:rPr>
          <w:sz w:val="28"/>
          <w:szCs w:val="28"/>
        </w:rPr>
        <w:t>-Лепка "Животные Ставропольского края»"</w:t>
      </w:r>
    </w:p>
    <w:p w:rsidR="00EE33D9" w:rsidRPr="000E30A6" w:rsidRDefault="000E30A6" w:rsidP="00EE33D9">
      <w:pPr>
        <w:pStyle w:val="a3"/>
        <w:shd w:val="clear" w:color="auto" w:fill="FFFFFF"/>
        <w:spacing w:before="0" w:beforeAutospacing="0" w:after="248" w:afterAutospacing="0"/>
        <w:rPr>
          <w:sz w:val="28"/>
          <w:szCs w:val="28"/>
        </w:rPr>
      </w:pPr>
      <w:r>
        <w:rPr>
          <w:sz w:val="28"/>
          <w:szCs w:val="28"/>
        </w:rPr>
        <w:t>- Рисование "Кавказские г</w:t>
      </w:r>
      <w:r w:rsidR="00EE33D9" w:rsidRPr="000E30A6">
        <w:rPr>
          <w:sz w:val="28"/>
          <w:szCs w:val="28"/>
        </w:rPr>
        <w:t>оры в закате", "Подсолнухи</w:t>
      </w:r>
      <w:r>
        <w:rPr>
          <w:sz w:val="28"/>
          <w:szCs w:val="28"/>
        </w:rPr>
        <w:t xml:space="preserve"> на полях Ставрополья</w:t>
      </w:r>
      <w:r w:rsidR="00EE33D9" w:rsidRPr="000E30A6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="00EE33D9" w:rsidRPr="000E30A6">
        <w:rPr>
          <w:sz w:val="28"/>
          <w:szCs w:val="28"/>
        </w:rPr>
        <w:t xml:space="preserve"> "Фонтан</w:t>
      </w:r>
      <w:r>
        <w:rPr>
          <w:sz w:val="28"/>
          <w:szCs w:val="28"/>
        </w:rPr>
        <w:t xml:space="preserve"> в Рыздвяном", "Памятники</w:t>
      </w:r>
      <w:r w:rsidR="00EE33D9" w:rsidRPr="000E30A6">
        <w:rPr>
          <w:sz w:val="28"/>
          <w:szCs w:val="28"/>
        </w:rPr>
        <w:t xml:space="preserve"> Героям ВОВ"</w:t>
      </w:r>
      <w:r>
        <w:rPr>
          <w:sz w:val="28"/>
          <w:szCs w:val="28"/>
        </w:rPr>
        <w:t>, фотографии ветеранов</w:t>
      </w:r>
      <w:r w:rsidR="00F422CB">
        <w:rPr>
          <w:sz w:val="28"/>
          <w:szCs w:val="28"/>
        </w:rPr>
        <w:t xml:space="preserve"> Великой О</w:t>
      </w:r>
      <w:r>
        <w:rPr>
          <w:sz w:val="28"/>
          <w:szCs w:val="28"/>
        </w:rPr>
        <w:t>течественной войны», «Бессмертный полк на Ставрополье»</w:t>
      </w:r>
    </w:p>
    <w:p w:rsidR="003B5E58" w:rsidRDefault="003B5E58">
      <w:pPr>
        <w:rPr>
          <w:rFonts w:ascii="Times New Roman" w:hAnsi="Times New Roman" w:cs="Times New Roman"/>
          <w:sz w:val="28"/>
          <w:szCs w:val="28"/>
        </w:rPr>
      </w:pPr>
    </w:p>
    <w:p w:rsidR="003B5E58" w:rsidRDefault="003B5E58">
      <w:pPr>
        <w:rPr>
          <w:rFonts w:ascii="Times New Roman" w:hAnsi="Times New Roman" w:cs="Times New Roman"/>
          <w:sz w:val="28"/>
          <w:szCs w:val="28"/>
        </w:rPr>
      </w:pPr>
    </w:p>
    <w:p w:rsidR="00D83DC0" w:rsidRDefault="00D83DC0">
      <w:pPr>
        <w:rPr>
          <w:rFonts w:ascii="Times New Roman" w:hAnsi="Times New Roman" w:cs="Times New Roman"/>
          <w:sz w:val="28"/>
          <w:szCs w:val="28"/>
        </w:rPr>
      </w:pPr>
    </w:p>
    <w:p w:rsidR="003B5E58" w:rsidRDefault="003B5E58">
      <w:pPr>
        <w:rPr>
          <w:rFonts w:ascii="Times New Roman" w:hAnsi="Times New Roman" w:cs="Times New Roman"/>
          <w:sz w:val="28"/>
          <w:szCs w:val="28"/>
        </w:rPr>
      </w:pPr>
    </w:p>
    <w:p w:rsidR="003B5E58" w:rsidRDefault="003B5E58">
      <w:pPr>
        <w:rPr>
          <w:rFonts w:ascii="Times New Roman" w:hAnsi="Times New Roman" w:cs="Times New Roman"/>
          <w:sz w:val="28"/>
          <w:szCs w:val="28"/>
        </w:rPr>
      </w:pPr>
    </w:p>
    <w:p w:rsidR="00D83DC0" w:rsidRDefault="00D83DC0">
      <w:pPr>
        <w:rPr>
          <w:rFonts w:ascii="Times New Roman" w:hAnsi="Times New Roman" w:cs="Times New Roman"/>
          <w:sz w:val="28"/>
          <w:szCs w:val="28"/>
        </w:rPr>
      </w:pPr>
    </w:p>
    <w:p w:rsidR="00C15AB4" w:rsidRDefault="00C15AB4">
      <w:pPr>
        <w:rPr>
          <w:rFonts w:ascii="Times New Roman" w:hAnsi="Times New Roman" w:cs="Times New Roman"/>
          <w:sz w:val="28"/>
          <w:szCs w:val="28"/>
        </w:rPr>
      </w:pPr>
    </w:p>
    <w:p w:rsidR="00D83DC0" w:rsidRDefault="00D83DC0">
      <w:pPr>
        <w:rPr>
          <w:rFonts w:ascii="Times New Roman" w:hAnsi="Times New Roman" w:cs="Times New Roman"/>
          <w:sz w:val="28"/>
          <w:szCs w:val="28"/>
        </w:rPr>
      </w:pPr>
    </w:p>
    <w:p w:rsidR="00D83DC0" w:rsidRDefault="00D83DC0">
      <w:pPr>
        <w:rPr>
          <w:rFonts w:ascii="Times New Roman" w:hAnsi="Times New Roman" w:cs="Times New Roman"/>
          <w:sz w:val="28"/>
          <w:szCs w:val="28"/>
        </w:rPr>
      </w:pPr>
    </w:p>
    <w:p w:rsidR="008D72D5" w:rsidRDefault="008D72D5">
      <w:pPr>
        <w:rPr>
          <w:rFonts w:ascii="Times New Roman" w:hAnsi="Times New Roman" w:cs="Times New Roman"/>
          <w:sz w:val="28"/>
          <w:szCs w:val="28"/>
        </w:rPr>
      </w:pPr>
    </w:p>
    <w:p w:rsidR="00D83DC0" w:rsidRDefault="00D83DC0">
      <w:pPr>
        <w:rPr>
          <w:rFonts w:ascii="Times New Roman" w:hAnsi="Times New Roman" w:cs="Times New Roman"/>
          <w:sz w:val="28"/>
          <w:szCs w:val="28"/>
        </w:rPr>
      </w:pPr>
    </w:p>
    <w:p w:rsidR="00D83DC0" w:rsidRDefault="00D83DC0">
      <w:pPr>
        <w:rPr>
          <w:rFonts w:ascii="Times New Roman" w:hAnsi="Times New Roman" w:cs="Times New Roman"/>
          <w:sz w:val="28"/>
          <w:szCs w:val="28"/>
        </w:rPr>
      </w:pPr>
    </w:p>
    <w:p w:rsidR="00486B04" w:rsidRDefault="00486B04">
      <w:pPr>
        <w:rPr>
          <w:rFonts w:ascii="Times New Roman" w:hAnsi="Times New Roman" w:cs="Times New Roman"/>
          <w:sz w:val="28"/>
          <w:szCs w:val="28"/>
        </w:rPr>
      </w:pPr>
    </w:p>
    <w:p w:rsidR="00486B04" w:rsidRDefault="00486B04" w:rsidP="00486B04">
      <w:pPr>
        <w:rPr>
          <w:rFonts w:ascii="Times New Roman" w:hAnsi="Times New Roman" w:cs="Times New Roman"/>
          <w:sz w:val="28"/>
          <w:szCs w:val="28"/>
        </w:rPr>
      </w:pPr>
    </w:p>
    <w:p w:rsidR="00486B04" w:rsidRDefault="00486B04" w:rsidP="00486B04">
      <w:pPr>
        <w:tabs>
          <w:tab w:val="left" w:pos="6902"/>
        </w:tabs>
        <w:rPr>
          <w:rFonts w:ascii="Times New Roman" w:hAnsi="Times New Roman" w:cs="Times New Roman"/>
          <w:sz w:val="28"/>
          <w:szCs w:val="28"/>
        </w:rPr>
      </w:pPr>
    </w:p>
    <w:p w:rsidR="00486B04" w:rsidRDefault="00486B04" w:rsidP="00486B04">
      <w:pPr>
        <w:tabs>
          <w:tab w:val="left" w:pos="6902"/>
        </w:tabs>
        <w:rPr>
          <w:rFonts w:ascii="Times New Roman" w:hAnsi="Times New Roman" w:cs="Times New Roman"/>
          <w:sz w:val="28"/>
          <w:szCs w:val="28"/>
        </w:rPr>
      </w:pPr>
    </w:p>
    <w:p w:rsidR="00486B04" w:rsidRPr="00486B04" w:rsidRDefault="00486B04" w:rsidP="00486B04">
      <w:pPr>
        <w:tabs>
          <w:tab w:val="left" w:pos="69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86B04" w:rsidRPr="00486B04" w:rsidSect="00C1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E72" w:rsidRDefault="00CC2E72" w:rsidP="003B5E58">
      <w:pPr>
        <w:spacing w:after="0" w:line="240" w:lineRule="auto"/>
      </w:pPr>
      <w:r>
        <w:separator/>
      </w:r>
    </w:p>
  </w:endnote>
  <w:endnote w:type="continuationSeparator" w:id="1">
    <w:p w:rsidR="00CC2E72" w:rsidRDefault="00CC2E72" w:rsidP="003B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E72" w:rsidRDefault="00CC2E72" w:rsidP="003B5E58">
      <w:pPr>
        <w:spacing w:after="0" w:line="240" w:lineRule="auto"/>
      </w:pPr>
      <w:r>
        <w:separator/>
      </w:r>
    </w:p>
  </w:footnote>
  <w:footnote w:type="continuationSeparator" w:id="1">
    <w:p w:rsidR="00CC2E72" w:rsidRDefault="00CC2E72" w:rsidP="003B5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33D9"/>
    <w:rsid w:val="000A7511"/>
    <w:rsid w:val="000E30A6"/>
    <w:rsid w:val="0012467D"/>
    <w:rsid w:val="00130882"/>
    <w:rsid w:val="00146C10"/>
    <w:rsid w:val="003B5E58"/>
    <w:rsid w:val="00486B04"/>
    <w:rsid w:val="004C2A2A"/>
    <w:rsid w:val="005950E4"/>
    <w:rsid w:val="00773D76"/>
    <w:rsid w:val="008716AF"/>
    <w:rsid w:val="008D72D5"/>
    <w:rsid w:val="00BC248E"/>
    <w:rsid w:val="00C15AB4"/>
    <w:rsid w:val="00C56466"/>
    <w:rsid w:val="00CC2E72"/>
    <w:rsid w:val="00D83DC0"/>
    <w:rsid w:val="00DC30EC"/>
    <w:rsid w:val="00ED4E71"/>
    <w:rsid w:val="00EE33D9"/>
    <w:rsid w:val="00F03993"/>
    <w:rsid w:val="00F422CB"/>
    <w:rsid w:val="00F4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B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5E58"/>
  </w:style>
  <w:style w:type="paragraph" w:styleId="a8">
    <w:name w:val="footer"/>
    <w:basedOn w:val="a"/>
    <w:link w:val="a9"/>
    <w:uiPriority w:val="99"/>
    <w:semiHidden/>
    <w:unhideWhenUsed/>
    <w:rsid w:val="003B5E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5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1F856-C390-449A-8730-049CE5ED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adm</cp:lastModifiedBy>
  <cp:revision>7</cp:revision>
  <dcterms:created xsi:type="dcterms:W3CDTF">2018-12-11T18:56:00Z</dcterms:created>
  <dcterms:modified xsi:type="dcterms:W3CDTF">2018-12-12T07:49:00Z</dcterms:modified>
</cp:coreProperties>
</file>