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66" w:rsidRPr="00462366" w:rsidRDefault="00462366" w:rsidP="00462366">
      <w:pPr>
        <w:pStyle w:val="a3"/>
        <w:shd w:val="clear" w:color="auto" w:fill="FFFFFF"/>
        <w:spacing w:before="0" w:beforeAutospacing="0" w:after="0" w:afterAutospacing="0"/>
        <w:jc w:val="center"/>
        <w:rPr>
          <w:bCs/>
          <w:color w:val="000000"/>
          <w:sz w:val="28"/>
          <w:szCs w:val="28"/>
        </w:rPr>
      </w:pPr>
    </w:p>
    <w:p w:rsidR="00462366" w:rsidRPr="00462366" w:rsidRDefault="00462366" w:rsidP="00462366">
      <w:pPr>
        <w:pStyle w:val="a3"/>
        <w:shd w:val="clear" w:color="auto" w:fill="FFFFFF"/>
        <w:spacing w:before="0" w:beforeAutospacing="0" w:after="0" w:afterAutospacing="0"/>
        <w:jc w:val="center"/>
        <w:rPr>
          <w:bCs/>
          <w:color w:val="000000"/>
          <w:sz w:val="28"/>
          <w:szCs w:val="28"/>
        </w:rPr>
      </w:pPr>
      <w:r w:rsidRPr="00462366">
        <w:rPr>
          <w:bCs/>
          <w:color w:val="000000"/>
          <w:sz w:val="28"/>
          <w:szCs w:val="28"/>
        </w:rPr>
        <w:t xml:space="preserve">Муниципальное бюджетное дошкольное образовательное учреждение </w:t>
      </w:r>
    </w:p>
    <w:p w:rsidR="00462366" w:rsidRPr="00462366" w:rsidRDefault="00462366" w:rsidP="00462366">
      <w:pPr>
        <w:pStyle w:val="a3"/>
        <w:shd w:val="clear" w:color="auto" w:fill="FFFFFF"/>
        <w:spacing w:before="0" w:beforeAutospacing="0" w:after="0" w:afterAutospacing="0"/>
        <w:jc w:val="center"/>
        <w:rPr>
          <w:bCs/>
          <w:color w:val="000000"/>
          <w:sz w:val="28"/>
          <w:szCs w:val="28"/>
        </w:rPr>
      </w:pPr>
      <w:r w:rsidRPr="00462366">
        <w:rPr>
          <w:bCs/>
          <w:color w:val="000000"/>
          <w:sz w:val="28"/>
          <w:szCs w:val="28"/>
        </w:rPr>
        <w:t xml:space="preserve">«Детский сад №20» </w:t>
      </w:r>
      <w:proofErr w:type="spellStart"/>
      <w:r w:rsidRPr="00462366">
        <w:rPr>
          <w:bCs/>
          <w:color w:val="000000"/>
          <w:sz w:val="28"/>
          <w:szCs w:val="28"/>
        </w:rPr>
        <w:t>Изобильненского</w:t>
      </w:r>
      <w:proofErr w:type="spellEnd"/>
      <w:r w:rsidRPr="00462366">
        <w:rPr>
          <w:bCs/>
          <w:color w:val="000000"/>
          <w:sz w:val="28"/>
          <w:szCs w:val="28"/>
        </w:rPr>
        <w:t xml:space="preserve"> городского округа </w:t>
      </w:r>
    </w:p>
    <w:p w:rsidR="00462366" w:rsidRPr="00462366" w:rsidRDefault="00462366" w:rsidP="00462366">
      <w:pPr>
        <w:pStyle w:val="a3"/>
        <w:shd w:val="clear" w:color="auto" w:fill="FFFFFF"/>
        <w:spacing w:before="0" w:beforeAutospacing="0" w:after="0" w:afterAutospacing="0"/>
        <w:jc w:val="center"/>
        <w:rPr>
          <w:bCs/>
          <w:color w:val="000000"/>
          <w:sz w:val="28"/>
          <w:szCs w:val="28"/>
        </w:rPr>
      </w:pPr>
      <w:r w:rsidRPr="00462366">
        <w:rPr>
          <w:bCs/>
          <w:color w:val="000000"/>
          <w:sz w:val="28"/>
          <w:szCs w:val="28"/>
        </w:rPr>
        <w:t>Ставропольского края</w:t>
      </w: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i/>
          <w:color w:val="000000"/>
          <w:sz w:val="28"/>
          <w:szCs w:val="28"/>
        </w:rPr>
      </w:pPr>
    </w:p>
    <w:p w:rsidR="00462366" w:rsidRDefault="00462366" w:rsidP="00462366">
      <w:pPr>
        <w:pStyle w:val="a3"/>
        <w:shd w:val="clear" w:color="auto" w:fill="FFFFFF"/>
        <w:spacing w:before="0" w:beforeAutospacing="0" w:after="0" w:afterAutospacing="0"/>
        <w:jc w:val="center"/>
        <w:rPr>
          <w:b/>
          <w:bCs/>
          <w:i/>
          <w:color w:val="000000"/>
          <w:sz w:val="28"/>
          <w:szCs w:val="28"/>
        </w:rPr>
      </w:pPr>
    </w:p>
    <w:p w:rsidR="00462366" w:rsidRPr="00462366" w:rsidRDefault="00462366" w:rsidP="00462366">
      <w:pPr>
        <w:pStyle w:val="a3"/>
        <w:shd w:val="clear" w:color="auto" w:fill="FFFFFF"/>
        <w:spacing w:before="0" w:beforeAutospacing="0" w:after="0" w:afterAutospacing="0"/>
        <w:jc w:val="center"/>
        <w:rPr>
          <w:b/>
          <w:bCs/>
          <w:i/>
          <w:color w:val="000000"/>
          <w:sz w:val="28"/>
          <w:szCs w:val="28"/>
        </w:rPr>
      </w:pPr>
    </w:p>
    <w:p w:rsidR="00462366" w:rsidRPr="00462366" w:rsidRDefault="00462366" w:rsidP="00462366">
      <w:pPr>
        <w:pStyle w:val="a3"/>
        <w:shd w:val="clear" w:color="auto" w:fill="FFFFFF"/>
        <w:spacing w:before="0" w:beforeAutospacing="0" w:after="0" w:afterAutospacing="0"/>
        <w:jc w:val="center"/>
        <w:rPr>
          <w:b/>
          <w:bCs/>
          <w:i/>
          <w:color w:val="000000"/>
          <w:sz w:val="28"/>
          <w:szCs w:val="28"/>
        </w:rPr>
      </w:pPr>
    </w:p>
    <w:p w:rsidR="00462366" w:rsidRPr="00462366" w:rsidRDefault="00462366" w:rsidP="00462366">
      <w:pPr>
        <w:pStyle w:val="a3"/>
        <w:shd w:val="clear" w:color="auto" w:fill="FFFFFF"/>
        <w:spacing w:before="0" w:beforeAutospacing="0" w:after="0" w:afterAutospacing="0"/>
        <w:jc w:val="center"/>
        <w:rPr>
          <w:b/>
          <w:bCs/>
          <w:i/>
          <w:color w:val="000000"/>
          <w:sz w:val="28"/>
          <w:szCs w:val="28"/>
        </w:rPr>
      </w:pPr>
    </w:p>
    <w:p w:rsidR="00462366" w:rsidRPr="00462366" w:rsidRDefault="00462366" w:rsidP="00462366">
      <w:pPr>
        <w:pStyle w:val="a3"/>
        <w:shd w:val="clear" w:color="auto" w:fill="FFFFFF"/>
        <w:spacing w:before="0" w:beforeAutospacing="0" w:after="0" w:afterAutospacing="0"/>
        <w:jc w:val="center"/>
        <w:rPr>
          <w:rFonts w:ascii="Arial" w:hAnsi="Arial" w:cs="Arial"/>
          <w:i/>
          <w:color w:val="000000"/>
          <w:sz w:val="28"/>
          <w:szCs w:val="28"/>
        </w:rPr>
      </w:pPr>
      <w:r w:rsidRPr="00462366">
        <w:rPr>
          <w:b/>
          <w:bCs/>
          <w:i/>
          <w:color w:val="000000"/>
          <w:sz w:val="28"/>
          <w:szCs w:val="28"/>
        </w:rPr>
        <w:t>«Содержание работы по формированию безопасного поведения на дорогах в процессе ООД дошкольников»</w:t>
      </w:r>
    </w:p>
    <w:p w:rsidR="00462366" w:rsidRPr="00462366" w:rsidRDefault="00462366" w:rsidP="00462366">
      <w:pPr>
        <w:pStyle w:val="a3"/>
        <w:shd w:val="clear" w:color="auto" w:fill="FFFFFF"/>
        <w:spacing w:before="0" w:beforeAutospacing="0" w:after="0" w:afterAutospacing="0"/>
        <w:jc w:val="center"/>
        <w:rPr>
          <w:b/>
          <w:bCs/>
          <w:i/>
          <w:color w:val="000000"/>
          <w:sz w:val="28"/>
          <w:szCs w:val="28"/>
        </w:rPr>
      </w:pPr>
      <w:r w:rsidRPr="00462366">
        <w:rPr>
          <w:b/>
          <w:bCs/>
          <w:i/>
          <w:color w:val="000000"/>
          <w:sz w:val="28"/>
          <w:szCs w:val="28"/>
        </w:rPr>
        <w:t xml:space="preserve">воспитатель высшей квалификационной категории </w:t>
      </w:r>
    </w:p>
    <w:p w:rsidR="00462366" w:rsidRPr="00462366" w:rsidRDefault="00462366" w:rsidP="00462366">
      <w:pPr>
        <w:pStyle w:val="a3"/>
        <w:shd w:val="clear" w:color="auto" w:fill="FFFFFF"/>
        <w:spacing w:before="0" w:beforeAutospacing="0" w:after="0" w:afterAutospacing="0"/>
        <w:jc w:val="center"/>
        <w:rPr>
          <w:b/>
          <w:bCs/>
          <w:i/>
          <w:color w:val="000000"/>
          <w:sz w:val="28"/>
          <w:szCs w:val="28"/>
        </w:rPr>
      </w:pPr>
      <w:r w:rsidRPr="00462366">
        <w:rPr>
          <w:b/>
          <w:bCs/>
          <w:i/>
          <w:color w:val="000000"/>
          <w:sz w:val="28"/>
          <w:szCs w:val="28"/>
        </w:rPr>
        <w:t>Кривенко Валентина Владимировна</w:t>
      </w: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Default="00462366" w:rsidP="00462366">
      <w:pPr>
        <w:pStyle w:val="a3"/>
        <w:shd w:val="clear" w:color="auto" w:fill="FFFFFF"/>
        <w:spacing w:before="0" w:beforeAutospacing="0" w:after="0" w:afterAutospacing="0"/>
        <w:jc w:val="center"/>
        <w:rPr>
          <w:b/>
          <w:bCs/>
          <w:color w:val="000000"/>
          <w:sz w:val="27"/>
          <w:szCs w:val="27"/>
        </w:rPr>
      </w:pPr>
    </w:p>
    <w:p w:rsidR="00462366" w:rsidRPr="00462366" w:rsidRDefault="00462366" w:rsidP="00462366">
      <w:pPr>
        <w:pStyle w:val="a3"/>
        <w:shd w:val="clear" w:color="auto" w:fill="FFFFFF"/>
        <w:spacing w:before="0" w:beforeAutospacing="0" w:after="0" w:afterAutospacing="0"/>
        <w:jc w:val="center"/>
        <w:rPr>
          <w:b/>
          <w:bCs/>
          <w:color w:val="000000"/>
          <w:sz w:val="28"/>
          <w:szCs w:val="28"/>
        </w:rPr>
      </w:pPr>
    </w:p>
    <w:p w:rsidR="0009356D" w:rsidRPr="00462366" w:rsidRDefault="0009356D" w:rsidP="00462366">
      <w:pPr>
        <w:pStyle w:val="a3"/>
        <w:shd w:val="clear" w:color="auto" w:fill="FFFFFF"/>
        <w:spacing w:before="0" w:beforeAutospacing="0" w:after="0" w:afterAutospacing="0"/>
        <w:rPr>
          <w:color w:val="000000"/>
          <w:sz w:val="28"/>
          <w:szCs w:val="28"/>
        </w:rPr>
      </w:pPr>
    </w:p>
    <w:p w:rsidR="0009356D" w:rsidRPr="00462366" w:rsidRDefault="00462366" w:rsidP="00462366">
      <w:pPr>
        <w:pStyle w:val="a3"/>
        <w:shd w:val="clear" w:color="auto" w:fill="FFFFFF"/>
        <w:spacing w:before="0" w:beforeAutospacing="0" w:after="0" w:afterAutospacing="0"/>
        <w:jc w:val="center"/>
        <w:rPr>
          <w:color w:val="000000"/>
          <w:sz w:val="28"/>
          <w:szCs w:val="28"/>
        </w:rPr>
      </w:pPr>
      <w:r w:rsidRPr="00462366">
        <w:rPr>
          <w:color w:val="000000"/>
          <w:sz w:val="28"/>
          <w:szCs w:val="28"/>
        </w:rPr>
        <w:t>2018 год</w:t>
      </w:r>
    </w:p>
    <w:p w:rsidR="0009356D" w:rsidRPr="00462366" w:rsidRDefault="0009356D" w:rsidP="0009356D">
      <w:pPr>
        <w:pStyle w:val="a3"/>
        <w:shd w:val="clear" w:color="auto" w:fill="FFFFFF"/>
        <w:spacing w:before="0" w:beforeAutospacing="0" w:after="0" w:afterAutospacing="0"/>
        <w:jc w:val="center"/>
        <w:rPr>
          <w:rFonts w:ascii="Arial" w:hAnsi="Arial" w:cs="Arial"/>
          <w:i/>
          <w:color w:val="000000"/>
          <w:sz w:val="17"/>
          <w:szCs w:val="17"/>
        </w:rPr>
      </w:pPr>
      <w:r w:rsidRPr="00462366">
        <w:rPr>
          <w:i/>
          <w:color w:val="000000"/>
          <w:sz w:val="27"/>
          <w:szCs w:val="27"/>
        </w:rPr>
        <w:lastRenderedPageBreak/>
        <w:t>Первая  младшая группа</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На 3-м году жизни дети могут ориентироваться лишь в привычной для них обстановке. В пределах групповой они усваивают понятия «близко - далеко», «низко - высоко», «большой - маленький». Поэтому в работе с детьми первой младшей группы</w:t>
      </w:r>
      <w:r w:rsidR="00462366">
        <w:rPr>
          <w:color w:val="000000"/>
          <w:sz w:val="27"/>
          <w:szCs w:val="27"/>
        </w:rPr>
        <w:t xml:space="preserve"> </w:t>
      </w:r>
      <w:r>
        <w:rPr>
          <w:color w:val="000000"/>
          <w:sz w:val="27"/>
          <w:szCs w:val="27"/>
        </w:rPr>
        <w:t xml:space="preserve"> </w:t>
      </w:r>
      <w:r w:rsidR="00462366">
        <w:rPr>
          <w:color w:val="000000"/>
          <w:sz w:val="27"/>
          <w:szCs w:val="27"/>
        </w:rPr>
        <w:t xml:space="preserve">большое </w:t>
      </w:r>
      <w:r>
        <w:rPr>
          <w:color w:val="000000"/>
          <w:sz w:val="27"/>
          <w:szCs w:val="27"/>
        </w:rPr>
        <w:t>значение</w:t>
      </w:r>
      <w:r w:rsidR="00462366">
        <w:rPr>
          <w:color w:val="000000"/>
          <w:sz w:val="27"/>
          <w:szCs w:val="27"/>
        </w:rPr>
        <w:t xml:space="preserve"> </w:t>
      </w:r>
      <w:r>
        <w:rPr>
          <w:color w:val="000000"/>
          <w:sz w:val="27"/>
          <w:szCs w:val="27"/>
        </w:rPr>
        <w:t xml:space="preserve"> имеет дальнейшее формирование пространственной ориентировки. Начинать целесообразно на ограниченной плоскости (лист бумаги, стол). В течение года дети должны научиться различать легковые и грузовые машины, уметь называть части автомобиля: кабину, колеса, окна, двери. С этой целью воспитатель проводит с детьми наблюдения за различными видами транспорта (в зависимости от окружающих условий). Для расширения и закрепления знаний детей о транспорте в группе должны быть книги, иллюстрации с изображением разнообразных машин. Воспитатель учит детей правильно отвечать на вопросы: «Какие машины едут», «Кто управляет автомобилем». Для развития ориентировки в пространстве, умений действовать по сигналу используются игры «Бегите ко мне», «Поезд», «К куклам в гости». В играх у детей закрепляются представления о направлении «вперед - назад».</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p>
    <w:p w:rsidR="0009356D" w:rsidRPr="00462366" w:rsidRDefault="0009356D" w:rsidP="0009356D">
      <w:pPr>
        <w:pStyle w:val="a3"/>
        <w:shd w:val="clear" w:color="auto" w:fill="FFFFFF"/>
        <w:spacing w:before="0" w:beforeAutospacing="0" w:after="0" w:afterAutospacing="0"/>
        <w:jc w:val="center"/>
        <w:rPr>
          <w:rFonts w:ascii="Arial" w:hAnsi="Arial" w:cs="Arial"/>
          <w:i/>
          <w:color w:val="000000"/>
          <w:sz w:val="17"/>
          <w:szCs w:val="17"/>
        </w:rPr>
      </w:pPr>
      <w:r w:rsidRPr="00462366">
        <w:rPr>
          <w:i/>
          <w:color w:val="000000"/>
          <w:sz w:val="27"/>
          <w:szCs w:val="27"/>
        </w:rPr>
        <w:t xml:space="preserve"> Вторая  младшая группа</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С детьми 3-4 лет воспитатель продолжает работу по расширению представлений об окружающем, формированию ориентировки в пространстве, учит понимать и употреблять понятия «здесь», «там», «вверху», «внизу», «близко», «далеко». Он организует и постоянно направляет познавательную деятельность детей на предметы, явления и события, которые не только способствуют развитию представлений об окружающем, но и дают первоначальные элементарные знания правил дорожного движения. Детей знакомят с дорогой, улицей, тротуаром, некоторыми видами транспорта. Они узнают, что люди ездят в легковых автомобилях, автобусах (троллейбусах, трамваях). Грузы возят на грузовых машинах. Автомобилем управляет водитель. Он осторожно ведет машину. Большое внимание уделяется развитию ориентировки детей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пространстве</w:t>
      </w:r>
      <w:proofErr w:type="gramEnd"/>
      <w:r>
        <w:rPr>
          <w:color w:val="000000"/>
          <w:sz w:val="27"/>
          <w:szCs w:val="27"/>
        </w:rPr>
        <w:t xml:space="preserve"> на музыкальные и физкультурных занятиях: при выполнении упражнений, построений и перестроений, при проведении подвижных игр, когда дети учатся быстро находить свое место, действовать точно по сигналу воспитателя, подчиняться игровым правилам. На занятиях по развитию элементарных математических представлений детей учат различать направления «вперед», «назад», «сзади», «налево» «слева», «направо», «справа». Представления о транспорте, улице, полученные детьми на прогулках, занятиях, постепенно закрепляются и расширяются при каждом удобном случае воспитателем, родителями. Воспитатель подбирает книги, иллюстрированные яркими рисунками различных видов транспорта, объясняет их назначение, рассказывает о разных частях автомобиля, старается активизировать восприятие детей вопросами. </w:t>
      </w:r>
      <w:proofErr w:type="gramStart"/>
      <w:r>
        <w:rPr>
          <w:color w:val="000000"/>
          <w:sz w:val="27"/>
          <w:szCs w:val="27"/>
        </w:rPr>
        <w:t>Учитывая односложности ответов детей данного возраста воспитатель дополняет</w:t>
      </w:r>
      <w:proofErr w:type="gramEnd"/>
      <w:r>
        <w:rPr>
          <w:color w:val="000000"/>
          <w:sz w:val="27"/>
          <w:szCs w:val="27"/>
        </w:rPr>
        <w:t xml:space="preserve"> и повторяет ответ ребенка. Большое место в ознакомлении детей 4-го года жизни с некоторыми правилами дорожного движения отводится прогулкам. Дети наблюдают за движением транспорта и пешеходов, узнают, что пешеходы идут по тротуару, машины едут по дороге, учатся узнавать известные им по рисункам автомобили и их детали, </w:t>
      </w:r>
      <w:r>
        <w:rPr>
          <w:color w:val="000000"/>
          <w:sz w:val="27"/>
          <w:szCs w:val="27"/>
        </w:rPr>
        <w:lastRenderedPageBreak/>
        <w:t>устанавливать простейшие причинно-следственные связи в окружающем. В течение года прогулки периодически повторяются, с тем, чтобы закрепить имеющиеся у детей представления о правилах дорожного движения.</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p>
    <w:p w:rsidR="0009356D" w:rsidRPr="00462366" w:rsidRDefault="0009356D" w:rsidP="0009356D">
      <w:pPr>
        <w:pStyle w:val="a3"/>
        <w:shd w:val="clear" w:color="auto" w:fill="FFFFFF"/>
        <w:spacing w:before="0" w:beforeAutospacing="0" w:after="0" w:afterAutospacing="0"/>
        <w:jc w:val="center"/>
        <w:rPr>
          <w:rFonts w:ascii="Arial" w:hAnsi="Arial" w:cs="Arial"/>
          <w:i/>
          <w:color w:val="000000"/>
          <w:sz w:val="17"/>
          <w:szCs w:val="17"/>
        </w:rPr>
      </w:pPr>
      <w:r w:rsidRPr="00462366">
        <w:rPr>
          <w:i/>
          <w:color w:val="000000"/>
          <w:sz w:val="27"/>
          <w:szCs w:val="27"/>
        </w:rPr>
        <w:t>Средняя группа</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С детьми 4-5 лет воспитатель продолжает работу по развитию ориентировки в окружающем. Более широкой становится программа целевых прогулок. Воспитатель должен познакомить детей с трудом водителей некоторых видов транспорта; в легковых автомобилях и некоторых видов транспорта; в легковых автомобилях автобусах ездят люди, на грузовых машинах привозят в детский сад продукты и другие грузы; в кабине за рулем сидит </w:t>
      </w:r>
      <w:r w:rsidR="00462366">
        <w:rPr>
          <w:color w:val="000000"/>
          <w:sz w:val="27"/>
          <w:szCs w:val="27"/>
        </w:rPr>
        <w:t xml:space="preserve"> водитель</w:t>
      </w:r>
      <w:r>
        <w:rPr>
          <w:color w:val="000000"/>
          <w:sz w:val="27"/>
          <w:szCs w:val="27"/>
        </w:rPr>
        <w:t xml:space="preserve">, он ведет машину быстро и осторожно, чтобы не произошло аварии. С целью обогащения опыта детей, закрепления их представлений о транспорте на целевых занятиях проводятся наблюдения. Дети уточняют особенности </w:t>
      </w:r>
      <w:proofErr w:type="gramStart"/>
      <w:r>
        <w:rPr>
          <w:color w:val="000000"/>
          <w:sz w:val="27"/>
          <w:szCs w:val="27"/>
        </w:rPr>
        <w:t>передвижения</w:t>
      </w:r>
      <w:proofErr w:type="gramEnd"/>
      <w:r>
        <w:rPr>
          <w:color w:val="000000"/>
          <w:sz w:val="27"/>
          <w:szCs w:val="27"/>
        </w:rPr>
        <w:t xml:space="preserve"> определяют сходство и отличие троллейбуса, трамвая, автобуса, машины. Детей знакомят с конкретными правилами дорожного движения, рассказывают им о назначении желтого сигнала светофора, объясняют правила поведения пешеходов: ходить по улице спокойным шагом, придерживаясь правой стороны тротуара; переходить дорогу только по переходу, при зеленом свете светофора. </w:t>
      </w:r>
      <w:proofErr w:type="gramStart"/>
      <w:r>
        <w:rPr>
          <w:color w:val="000000"/>
          <w:sz w:val="27"/>
          <w:szCs w:val="27"/>
        </w:rPr>
        <w:t>Воспитатель знакомит детей со словами «часть», «одностороннее» и «двустороннее движение», «пешеход», «подземный» и «наземный» переход.</w:t>
      </w:r>
      <w:proofErr w:type="gramEnd"/>
    </w:p>
    <w:p w:rsidR="0009356D" w:rsidRPr="00462366" w:rsidRDefault="0009356D" w:rsidP="0009356D">
      <w:pPr>
        <w:pStyle w:val="a3"/>
        <w:shd w:val="clear" w:color="auto" w:fill="FFFFFF"/>
        <w:spacing w:before="0" w:beforeAutospacing="0" w:after="0" w:afterAutospacing="0"/>
        <w:jc w:val="both"/>
        <w:rPr>
          <w:rFonts w:ascii="Arial" w:hAnsi="Arial" w:cs="Arial"/>
          <w:i/>
          <w:color w:val="000000"/>
          <w:sz w:val="17"/>
          <w:szCs w:val="17"/>
        </w:rPr>
      </w:pPr>
    </w:p>
    <w:p w:rsidR="0009356D" w:rsidRPr="00462366" w:rsidRDefault="0009356D" w:rsidP="0009356D">
      <w:pPr>
        <w:pStyle w:val="a3"/>
        <w:shd w:val="clear" w:color="auto" w:fill="FFFFFF"/>
        <w:spacing w:before="0" w:beforeAutospacing="0" w:after="0" w:afterAutospacing="0"/>
        <w:jc w:val="center"/>
        <w:rPr>
          <w:rFonts w:ascii="Arial" w:hAnsi="Arial" w:cs="Arial"/>
          <w:i/>
          <w:color w:val="000000"/>
          <w:sz w:val="17"/>
          <w:szCs w:val="17"/>
        </w:rPr>
      </w:pPr>
      <w:r w:rsidRPr="00462366">
        <w:rPr>
          <w:i/>
          <w:color w:val="000000"/>
          <w:sz w:val="27"/>
          <w:szCs w:val="27"/>
        </w:rPr>
        <w:t>Старшая группа</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В предшествующих группах дети знакомились с некоторыми правилами дорожного движения. В старшей группе представления детей уточняются и дополняются. На экскурсиях, целевых прогулках закрепляется представление детей о проезжей части, осевой линии. Их знакомят с п</w:t>
      </w:r>
      <w:r w:rsidR="00462366">
        <w:rPr>
          <w:color w:val="000000"/>
          <w:sz w:val="27"/>
          <w:szCs w:val="27"/>
        </w:rPr>
        <w:t xml:space="preserve">ерекрестком, дорожными знаками: </w:t>
      </w:r>
      <w:r>
        <w:rPr>
          <w:color w:val="000000"/>
          <w:sz w:val="27"/>
          <w:szCs w:val="27"/>
        </w:rPr>
        <w:t>«Пешеходный переход», «Перекресток», «Пункт питания», «Телефон», «Место стоян</w:t>
      </w:r>
      <w:r w:rsidR="00462366">
        <w:rPr>
          <w:color w:val="000000"/>
          <w:sz w:val="27"/>
          <w:szCs w:val="27"/>
        </w:rPr>
        <w:t>ки», «Пункт медицинской помощи»</w:t>
      </w:r>
      <w:r>
        <w:rPr>
          <w:color w:val="000000"/>
          <w:sz w:val="27"/>
          <w:szCs w:val="27"/>
        </w:rPr>
        <w:t xml:space="preserve">. </w:t>
      </w:r>
      <w:proofErr w:type="gramStart"/>
      <w:r>
        <w:rPr>
          <w:color w:val="000000"/>
          <w:sz w:val="27"/>
          <w:szCs w:val="27"/>
        </w:rPr>
        <w:t>Дают более полные знания о правил</w:t>
      </w:r>
      <w:r w:rsidR="00462366">
        <w:rPr>
          <w:color w:val="000000"/>
          <w:sz w:val="27"/>
          <w:szCs w:val="27"/>
        </w:rPr>
        <w:t xml:space="preserve">ах для пешеходов и пассажиров: </w:t>
      </w:r>
      <w:r>
        <w:rPr>
          <w:color w:val="000000"/>
          <w:sz w:val="27"/>
          <w:szCs w:val="27"/>
        </w:rPr>
        <w:t xml:space="preserve"> пешеходам разрешает</w:t>
      </w:r>
      <w:r w:rsidR="00462366">
        <w:rPr>
          <w:color w:val="000000"/>
          <w:sz w:val="27"/>
          <w:szCs w:val="27"/>
        </w:rPr>
        <w:t xml:space="preserve">ся ходить только по тротуару; </w:t>
      </w:r>
      <w:r>
        <w:rPr>
          <w:color w:val="000000"/>
          <w:sz w:val="27"/>
          <w:szCs w:val="27"/>
        </w:rPr>
        <w:t>идти следу</w:t>
      </w:r>
      <w:r w:rsidR="00462366">
        <w:rPr>
          <w:color w:val="000000"/>
          <w:sz w:val="27"/>
          <w:szCs w:val="27"/>
        </w:rPr>
        <w:t xml:space="preserve">ет по правой стороне тротуара; </w:t>
      </w:r>
      <w:r>
        <w:rPr>
          <w:color w:val="000000"/>
          <w:sz w:val="27"/>
          <w:szCs w:val="27"/>
        </w:rPr>
        <w:t xml:space="preserve"> пешеходы переходят дорогу шагом в местах, где имеются пешеходная </w:t>
      </w:r>
      <w:r w:rsidR="00462366">
        <w:rPr>
          <w:color w:val="000000"/>
          <w:sz w:val="27"/>
          <w:szCs w:val="27"/>
        </w:rPr>
        <w:t xml:space="preserve">дорожка и указатели перехода; </w:t>
      </w:r>
      <w:r>
        <w:rPr>
          <w:color w:val="000000"/>
          <w:sz w:val="27"/>
          <w:szCs w:val="27"/>
        </w:rPr>
        <w:t>при двустороннем движении смотрят вначал</w:t>
      </w:r>
      <w:r w:rsidR="00462366">
        <w:rPr>
          <w:color w:val="000000"/>
          <w:sz w:val="27"/>
          <w:szCs w:val="27"/>
        </w:rPr>
        <w:t xml:space="preserve">е налево, а дойдя до середины направо; </w:t>
      </w:r>
      <w:r>
        <w:rPr>
          <w:color w:val="000000"/>
          <w:sz w:val="27"/>
          <w:szCs w:val="27"/>
        </w:rPr>
        <w:t>пассажиры ожидают транс</w:t>
      </w:r>
      <w:r w:rsidR="00462366">
        <w:rPr>
          <w:color w:val="000000"/>
          <w:sz w:val="27"/>
          <w:szCs w:val="27"/>
        </w:rPr>
        <w:t>порт на специальной остановке;</w:t>
      </w:r>
      <w:proofErr w:type="gramEnd"/>
      <w:r w:rsidR="00462366">
        <w:rPr>
          <w:color w:val="000000"/>
          <w:sz w:val="27"/>
          <w:szCs w:val="27"/>
        </w:rPr>
        <w:t xml:space="preserve"> </w:t>
      </w:r>
      <w:r>
        <w:rPr>
          <w:color w:val="000000"/>
          <w:sz w:val="27"/>
          <w:szCs w:val="27"/>
        </w:rPr>
        <w:t xml:space="preserve"> пассажиры с детьми могут входить в транспорт с передней площадки; - в транспорте каждый должен вести себя спокойно, чтобы не мешать остальным пассажирам.</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p>
    <w:p w:rsidR="0009356D" w:rsidRPr="00462366" w:rsidRDefault="0009356D" w:rsidP="00462366">
      <w:pPr>
        <w:pStyle w:val="a3"/>
        <w:shd w:val="clear" w:color="auto" w:fill="FFFFFF"/>
        <w:spacing w:before="0" w:beforeAutospacing="0" w:after="0" w:afterAutospacing="0"/>
        <w:jc w:val="center"/>
        <w:rPr>
          <w:rFonts w:ascii="Arial" w:hAnsi="Arial" w:cs="Arial"/>
          <w:i/>
          <w:color w:val="000000"/>
          <w:sz w:val="17"/>
          <w:szCs w:val="17"/>
        </w:rPr>
      </w:pPr>
      <w:r w:rsidRPr="00462366">
        <w:rPr>
          <w:i/>
          <w:color w:val="000000"/>
          <w:sz w:val="27"/>
          <w:szCs w:val="27"/>
        </w:rPr>
        <w:t>Подготовительная</w:t>
      </w:r>
      <w:r w:rsidR="00462366" w:rsidRPr="00462366">
        <w:rPr>
          <w:i/>
          <w:color w:val="000000"/>
          <w:sz w:val="27"/>
          <w:szCs w:val="27"/>
        </w:rPr>
        <w:t xml:space="preserve"> к школе </w:t>
      </w:r>
      <w:r w:rsidRPr="00462366">
        <w:rPr>
          <w:i/>
          <w:color w:val="000000"/>
          <w:sz w:val="27"/>
          <w:szCs w:val="27"/>
        </w:rPr>
        <w:t xml:space="preserve"> группа</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r>
        <w:rPr>
          <w:color w:val="000000"/>
          <w:sz w:val="27"/>
          <w:szCs w:val="27"/>
        </w:rPr>
        <w:t xml:space="preserve">Работу с детьми 6-7 лет по ознакомлению с правилами дорожного движения надо организовать так, чтобы знания, полученные на занятиях, экскурсиях и прогулках, стали прочными и могли быть с успехом применены будущими школьниками. Первокласснику приходится порой самостоятельно переходить улицу. К этому его надо подготавливать. Прежде </w:t>
      </w:r>
      <w:proofErr w:type="gramStart"/>
      <w:r>
        <w:rPr>
          <w:color w:val="000000"/>
          <w:sz w:val="27"/>
          <w:szCs w:val="27"/>
        </w:rPr>
        <w:t>всего</w:t>
      </w:r>
      <w:proofErr w:type="gramEnd"/>
      <w:r>
        <w:rPr>
          <w:color w:val="000000"/>
          <w:sz w:val="27"/>
          <w:szCs w:val="27"/>
        </w:rPr>
        <w:t xml:space="preserve"> в подготовительной к школе группе необходимо закреплять, расширять и углублять представления о правилах дорожного движения, полученные в других группах. С этой целью с детьми 6-7 лет проводятся наблюдения за движением транспорта</w:t>
      </w:r>
      <w:r w:rsidR="00462366">
        <w:rPr>
          <w:color w:val="000000"/>
          <w:sz w:val="27"/>
          <w:szCs w:val="27"/>
        </w:rPr>
        <w:t>.</w:t>
      </w:r>
    </w:p>
    <w:p w:rsidR="0009356D" w:rsidRDefault="0009356D" w:rsidP="0009356D">
      <w:pPr>
        <w:pStyle w:val="a3"/>
        <w:shd w:val="clear" w:color="auto" w:fill="FFFFFF"/>
        <w:spacing w:before="0" w:beforeAutospacing="0" w:after="0" w:afterAutospacing="0"/>
        <w:jc w:val="both"/>
        <w:rPr>
          <w:rFonts w:ascii="Arial" w:hAnsi="Arial" w:cs="Arial"/>
          <w:color w:val="000000"/>
          <w:sz w:val="17"/>
          <w:szCs w:val="17"/>
        </w:rPr>
      </w:pPr>
    </w:p>
    <w:sectPr w:rsidR="0009356D" w:rsidSect="006941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3DE"/>
    <w:multiLevelType w:val="multilevel"/>
    <w:tmpl w:val="353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60C66"/>
    <w:multiLevelType w:val="multilevel"/>
    <w:tmpl w:val="B282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655FA9"/>
    <w:multiLevelType w:val="multilevel"/>
    <w:tmpl w:val="3D7A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B05A6"/>
    <w:multiLevelType w:val="multilevel"/>
    <w:tmpl w:val="3EFA4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D7E08"/>
    <w:multiLevelType w:val="multilevel"/>
    <w:tmpl w:val="B83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0723F"/>
    <w:multiLevelType w:val="multilevel"/>
    <w:tmpl w:val="370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84034"/>
    <w:multiLevelType w:val="multilevel"/>
    <w:tmpl w:val="9B06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71A18"/>
    <w:multiLevelType w:val="multilevel"/>
    <w:tmpl w:val="9F5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66DBE"/>
    <w:multiLevelType w:val="multilevel"/>
    <w:tmpl w:val="D728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characterSpacingControl w:val="doNotCompress"/>
  <w:compat/>
  <w:rsids>
    <w:rsidRoot w:val="0009356D"/>
    <w:rsid w:val="0009356D"/>
    <w:rsid w:val="00462366"/>
    <w:rsid w:val="006941EC"/>
    <w:rsid w:val="00840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5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11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2018-12-11T06:20:00Z</dcterms:created>
  <dcterms:modified xsi:type="dcterms:W3CDTF">2018-12-11T07:20:00Z</dcterms:modified>
</cp:coreProperties>
</file>