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6FC" w:rsidRDefault="004D66FC" w:rsidP="004D66FC">
      <w:pPr>
        <w:pStyle w:val="a3"/>
        <w:shd w:val="clear" w:color="auto" w:fill="FFFFFF"/>
        <w:spacing w:before="230" w:beforeAutospacing="0" w:after="230" w:afterAutospacing="0" w:line="322" w:lineRule="atLeast"/>
        <w:jc w:val="both"/>
        <w:rPr>
          <w:sz w:val="28"/>
          <w:szCs w:val="28"/>
        </w:rPr>
      </w:pPr>
    </w:p>
    <w:p w:rsidR="004D66FC" w:rsidRDefault="004D66FC" w:rsidP="004D66FC">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№20» Изобильненского городского округа</w:t>
      </w:r>
    </w:p>
    <w:p w:rsidR="004D66FC" w:rsidRDefault="004D66FC" w:rsidP="004D66FC">
      <w:pPr>
        <w:jc w:val="center"/>
        <w:rPr>
          <w:rFonts w:ascii="Times New Roman" w:hAnsi="Times New Roman" w:cs="Times New Roman"/>
          <w:sz w:val="28"/>
          <w:szCs w:val="28"/>
        </w:rPr>
      </w:pPr>
      <w:r>
        <w:rPr>
          <w:rFonts w:ascii="Times New Roman" w:hAnsi="Times New Roman" w:cs="Times New Roman"/>
          <w:sz w:val="28"/>
          <w:szCs w:val="28"/>
        </w:rPr>
        <w:t>Ставропольского края</w:t>
      </w:r>
    </w:p>
    <w:p w:rsidR="004D66FC" w:rsidRDefault="004D66FC" w:rsidP="004D66FC">
      <w:pPr>
        <w:pStyle w:val="a3"/>
        <w:shd w:val="clear" w:color="auto" w:fill="FFFFFF"/>
        <w:spacing w:before="230" w:beforeAutospacing="0" w:after="230" w:afterAutospacing="0" w:line="322" w:lineRule="atLeast"/>
        <w:jc w:val="both"/>
        <w:rPr>
          <w:sz w:val="28"/>
          <w:szCs w:val="28"/>
        </w:rPr>
      </w:pPr>
    </w:p>
    <w:p w:rsidR="004D66FC" w:rsidRDefault="004D66FC" w:rsidP="004D66FC">
      <w:pPr>
        <w:pStyle w:val="a3"/>
        <w:shd w:val="clear" w:color="auto" w:fill="FFFFFF"/>
        <w:spacing w:before="230" w:beforeAutospacing="0" w:after="230" w:afterAutospacing="0" w:line="322" w:lineRule="atLeast"/>
        <w:jc w:val="both"/>
        <w:rPr>
          <w:sz w:val="28"/>
          <w:szCs w:val="28"/>
        </w:rPr>
      </w:pPr>
    </w:p>
    <w:p w:rsidR="004D66FC" w:rsidRDefault="004D66FC" w:rsidP="004D66FC">
      <w:pPr>
        <w:pStyle w:val="a3"/>
        <w:shd w:val="clear" w:color="auto" w:fill="FFFFFF"/>
        <w:spacing w:before="230" w:beforeAutospacing="0" w:after="230" w:afterAutospacing="0" w:line="322" w:lineRule="atLeast"/>
        <w:jc w:val="both"/>
        <w:rPr>
          <w:sz w:val="28"/>
          <w:szCs w:val="28"/>
        </w:rPr>
      </w:pPr>
    </w:p>
    <w:p w:rsidR="004D66FC" w:rsidRPr="004D66FC" w:rsidRDefault="004D66FC" w:rsidP="004D66FC">
      <w:pPr>
        <w:pStyle w:val="a3"/>
        <w:shd w:val="clear" w:color="auto" w:fill="FFFFFF"/>
        <w:spacing w:before="230" w:beforeAutospacing="0" w:after="230" w:afterAutospacing="0" w:line="322" w:lineRule="atLeast"/>
        <w:jc w:val="both"/>
        <w:rPr>
          <w:sz w:val="28"/>
          <w:szCs w:val="28"/>
        </w:rPr>
      </w:pPr>
    </w:p>
    <w:p w:rsidR="004D66FC" w:rsidRPr="004D66FC" w:rsidRDefault="004D66FC" w:rsidP="004D66FC">
      <w:pPr>
        <w:pStyle w:val="1"/>
        <w:shd w:val="clear" w:color="auto" w:fill="FFFFFF"/>
        <w:spacing w:before="0" w:beforeAutospacing="0" w:after="153" w:afterAutospacing="0" w:line="240" w:lineRule="atLeast"/>
        <w:jc w:val="center"/>
        <w:rPr>
          <w:b w:val="0"/>
          <w:bCs w:val="0"/>
          <w:sz w:val="28"/>
          <w:szCs w:val="28"/>
        </w:rPr>
      </w:pPr>
      <w:r w:rsidRPr="004D66FC">
        <w:rPr>
          <w:b w:val="0"/>
          <w:bCs w:val="0"/>
          <w:sz w:val="28"/>
          <w:szCs w:val="28"/>
        </w:rPr>
        <w:t>Консультация для родителей</w:t>
      </w:r>
    </w:p>
    <w:p w:rsidR="004D66FC" w:rsidRDefault="004D66FC" w:rsidP="004D66FC">
      <w:pPr>
        <w:pStyle w:val="1"/>
        <w:shd w:val="clear" w:color="auto" w:fill="FFFFFF"/>
        <w:spacing w:before="0" w:beforeAutospacing="0" w:after="153" w:afterAutospacing="0" w:line="240" w:lineRule="atLeast"/>
        <w:jc w:val="center"/>
        <w:rPr>
          <w:b w:val="0"/>
          <w:bCs w:val="0"/>
          <w:sz w:val="28"/>
          <w:szCs w:val="28"/>
        </w:rPr>
      </w:pPr>
      <w:r w:rsidRPr="004D66FC">
        <w:rPr>
          <w:b w:val="0"/>
          <w:bCs w:val="0"/>
          <w:sz w:val="28"/>
          <w:szCs w:val="28"/>
        </w:rPr>
        <w:t xml:space="preserve">  «Общайтесь с природой»</w:t>
      </w:r>
    </w:p>
    <w:p w:rsidR="004D66FC" w:rsidRDefault="004D66FC" w:rsidP="004D66FC">
      <w:pPr>
        <w:pStyle w:val="1"/>
        <w:shd w:val="clear" w:color="auto" w:fill="FFFFFF"/>
        <w:spacing w:before="0" w:beforeAutospacing="0" w:after="153" w:afterAutospacing="0" w:line="240" w:lineRule="atLeast"/>
        <w:jc w:val="center"/>
        <w:rPr>
          <w:b w:val="0"/>
          <w:bCs w:val="0"/>
          <w:sz w:val="28"/>
          <w:szCs w:val="28"/>
        </w:rPr>
      </w:pPr>
      <w:r>
        <w:rPr>
          <w:b w:val="0"/>
          <w:bCs w:val="0"/>
          <w:sz w:val="28"/>
          <w:szCs w:val="28"/>
        </w:rPr>
        <w:t>воспитателя первой квалификационной категории</w:t>
      </w:r>
    </w:p>
    <w:p w:rsidR="004D66FC" w:rsidRPr="004D66FC" w:rsidRDefault="004D66FC" w:rsidP="004D66FC">
      <w:pPr>
        <w:pStyle w:val="1"/>
        <w:shd w:val="clear" w:color="auto" w:fill="FFFFFF"/>
        <w:spacing w:before="0" w:beforeAutospacing="0" w:after="153" w:afterAutospacing="0" w:line="240" w:lineRule="atLeast"/>
        <w:jc w:val="center"/>
        <w:rPr>
          <w:b w:val="0"/>
          <w:bCs w:val="0"/>
          <w:sz w:val="28"/>
          <w:szCs w:val="28"/>
        </w:rPr>
      </w:pPr>
      <w:r>
        <w:rPr>
          <w:b w:val="0"/>
          <w:bCs w:val="0"/>
          <w:sz w:val="28"/>
          <w:szCs w:val="28"/>
        </w:rPr>
        <w:t>Козеевой Ирины Владимировны</w:t>
      </w:r>
    </w:p>
    <w:p w:rsidR="004D66FC" w:rsidRDefault="004D66FC" w:rsidP="004D66FC">
      <w:pPr>
        <w:pStyle w:val="a3"/>
        <w:shd w:val="clear" w:color="auto" w:fill="FFFFFF"/>
        <w:spacing w:before="230" w:beforeAutospacing="0" w:after="230" w:afterAutospacing="0" w:line="322" w:lineRule="atLeast"/>
        <w:jc w:val="both"/>
        <w:rPr>
          <w:sz w:val="28"/>
          <w:szCs w:val="28"/>
        </w:rPr>
      </w:pPr>
    </w:p>
    <w:p w:rsidR="004D66FC" w:rsidRDefault="004D66FC" w:rsidP="004D66FC">
      <w:pPr>
        <w:pStyle w:val="a3"/>
        <w:shd w:val="clear" w:color="auto" w:fill="FFFFFF"/>
        <w:spacing w:before="230" w:beforeAutospacing="0" w:after="230" w:afterAutospacing="0" w:line="322" w:lineRule="atLeast"/>
        <w:jc w:val="both"/>
        <w:rPr>
          <w:sz w:val="28"/>
          <w:szCs w:val="28"/>
        </w:rPr>
      </w:pPr>
    </w:p>
    <w:p w:rsidR="004D66FC" w:rsidRDefault="004D66FC" w:rsidP="004D66FC">
      <w:pPr>
        <w:pStyle w:val="a3"/>
        <w:shd w:val="clear" w:color="auto" w:fill="FFFFFF"/>
        <w:spacing w:before="230" w:beforeAutospacing="0" w:after="230" w:afterAutospacing="0" w:line="322" w:lineRule="atLeast"/>
        <w:jc w:val="both"/>
        <w:rPr>
          <w:sz w:val="28"/>
          <w:szCs w:val="28"/>
        </w:rPr>
      </w:pPr>
    </w:p>
    <w:p w:rsidR="004D66FC" w:rsidRDefault="004D66FC" w:rsidP="004D66FC">
      <w:pPr>
        <w:pStyle w:val="a3"/>
        <w:shd w:val="clear" w:color="auto" w:fill="FFFFFF"/>
        <w:spacing w:before="230" w:beforeAutospacing="0" w:after="230" w:afterAutospacing="0" w:line="322" w:lineRule="atLeast"/>
        <w:jc w:val="both"/>
        <w:rPr>
          <w:sz w:val="28"/>
          <w:szCs w:val="28"/>
        </w:rPr>
      </w:pPr>
    </w:p>
    <w:p w:rsidR="004D66FC" w:rsidRDefault="004D66FC" w:rsidP="004D66FC">
      <w:pPr>
        <w:pStyle w:val="a3"/>
        <w:shd w:val="clear" w:color="auto" w:fill="FFFFFF"/>
        <w:spacing w:before="230" w:beforeAutospacing="0" w:after="230" w:afterAutospacing="0" w:line="322" w:lineRule="atLeast"/>
        <w:jc w:val="both"/>
        <w:rPr>
          <w:sz w:val="28"/>
          <w:szCs w:val="28"/>
        </w:rPr>
      </w:pPr>
    </w:p>
    <w:p w:rsidR="004D66FC" w:rsidRDefault="004D66FC" w:rsidP="004D66FC">
      <w:pPr>
        <w:pStyle w:val="a3"/>
        <w:shd w:val="clear" w:color="auto" w:fill="FFFFFF"/>
        <w:spacing w:before="230" w:beforeAutospacing="0" w:after="230" w:afterAutospacing="0" w:line="322" w:lineRule="atLeast"/>
        <w:jc w:val="both"/>
        <w:rPr>
          <w:sz w:val="28"/>
          <w:szCs w:val="28"/>
        </w:rPr>
      </w:pPr>
    </w:p>
    <w:p w:rsidR="004D66FC" w:rsidRDefault="004D66FC" w:rsidP="004D66FC">
      <w:pPr>
        <w:pStyle w:val="a3"/>
        <w:shd w:val="clear" w:color="auto" w:fill="FFFFFF"/>
        <w:spacing w:before="230" w:beforeAutospacing="0" w:after="230" w:afterAutospacing="0" w:line="322" w:lineRule="atLeast"/>
        <w:jc w:val="both"/>
        <w:rPr>
          <w:sz w:val="28"/>
          <w:szCs w:val="28"/>
        </w:rPr>
      </w:pPr>
    </w:p>
    <w:p w:rsidR="004D66FC" w:rsidRDefault="004D66FC" w:rsidP="004D66FC">
      <w:pPr>
        <w:pStyle w:val="a3"/>
        <w:shd w:val="clear" w:color="auto" w:fill="FFFFFF"/>
        <w:spacing w:before="230" w:beforeAutospacing="0" w:after="230" w:afterAutospacing="0" w:line="322" w:lineRule="atLeast"/>
        <w:jc w:val="both"/>
        <w:rPr>
          <w:sz w:val="28"/>
          <w:szCs w:val="28"/>
        </w:rPr>
      </w:pPr>
    </w:p>
    <w:p w:rsidR="004D66FC" w:rsidRDefault="004D66FC" w:rsidP="004D66FC">
      <w:pPr>
        <w:pStyle w:val="a3"/>
        <w:shd w:val="clear" w:color="auto" w:fill="FFFFFF"/>
        <w:spacing w:before="230" w:beforeAutospacing="0" w:after="230" w:afterAutospacing="0" w:line="322" w:lineRule="atLeast"/>
        <w:jc w:val="both"/>
        <w:rPr>
          <w:sz w:val="28"/>
          <w:szCs w:val="28"/>
        </w:rPr>
      </w:pPr>
    </w:p>
    <w:p w:rsidR="004D66FC" w:rsidRDefault="004D66FC" w:rsidP="004D66FC">
      <w:pPr>
        <w:pStyle w:val="a3"/>
        <w:shd w:val="clear" w:color="auto" w:fill="FFFFFF"/>
        <w:spacing w:before="230" w:beforeAutospacing="0" w:after="230" w:afterAutospacing="0" w:line="322" w:lineRule="atLeast"/>
        <w:jc w:val="both"/>
        <w:rPr>
          <w:sz w:val="28"/>
          <w:szCs w:val="28"/>
        </w:rPr>
      </w:pPr>
    </w:p>
    <w:p w:rsidR="004D66FC" w:rsidRDefault="004D66FC" w:rsidP="004D66FC">
      <w:pPr>
        <w:pStyle w:val="a3"/>
        <w:shd w:val="clear" w:color="auto" w:fill="FFFFFF"/>
        <w:spacing w:before="230" w:beforeAutospacing="0" w:after="230" w:afterAutospacing="0" w:line="322" w:lineRule="atLeast"/>
        <w:jc w:val="both"/>
        <w:rPr>
          <w:sz w:val="28"/>
          <w:szCs w:val="28"/>
        </w:rPr>
      </w:pPr>
    </w:p>
    <w:p w:rsidR="004D66FC" w:rsidRDefault="004D66FC" w:rsidP="004D66FC">
      <w:pPr>
        <w:pStyle w:val="a3"/>
        <w:shd w:val="clear" w:color="auto" w:fill="FFFFFF"/>
        <w:spacing w:before="230" w:beforeAutospacing="0" w:after="230" w:afterAutospacing="0" w:line="322" w:lineRule="atLeast"/>
        <w:jc w:val="both"/>
        <w:rPr>
          <w:sz w:val="28"/>
          <w:szCs w:val="28"/>
        </w:rPr>
      </w:pPr>
    </w:p>
    <w:p w:rsidR="004D66FC" w:rsidRDefault="004D66FC" w:rsidP="004D66FC">
      <w:pPr>
        <w:pStyle w:val="a3"/>
        <w:shd w:val="clear" w:color="auto" w:fill="FFFFFF"/>
        <w:spacing w:before="230" w:beforeAutospacing="0" w:after="230" w:afterAutospacing="0" w:line="322" w:lineRule="atLeast"/>
        <w:jc w:val="both"/>
        <w:rPr>
          <w:sz w:val="28"/>
          <w:szCs w:val="28"/>
        </w:rPr>
      </w:pPr>
    </w:p>
    <w:p w:rsidR="004D66FC" w:rsidRDefault="004D66FC" w:rsidP="004D66FC">
      <w:pPr>
        <w:pStyle w:val="a3"/>
        <w:shd w:val="clear" w:color="auto" w:fill="FFFFFF"/>
        <w:spacing w:before="230" w:beforeAutospacing="0" w:after="230" w:afterAutospacing="0" w:line="322" w:lineRule="atLeast"/>
        <w:jc w:val="both"/>
        <w:rPr>
          <w:sz w:val="28"/>
          <w:szCs w:val="28"/>
        </w:rPr>
      </w:pPr>
    </w:p>
    <w:p w:rsidR="004D66FC" w:rsidRPr="004D66FC" w:rsidRDefault="004D66FC" w:rsidP="004D66FC">
      <w:pPr>
        <w:pStyle w:val="a3"/>
        <w:shd w:val="clear" w:color="auto" w:fill="FFFFFF"/>
        <w:spacing w:before="230" w:beforeAutospacing="0" w:after="230" w:afterAutospacing="0" w:line="322" w:lineRule="atLeast"/>
        <w:jc w:val="center"/>
        <w:rPr>
          <w:sz w:val="28"/>
          <w:szCs w:val="28"/>
        </w:rPr>
      </w:pPr>
      <w:r>
        <w:rPr>
          <w:sz w:val="28"/>
          <w:szCs w:val="28"/>
        </w:rPr>
        <w:t>2019 год</w:t>
      </w:r>
    </w:p>
    <w:p w:rsidR="004D66FC" w:rsidRPr="004D66FC" w:rsidRDefault="004D66FC" w:rsidP="004D66FC">
      <w:pPr>
        <w:pStyle w:val="a3"/>
        <w:shd w:val="clear" w:color="auto" w:fill="FFFFFF"/>
        <w:spacing w:before="230" w:beforeAutospacing="0" w:after="230" w:afterAutospacing="0" w:line="322" w:lineRule="atLeast"/>
        <w:jc w:val="both"/>
        <w:rPr>
          <w:sz w:val="28"/>
          <w:szCs w:val="28"/>
        </w:rPr>
      </w:pPr>
      <w:r>
        <w:rPr>
          <w:sz w:val="28"/>
          <w:szCs w:val="28"/>
        </w:rPr>
        <w:lastRenderedPageBreak/>
        <w:t xml:space="preserve">      </w:t>
      </w:r>
      <w:r w:rsidRPr="004D66FC">
        <w:rPr>
          <w:sz w:val="28"/>
          <w:szCs w:val="28"/>
        </w:rPr>
        <w:t>Родительской любви присуще стремление сделать ребенка счастливым, наполнить его жизнь разнообразными впечатлениями, удовлетворить возникающие потребности. Желая порадовать ребенка, взрослые дарят ему разные игрушки. Очень важно, чтобы этот подарок стал для малыша открытием окружающего мира, дал возможность общения с близкими людьми. Родители должны серьезно относиться к выбору игрушки.</w:t>
      </w:r>
    </w:p>
    <w:p w:rsidR="004D66FC" w:rsidRPr="004D66FC" w:rsidRDefault="004D66FC" w:rsidP="004D66FC">
      <w:pPr>
        <w:pStyle w:val="a3"/>
        <w:shd w:val="clear" w:color="auto" w:fill="FFFFFF"/>
        <w:spacing w:before="230" w:beforeAutospacing="0" w:after="230" w:afterAutospacing="0" w:line="322" w:lineRule="atLeast"/>
        <w:jc w:val="both"/>
        <w:rPr>
          <w:sz w:val="28"/>
          <w:szCs w:val="28"/>
        </w:rPr>
      </w:pPr>
      <w:r>
        <w:rPr>
          <w:sz w:val="28"/>
          <w:szCs w:val="28"/>
        </w:rPr>
        <w:t xml:space="preserve">      </w:t>
      </w:r>
      <w:r w:rsidRPr="004D66FC">
        <w:rPr>
          <w:sz w:val="28"/>
          <w:szCs w:val="28"/>
        </w:rPr>
        <w:t>Как редко мы, взрослые, задумываемся над тем, как обычный одуванчик, луг, на котором он растет, голубая, тихая река, густой лес и даже пустыня помогают воспитывать нам малышей. Ведь они, именно малыши, воспринимают все цветы и травы, жучков и паучков, пернатых птиц и кошечек с собачками, такими как они есть. Стоит малышам чуть – чуть подрасти, как в дело вступают другие силы. А может, стоит задуматься над тем, как природа своим разнообразием красок позволяет затрагивать разные струнки в душах наших маленьких детей. Вспомните себя. Золотая осень, о ней нам часто говорили родители. А почему бы нам не последовать этому примеру.</w:t>
      </w:r>
    </w:p>
    <w:p w:rsidR="004D66FC" w:rsidRPr="004D66FC" w:rsidRDefault="004D66FC" w:rsidP="004D66FC">
      <w:pPr>
        <w:pStyle w:val="a3"/>
        <w:shd w:val="clear" w:color="auto" w:fill="FFFFFF"/>
        <w:spacing w:before="230" w:beforeAutospacing="0" w:after="230" w:afterAutospacing="0" w:line="322" w:lineRule="atLeast"/>
        <w:jc w:val="both"/>
        <w:rPr>
          <w:sz w:val="28"/>
          <w:szCs w:val="28"/>
        </w:rPr>
      </w:pPr>
      <w:r>
        <w:rPr>
          <w:sz w:val="28"/>
          <w:szCs w:val="28"/>
        </w:rPr>
        <w:t xml:space="preserve">      </w:t>
      </w:r>
      <w:r w:rsidRPr="004D66FC">
        <w:rPr>
          <w:sz w:val="28"/>
          <w:szCs w:val="28"/>
        </w:rPr>
        <w:t>Осень – вот где щедрость всех цветов радуги, щедрость самой природы. Все цветет и все плодоносит, все еще порхает и поет, хотя лето пролетело, а мы его и не заметили. Совсем рядом, за домами, растет небольшая березовая роща, золотая роща. Под дуновением ветерка, листва трепещет, отчего дерево похоже на живое пламя свечи. Ни какое время года не дарит эти радости так неожиданно и так искренне. Отправляйтесь туда! Шелест листвы под ногами, собранный букет из осенних листьев,</w:t>
      </w:r>
      <w:r w:rsidR="00C300E4">
        <w:rPr>
          <w:sz w:val="28"/>
          <w:szCs w:val="28"/>
        </w:rPr>
        <w:t xml:space="preserve"> детский смех от удовольствия – </w:t>
      </w:r>
      <w:r w:rsidRPr="004D66FC">
        <w:rPr>
          <w:sz w:val="28"/>
          <w:szCs w:val="28"/>
        </w:rPr>
        <w:t>это счастье, ведь и мы с ними радуемся и удивляемся, а от этого пробивает слезу.</w:t>
      </w:r>
    </w:p>
    <w:p w:rsidR="004D66FC" w:rsidRPr="004D66FC" w:rsidRDefault="004D66FC" w:rsidP="004D66FC">
      <w:pPr>
        <w:pStyle w:val="a3"/>
        <w:shd w:val="clear" w:color="auto" w:fill="FFFFFF"/>
        <w:spacing w:before="230" w:beforeAutospacing="0" w:after="230" w:afterAutospacing="0" w:line="322" w:lineRule="atLeast"/>
        <w:jc w:val="both"/>
        <w:rPr>
          <w:sz w:val="28"/>
          <w:szCs w:val="28"/>
        </w:rPr>
      </w:pPr>
      <w:r>
        <w:rPr>
          <w:sz w:val="28"/>
          <w:szCs w:val="28"/>
        </w:rPr>
        <w:t xml:space="preserve">      </w:t>
      </w:r>
      <w:r w:rsidRPr="004D66FC">
        <w:rPr>
          <w:sz w:val="28"/>
          <w:szCs w:val="28"/>
        </w:rPr>
        <w:t xml:space="preserve">Тишина рощи, полупрозрачность деревьев, редкие цветы и редко вспорхнувшая птица больше западут в душу ребенка, чем картинка в компьютере. И даже подготовят его к будущему – к яркой, неудержимо рвущейся в жизнь зелени весны. К пышности, щедрости лета, когда всего – через край. Поймите верно. Это мы, взрослые, знаем, как оскудела и обеднела наша природа. А малыши, вырвавшись в лес, где травы им по плечи, где цветы и бабочки перепутались в глазах, не знают об этом. И славу богу, что они не сразу узнают то, что уже печалит нас. Пусть сначала научатся радоваться, чтоб потом смогли оценить потери. </w:t>
      </w:r>
      <w:proofErr w:type="gramStart"/>
      <w:r w:rsidRPr="004D66FC">
        <w:rPr>
          <w:sz w:val="28"/>
          <w:szCs w:val="28"/>
        </w:rPr>
        <w:t>Вспомните, ведь каждому из нас точно известно, что раньше, т. е. в нашем детстве, и лес был – дебри, и лужи – теплые и чистые.</w:t>
      </w:r>
      <w:proofErr w:type="gramEnd"/>
    </w:p>
    <w:p w:rsidR="004D66FC" w:rsidRPr="004D66FC" w:rsidRDefault="004D66FC" w:rsidP="004D66FC">
      <w:pPr>
        <w:pStyle w:val="a3"/>
        <w:shd w:val="clear" w:color="auto" w:fill="FFFFFF"/>
        <w:spacing w:before="230" w:beforeAutospacing="0" w:after="230" w:afterAutospacing="0" w:line="322" w:lineRule="atLeast"/>
        <w:jc w:val="both"/>
        <w:rPr>
          <w:sz w:val="28"/>
          <w:szCs w:val="28"/>
        </w:rPr>
      </w:pPr>
      <w:r>
        <w:rPr>
          <w:sz w:val="28"/>
          <w:szCs w:val="28"/>
        </w:rPr>
        <w:t xml:space="preserve">      </w:t>
      </w:r>
      <w:r w:rsidRPr="004D66FC">
        <w:rPr>
          <w:sz w:val="28"/>
          <w:szCs w:val="28"/>
        </w:rPr>
        <w:t xml:space="preserve">Природа, повторю еще раз, надежный помощник в воспитании. Отношение к ней родителей – это преподаваемая ими модель отношения к окружающему миру, эмоционально понятная и наглядно доступная ребенку. Общеизвестно, что в воспитании нет мелочей. Небрежное отношение к природе нельзя допускать даже случайно. Иначе ребенок перестанет верить в искренность ваших слов и поступков. Обращая внимание на то, что природа </w:t>
      </w:r>
      <w:r w:rsidRPr="004D66FC">
        <w:rPr>
          <w:sz w:val="28"/>
          <w:szCs w:val="28"/>
        </w:rPr>
        <w:lastRenderedPageBreak/>
        <w:t xml:space="preserve">живая, надо и обращаться с ней как </w:t>
      </w:r>
      <w:proofErr w:type="gramStart"/>
      <w:r w:rsidRPr="004D66FC">
        <w:rPr>
          <w:sz w:val="28"/>
          <w:szCs w:val="28"/>
        </w:rPr>
        <w:t>с</w:t>
      </w:r>
      <w:proofErr w:type="gramEnd"/>
      <w:r w:rsidRPr="004D66FC">
        <w:rPr>
          <w:sz w:val="28"/>
          <w:szCs w:val="28"/>
        </w:rPr>
        <w:t xml:space="preserve"> живой. Каждая мелочь в поведении родителей, для ребенка не остается незамеченной им. Природа может стать самым настоящим помощником в регулировании поведения ребенка, если мы сформируем отношение к ней как к другу.</w:t>
      </w:r>
    </w:p>
    <w:p w:rsidR="004D66FC" w:rsidRPr="004D66FC" w:rsidRDefault="004D66FC" w:rsidP="004D66FC">
      <w:pPr>
        <w:pStyle w:val="a3"/>
        <w:shd w:val="clear" w:color="auto" w:fill="FFFFFF"/>
        <w:spacing w:before="230" w:beforeAutospacing="0" w:after="230" w:afterAutospacing="0" w:line="322" w:lineRule="atLeast"/>
        <w:jc w:val="both"/>
        <w:rPr>
          <w:sz w:val="28"/>
          <w:szCs w:val="28"/>
        </w:rPr>
      </w:pPr>
      <w:r>
        <w:rPr>
          <w:sz w:val="28"/>
          <w:szCs w:val="28"/>
        </w:rPr>
        <w:t xml:space="preserve">      </w:t>
      </w:r>
      <w:r w:rsidRPr="004D66FC">
        <w:rPr>
          <w:sz w:val="28"/>
          <w:szCs w:val="28"/>
        </w:rPr>
        <w:t>Природа, как спутник игры, от общения с ней, приносит ребенку радость, удовлетворение, уверенность в себе, реализацию своих личностных потребностей.</w:t>
      </w:r>
    </w:p>
    <w:p w:rsidR="004D66FC" w:rsidRPr="004D66FC" w:rsidRDefault="004D66FC" w:rsidP="004D66FC">
      <w:pPr>
        <w:pStyle w:val="a3"/>
        <w:shd w:val="clear" w:color="auto" w:fill="FFFFFF"/>
        <w:spacing w:before="230" w:beforeAutospacing="0" w:after="230" w:afterAutospacing="0" w:line="322" w:lineRule="atLeast"/>
        <w:jc w:val="both"/>
        <w:rPr>
          <w:sz w:val="28"/>
          <w:szCs w:val="28"/>
        </w:rPr>
      </w:pPr>
      <w:r>
        <w:rPr>
          <w:sz w:val="28"/>
          <w:szCs w:val="28"/>
        </w:rPr>
        <w:t xml:space="preserve">      </w:t>
      </w:r>
      <w:r w:rsidRPr="004D66FC">
        <w:rPr>
          <w:sz w:val="28"/>
          <w:szCs w:val="28"/>
        </w:rPr>
        <w:t>Чтобы в</w:t>
      </w:r>
      <w:r w:rsidR="00C300E4">
        <w:rPr>
          <w:sz w:val="28"/>
          <w:szCs w:val="28"/>
        </w:rPr>
        <w:t>ести серьезную воспитательную ра</w:t>
      </w:r>
      <w:r w:rsidRPr="004D66FC">
        <w:rPr>
          <w:sz w:val="28"/>
          <w:szCs w:val="28"/>
        </w:rPr>
        <w:t xml:space="preserve">боту способом общения с природой, необходимо много времени и терпения. Оно поможет сформировать у ребенка такие качества, как ответственность, отзывчивость, сочувствие, желание быть полезным и заботливым, любовь к </w:t>
      </w:r>
      <w:proofErr w:type="gramStart"/>
      <w:r w:rsidRPr="004D66FC">
        <w:rPr>
          <w:sz w:val="28"/>
          <w:szCs w:val="28"/>
        </w:rPr>
        <w:t>ближнему</w:t>
      </w:r>
      <w:proofErr w:type="gramEnd"/>
      <w:r w:rsidRPr="004D66FC">
        <w:rPr>
          <w:sz w:val="28"/>
          <w:szCs w:val="28"/>
        </w:rPr>
        <w:t>.</w:t>
      </w:r>
    </w:p>
    <w:p w:rsidR="004D66FC" w:rsidRPr="004D66FC" w:rsidRDefault="004D66FC" w:rsidP="004D66FC">
      <w:pPr>
        <w:pStyle w:val="a3"/>
        <w:shd w:val="clear" w:color="auto" w:fill="FFFFFF"/>
        <w:spacing w:before="230" w:beforeAutospacing="0" w:after="230" w:afterAutospacing="0" w:line="322" w:lineRule="atLeast"/>
        <w:jc w:val="both"/>
        <w:rPr>
          <w:sz w:val="28"/>
          <w:szCs w:val="28"/>
        </w:rPr>
      </w:pPr>
      <w:r>
        <w:rPr>
          <w:sz w:val="28"/>
          <w:szCs w:val="28"/>
        </w:rPr>
        <w:t xml:space="preserve">      </w:t>
      </w:r>
      <w:r w:rsidRPr="004D66FC">
        <w:rPr>
          <w:sz w:val="28"/>
          <w:szCs w:val="28"/>
        </w:rPr>
        <w:t xml:space="preserve">Проявление любви к природе, </w:t>
      </w:r>
      <w:proofErr w:type="gramStart"/>
      <w:r w:rsidRPr="004D66FC">
        <w:rPr>
          <w:sz w:val="28"/>
          <w:szCs w:val="28"/>
        </w:rPr>
        <w:t>к</w:t>
      </w:r>
      <w:proofErr w:type="gramEnd"/>
      <w:r w:rsidRPr="004D66FC">
        <w:rPr>
          <w:sz w:val="28"/>
          <w:szCs w:val="28"/>
        </w:rPr>
        <w:t xml:space="preserve"> своим ближним, заботы о них – это первые ростки ценных качеств характера.</w:t>
      </w:r>
    </w:p>
    <w:p w:rsidR="004D66FC" w:rsidRDefault="004D66FC" w:rsidP="004D66FC">
      <w:pPr>
        <w:pStyle w:val="a3"/>
        <w:shd w:val="clear" w:color="auto" w:fill="FFFFFF"/>
        <w:spacing w:before="230" w:beforeAutospacing="0" w:after="230" w:afterAutospacing="0" w:line="322" w:lineRule="atLeast"/>
        <w:jc w:val="both"/>
        <w:rPr>
          <w:color w:val="555555"/>
          <w:sz w:val="28"/>
          <w:szCs w:val="28"/>
        </w:rPr>
      </w:pPr>
      <w:r>
        <w:rPr>
          <w:sz w:val="28"/>
          <w:szCs w:val="28"/>
        </w:rPr>
        <w:t xml:space="preserve">      </w:t>
      </w:r>
      <w:r w:rsidRPr="004D66FC">
        <w:rPr>
          <w:sz w:val="28"/>
          <w:szCs w:val="28"/>
        </w:rPr>
        <w:t>Подарить ребенку, и не один раз, общение с природой – это значит подарить ему радость общения, радость познания мира, удовлетворение от реализации творческих возможностей своего «Я». Находясь рядом с ребенком, принимая участие в его играх, помогите малышу раскрыть свои возможности, приобрести новые знания, не дайте поселиться равнодушию в детском</w:t>
      </w:r>
      <w:r>
        <w:rPr>
          <w:color w:val="555555"/>
          <w:sz w:val="28"/>
          <w:szCs w:val="28"/>
        </w:rPr>
        <w:t xml:space="preserve"> </w:t>
      </w:r>
      <w:r w:rsidRPr="004D66FC">
        <w:rPr>
          <w:sz w:val="28"/>
          <w:szCs w:val="28"/>
        </w:rPr>
        <w:t>сердце.</w:t>
      </w:r>
    </w:p>
    <w:p w:rsidR="004D66FC" w:rsidRDefault="004D66FC" w:rsidP="004D66FC">
      <w:pPr>
        <w:pStyle w:val="a3"/>
        <w:shd w:val="clear" w:color="auto" w:fill="FFFFFF"/>
        <w:spacing w:before="230" w:beforeAutospacing="0" w:after="230" w:afterAutospacing="0" w:line="322" w:lineRule="atLeast"/>
        <w:jc w:val="both"/>
        <w:rPr>
          <w:rFonts w:ascii="Arial" w:hAnsi="Arial" w:cs="Arial"/>
          <w:color w:val="555555"/>
          <w:sz w:val="21"/>
          <w:szCs w:val="21"/>
        </w:rPr>
      </w:pPr>
    </w:p>
    <w:p w:rsidR="004D66FC" w:rsidRDefault="004D66FC" w:rsidP="004D66FC">
      <w:pPr>
        <w:pStyle w:val="a3"/>
        <w:shd w:val="clear" w:color="auto" w:fill="FFFFFF"/>
        <w:spacing w:before="230" w:beforeAutospacing="0" w:after="230" w:afterAutospacing="0" w:line="322" w:lineRule="atLeast"/>
        <w:jc w:val="both"/>
        <w:rPr>
          <w:rFonts w:ascii="Arial" w:hAnsi="Arial" w:cs="Arial"/>
          <w:color w:val="555555"/>
          <w:sz w:val="21"/>
          <w:szCs w:val="21"/>
        </w:rPr>
      </w:pPr>
    </w:p>
    <w:p w:rsidR="004D66FC" w:rsidRDefault="004D66FC" w:rsidP="004D66FC">
      <w:pPr>
        <w:pStyle w:val="a3"/>
        <w:shd w:val="clear" w:color="auto" w:fill="FFFFFF"/>
        <w:spacing w:before="230" w:beforeAutospacing="0" w:after="230" w:afterAutospacing="0" w:line="322" w:lineRule="atLeast"/>
        <w:jc w:val="both"/>
        <w:rPr>
          <w:rFonts w:ascii="Arial" w:hAnsi="Arial" w:cs="Arial"/>
          <w:color w:val="555555"/>
          <w:sz w:val="21"/>
          <w:szCs w:val="21"/>
        </w:rPr>
      </w:pPr>
    </w:p>
    <w:p w:rsidR="004D66FC" w:rsidRDefault="004D66FC" w:rsidP="004D66FC">
      <w:pPr>
        <w:pStyle w:val="a3"/>
        <w:shd w:val="clear" w:color="auto" w:fill="FFFFFF"/>
        <w:spacing w:before="230" w:beforeAutospacing="0" w:after="230" w:afterAutospacing="0" w:line="322" w:lineRule="atLeast"/>
        <w:jc w:val="both"/>
        <w:rPr>
          <w:rFonts w:ascii="Arial" w:hAnsi="Arial" w:cs="Arial"/>
          <w:color w:val="555555"/>
          <w:sz w:val="21"/>
          <w:szCs w:val="21"/>
        </w:rPr>
      </w:pPr>
    </w:p>
    <w:p w:rsidR="004D66FC" w:rsidRDefault="004D66FC" w:rsidP="004D66FC">
      <w:pPr>
        <w:pStyle w:val="a3"/>
        <w:shd w:val="clear" w:color="auto" w:fill="FFFFFF"/>
        <w:spacing w:before="230" w:beforeAutospacing="0" w:after="230" w:afterAutospacing="0" w:line="322" w:lineRule="atLeast"/>
        <w:jc w:val="both"/>
        <w:rPr>
          <w:rFonts w:ascii="Arial" w:hAnsi="Arial" w:cs="Arial"/>
          <w:color w:val="555555"/>
          <w:sz w:val="21"/>
          <w:szCs w:val="21"/>
        </w:rPr>
      </w:pPr>
    </w:p>
    <w:p w:rsidR="004D66FC" w:rsidRDefault="004D66FC" w:rsidP="004D66FC">
      <w:pPr>
        <w:pStyle w:val="a3"/>
        <w:shd w:val="clear" w:color="auto" w:fill="FFFFFF"/>
        <w:spacing w:before="230" w:beforeAutospacing="0" w:after="230" w:afterAutospacing="0" w:line="322" w:lineRule="atLeast"/>
        <w:jc w:val="both"/>
        <w:rPr>
          <w:rFonts w:ascii="Arial" w:hAnsi="Arial" w:cs="Arial"/>
          <w:color w:val="555555"/>
          <w:sz w:val="21"/>
          <w:szCs w:val="21"/>
        </w:rPr>
      </w:pPr>
    </w:p>
    <w:p w:rsidR="004D66FC" w:rsidRDefault="004D66FC" w:rsidP="004D66FC">
      <w:pPr>
        <w:pStyle w:val="a3"/>
        <w:shd w:val="clear" w:color="auto" w:fill="FFFFFF"/>
        <w:spacing w:before="230" w:beforeAutospacing="0" w:after="230" w:afterAutospacing="0" w:line="322" w:lineRule="atLeast"/>
        <w:jc w:val="both"/>
        <w:rPr>
          <w:rFonts w:ascii="Arial" w:hAnsi="Arial" w:cs="Arial"/>
          <w:color w:val="555555"/>
          <w:sz w:val="21"/>
          <w:szCs w:val="21"/>
        </w:rPr>
      </w:pPr>
    </w:p>
    <w:p w:rsidR="004D66FC" w:rsidRDefault="004D66FC" w:rsidP="004D66FC">
      <w:pPr>
        <w:pStyle w:val="a3"/>
        <w:shd w:val="clear" w:color="auto" w:fill="FFFFFF"/>
        <w:spacing w:before="230" w:beforeAutospacing="0" w:after="230" w:afterAutospacing="0" w:line="322" w:lineRule="atLeast"/>
        <w:jc w:val="both"/>
        <w:rPr>
          <w:rFonts w:ascii="Arial" w:hAnsi="Arial" w:cs="Arial"/>
          <w:color w:val="555555"/>
          <w:sz w:val="21"/>
          <w:szCs w:val="21"/>
        </w:rPr>
      </w:pPr>
    </w:p>
    <w:p w:rsidR="007567FD" w:rsidRDefault="007567FD"/>
    <w:sectPr w:rsidR="007567FD" w:rsidSect="007567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4D66FC"/>
    <w:rsid w:val="004D66FC"/>
    <w:rsid w:val="007567FD"/>
    <w:rsid w:val="00C300E4"/>
    <w:rsid w:val="00D348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7FD"/>
  </w:style>
  <w:style w:type="paragraph" w:styleId="1">
    <w:name w:val="heading 1"/>
    <w:basedOn w:val="a"/>
    <w:link w:val="10"/>
    <w:qFormat/>
    <w:rsid w:val="004D6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66FC"/>
    <w:rPr>
      <w:rFonts w:ascii="Times New Roman" w:eastAsia="Times New Roman" w:hAnsi="Times New Roman" w:cs="Times New Roman"/>
      <w:b/>
      <w:bCs/>
      <w:kern w:val="36"/>
      <w:sz w:val="48"/>
      <w:szCs w:val="48"/>
      <w:lang w:eastAsia="ru-RU"/>
    </w:rPr>
  </w:style>
  <w:style w:type="paragraph" w:styleId="a3">
    <w:name w:val="Normal (Web)"/>
    <w:basedOn w:val="a"/>
    <w:semiHidden/>
    <w:unhideWhenUsed/>
    <w:rsid w:val="004D66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79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4</cp:revision>
  <dcterms:created xsi:type="dcterms:W3CDTF">2019-07-19T11:42:00Z</dcterms:created>
  <dcterms:modified xsi:type="dcterms:W3CDTF">2019-07-19T11:48:00Z</dcterms:modified>
</cp:coreProperties>
</file>