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674" w:rsidRDefault="00593337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3" o:spid="_x0000_s1026" type="#_x0000_t109" style="position:absolute;left:0;text-align:left;margin-left:-66pt;margin-top:-34.5pt;width:555pt;height:801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IU+DwMAAOwFAAAOAAAAZHJzL2Uyb0RvYy54bWysVM1uEzEQviPxDpbv6f7kt6tuqjRNEBI/&#10;lQri7Ox6sxZee7Gd7BaERA9w50249AKovMLmjRh7kzSlF4RIpJXHHs/M9/mbOTmtC47WVGkmRYyD&#10;Ix8jKhKZMrGM8etX884II22ISAmXgsb4imp8On786KQqIxrKXPKUKgRBhI6qMsa5MWXkeTrJaUH0&#10;kSypgMNMqoIYMNXSSxWpIHrBvdD3B14lVVoqmVCtYfe8PcRjFz/LaGJeZpmmBvEYQ23GfZX7LuzX&#10;G5+QaKlImbNkWwb5hyoKwgQk3Yc6J4aglWIPQhUsUVLLzBwlsvBklrGEOgyAJvD/QHOZk5I6LECO&#10;Lvc06f8XNnmxvlCIpTHuYiRIAU/UfG1+NLfN987mevO5uWl+Nt8i1PzafGpuN1+aG9i9Rl1LXFXq&#10;CO5flhfKQtflM5m81UjIaU7Ekk6UklVOSQrlBtbfu3fBGhquokX1XKaQl6yMdBzWmSpsQGAH1e6p&#10;rvZPRWuDEtgc+r1R34cXTeAs8INRGIZ9l4REu/ul0uYJlQWyixhnXFZQmTIXrVxcLrJ+po2tjUQ7&#10;d4dFcpbOGefOUMvFlCu0JiCiufttM+lDNy5QFePjfti3ZRUlcGoUc1nu+Tlt031AU4fOh68K4KFN&#10;AsgAW1vW3t0VeS9SwQw0D2dFjEf2xlbOlvOZSOE6iQxhvF0DQi7sFnVt0cIGqzawdPtArZPsh8m8&#10;7w973VFnOOx3O73uzO+cjebTzmQaDAbD2dn0bBZ8tEUHvShnaUrFzMXUuw4Ken+n0G0vt9rf99C+&#10;QFuVXAHGyzytUMrsK3b7x2GAwYAmDoctakT4EqZPYhRGSpo3zOSudaxqbAx9+ICjgf1vyd1Hd+Qe&#10;JPYeYGs9aqAKmNyx5iRtVdx2g6kXNdBupb2Q6RWIG8pxCoYRCYtcqvcYVTBuYqzfrYiiGPGnAhrk&#10;OOj17HxyRq8/DMFQhyeLwxMiEggF+sKoXU5NO9NWpWLLHDIFDriQE2iqjDmF31UFEKwBI8WB2Y4/&#10;O7MObed1N6THvwEAAP//AwBQSwMEFAAGAAgAAAAhABymbanhAAAADQEAAA8AAABkcnMvZG93bnJl&#10;di54bWxMj0FPwkAQhe8m/ofNmHiDbalUKN0SYzR6I4CJ16U7tA3d2aa70MKvdzzp7b3My5vv5evR&#10;tuKCvW8cKYinEQik0pmGKgVf+/fJAoQPmoxuHaGCK3pYF/d3uc6MG2iLl12oBJeQz7SCOoQuk9KX&#10;NVrtp65D4tvR9VYHtn0lTa8HLretnEVRKq1uiD/UusPXGsvT7mwVfKbxzVQnZ7e3jXyj68f33g6J&#10;Uo8P48sKRMAx/IXhF5/RoWCmgzuT8aJVMImTGY8JrNIlC44snxcsDpydJ09zkEUu/68ofgAAAP//&#10;AwBQSwECLQAUAAYACAAAACEAtoM4kv4AAADhAQAAEwAAAAAAAAAAAAAAAAAAAAAAW0NvbnRlbnRf&#10;VHlwZXNdLnhtbFBLAQItABQABgAIAAAAIQA4/SH/1gAAAJQBAAALAAAAAAAAAAAAAAAAAC8BAABf&#10;cmVscy8ucmVsc1BLAQItABQABgAIAAAAIQCe9IU+DwMAAOwFAAAOAAAAAAAAAAAAAAAAAC4CAABk&#10;cnMvZTJvRG9jLnhtbFBLAQItABQABgAIAAAAIQAcpm2p4QAAAA0BAAAPAAAAAAAAAAAAAAAAAGkF&#10;AABkcnMvZG93bnJldi54bWxQSwUGAAAAAAQABADzAAAAdwYAAAAA&#10;" strokecolor="#0f243e [1615]" strokeweight="7.5pt">
            <v:stroke linestyle="thickBetweenThin"/>
            <v:shadow color="#868686"/>
            <v:textbox>
              <w:txbxContent>
                <w:p w:rsidR="00F75674" w:rsidRDefault="00F75674" w:rsidP="00F75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0E1FA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387F19" w:rsidRPr="000E1FA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0E1FA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F75674" w:rsidRPr="000E1FAE" w:rsidRDefault="00F75674" w:rsidP="00F756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0E1FA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«Детский сад </w:t>
                  </w:r>
                  <w:r w:rsidR="00387F19" w:rsidRPr="000E1FA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№14</w:t>
                  </w:r>
                  <w:r w:rsidRPr="000E1FAE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  <w:r w:rsidR="00702B54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ИГОСК</w:t>
                  </w:r>
                </w:p>
                <w:p w:rsidR="00F75674" w:rsidRPr="000E1FAE" w:rsidRDefault="00F75674" w:rsidP="00F75674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F75674" w:rsidP="00F75674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F75674" w:rsidRPr="000E1FAE" w:rsidRDefault="00831723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  <w:szCs w:val="56"/>
                    </w:rPr>
                    <w:t xml:space="preserve"> Конспект проектной деятельности</w:t>
                  </w:r>
                </w:p>
                <w:p w:rsidR="00F75674" w:rsidRDefault="00F75674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0E1FAE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«</w:t>
                  </w:r>
                  <w:r w:rsidR="00702B54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Экологическая тропа</w:t>
                  </w:r>
                  <w:r w:rsidRPr="000E1FAE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»</w:t>
                  </w:r>
                </w:p>
                <w:p w:rsidR="00702B54" w:rsidRPr="00702B54" w:rsidRDefault="00702B54" w:rsidP="00F75674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702B54">
                    <w:rPr>
                      <w:rFonts w:ascii="Times New Roman" w:hAnsi="Times New Roman"/>
                      <w:sz w:val="52"/>
                      <w:szCs w:val="52"/>
                    </w:rPr>
                    <w:t>(старшая группа)</w:t>
                  </w:r>
                </w:p>
                <w:p w:rsidR="00F75674" w:rsidRPr="000E1FAE" w:rsidRDefault="00F75674" w:rsidP="00F7567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F75674" w:rsidRPr="000E1FAE" w:rsidRDefault="00F75674" w:rsidP="00F75674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56"/>
                      <w:szCs w:val="56"/>
                    </w:rPr>
                  </w:pPr>
                </w:p>
                <w:p w:rsidR="00F75674" w:rsidRPr="000E1FAE" w:rsidRDefault="00F75674" w:rsidP="00F75674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F75674" w:rsidRPr="000E1FAE" w:rsidRDefault="00387F19" w:rsidP="00911CF5">
                  <w:pPr>
                    <w:spacing w:after="0" w:line="360" w:lineRule="auto"/>
                    <w:ind w:left="4111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E1FAE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="00831723"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            </w:t>
                  </w:r>
                  <w:r w:rsidRPr="000E1FAE">
                    <w:rPr>
                      <w:rFonts w:ascii="Times New Roman" w:hAnsi="Times New Roman"/>
                      <w:sz w:val="32"/>
                      <w:szCs w:val="32"/>
                    </w:rPr>
                    <w:t>Воспитатель МБ</w:t>
                  </w:r>
                  <w:r w:rsidR="00F75674" w:rsidRPr="000E1FAE">
                    <w:rPr>
                      <w:rFonts w:ascii="Times New Roman" w:hAnsi="Times New Roman"/>
                      <w:sz w:val="32"/>
                      <w:szCs w:val="32"/>
                    </w:rPr>
                    <w:t>ДОУ</w:t>
                  </w:r>
                </w:p>
                <w:p w:rsidR="00F75674" w:rsidRPr="000E1FAE" w:rsidRDefault="00387F19" w:rsidP="00911CF5">
                  <w:pPr>
                    <w:spacing w:after="0" w:line="360" w:lineRule="auto"/>
                    <w:ind w:left="4111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E1FAE">
                    <w:rPr>
                      <w:rFonts w:ascii="Times New Roman" w:hAnsi="Times New Roman"/>
                      <w:sz w:val="32"/>
                      <w:szCs w:val="32"/>
                    </w:rPr>
                    <w:t xml:space="preserve">                   «Детский сад №14</w:t>
                  </w:r>
                  <w:r w:rsidR="00F75674" w:rsidRPr="000E1FAE">
                    <w:rPr>
                      <w:rFonts w:ascii="Times New Roman" w:hAnsi="Times New Roman"/>
                      <w:sz w:val="32"/>
                      <w:szCs w:val="32"/>
                    </w:rPr>
                    <w:t>»</w:t>
                  </w:r>
                  <w:r w:rsidR="00702B54">
                    <w:rPr>
                      <w:rFonts w:ascii="Times New Roman" w:hAnsi="Times New Roman"/>
                      <w:sz w:val="32"/>
                      <w:szCs w:val="32"/>
                    </w:rPr>
                    <w:t xml:space="preserve"> ИГОСК</w:t>
                  </w:r>
                </w:p>
                <w:p w:rsidR="00F75674" w:rsidRPr="000E1FAE" w:rsidRDefault="00387F19" w:rsidP="00911CF5">
                  <w:pPr>
                    <w:ind w:left="2268"/>
                    <w:jc w:val="center"/>
                    <w:rPr>
                      <w:rFonts w:ascii="Calibri" w:hAnsi="Calibri"/>
                    </w:rPr>
                  </w:pPr>
                  <w:r w:rsidRPr="000E1FAE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 xml:space="preserve">Царенко Елена </w:t>
                  </w:r>
                  <w:r w:rsidR="00F75674" w:rsidRPr="000E1FAE">
                    <w:rPr>
                      <w:rFonts w:ascii="Times New Roman" w:hAnsi="Times New Roman"/>
                      <w:b/>
                      <w:i/>
                      <w:sz w:val="32"/>
                      <w:szCs w:val="32"/>
                    </w:rPr>
                    <w:t>Николаевна</w:t>
                  </w:r>
                </w:p>
                <w:p w:rsidR="00F75674" w:rsidRPr="000E1FAE" w:rsidRDefault="00F75674" w:rsidP="00F75674"/>
                <w:p w:rsidR="00F75674" w:rsidRPr="000E1FAE" w:rsidRDefault="00F75674" w:rsidP="00F75674"/>
                <w:p w:rsidR="00F75674" w:rsidRPr="000E1FAE" w:rsidRDefault="00F75674" w:rsidP="00F75674"/>
                <w:p w:rsidR="00F75674" w:rsidRPr="000E1FAE" w:rsidRDefault="00F75674" w:rsidP="00F75674"/>
                <w:p w:rsidR="00F75674" w:rsidRDefault="00F75674" w:rsidP="00F75674"/>
                <w:p w:rsidR="00831723" w:rsidRPr="000E1FAE" w:rsidRDefault="00831723" w:rsidP="00F75674"/>
                <w:p w:rsidR="00F75674" w:rsidRPr="000E1FAE" w:rsidRDefault="0026062C" w:rsidP="00F7567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</w:t>
                  </w:r>
                  <w:r w:rsidR="00F75674" w:rsidRPr="000E1FAE">
                    <w:rPr>
                      <w:sz w:val="28"/>
                      <w:szCs w:val="28"/>
                    </w:rPr>
                    <w:t xml:space="preserve"> г</w:t>
                  </w:r>
                </w:p>
                <w:p w:rsidR="00F75674" w:rsidRDefault="00F75674" w:rsidP="00F75674"/>
              </w:txbxContent>
            </v:textbox>
          </v:shape>
        </w:pict>
      </w: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</w:p>
    <w:bookmarkEnd w:id="0"/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75674" w:rsidRDefault="00F75674" w:rsidP="00654B68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6F66" w:rsidRPr="0093431F" w:rsidRDefault="003D6F66" w:rsidP="00FF6325">
      <w:pPr>
        <w:spacing w:after="120" w:line="240" w:lineRule="auto"/>
        <w:rPr>
          <w:rFonts w:ascii="Times New Roman" w:hAnsi="Times New Roman" w:cs="Times New Roman"/>
          <w:sz w:val="36"/>
          <w:szCs w:val="36"/>
        </w:rPr>
      </w:pPr>
      <w:r w:rsidRPr="000D2A3F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F75674" w:rsidRDefault="00F75674" w:rsidP="003D654E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4F34" w:rsidRDefault="00AD4F34" w:rsidP="00023B5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Актуальность.</w:t>
      </w:r>
    </w:p>
    <w:p w:rsidR="00FD4E8A" w:rsidRDefault="00FD4E8A" w:rsidP="00023B53">
      <w:pPr>
        <w:pStyle w:val="a6"/>
        <w:shd w:val="clear" w:color="auto" w:fill="FFFFFF"/>
        <w:spacing w:before="120" w:beforeAutospacing="0" w:after="0" w:afterAutospacing="0"/>
        <w:jc w:val="both"/>
        <w:rPr>
          <w:b/>
          <w:bCs/>
          <w:iCs/>
          <w:sz w:val="28"/>
          <w:szCs w:val="28"/>
        </w:rPr>
        <w:sectPr w:rsidR="00FD4E8A" w:rsidSect="005177F1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BB58F8" w:rsidRDefault="00BB58F8" w:rsidP="00BB58F8">
      <w:pPr>
        <w:pStyle w:val="a6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BB58F8">
        <w:rPr>
          <w:bCs/>
          <w:iCs/>
          <w:sz w:val="28"/>
          <w:szCs w:val="28"/>
        </w:rPr>
        <w:lastRenderedPageBreak/>
        <w:t>В современных условиях, проблема экологического воспитания дошкольников приобретает особую остроту и актуальность.</w:t>
      </w:r>
    </w:p>
    <w:p w:rsidR="00BB58F8" w:rsidRDefault="00BB58F8" w:rsidP="00BB58F8">
      <w:pPr>
        <w:pStyle w:val="a6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BB58F8">
        <w:rPr>
          <w:bCs/>
          <w:iCs/>
          <w:sz w:val="28"/>
          <w:szCs w:val="28"/>
        </w:rPr>
        <w:t>Экологическое образование детей дошкольного возраста имеет важное значение, так как в этот период ребёнок проходит самый интенсивный духовный и интеллектуальный путь развития. В этот период формируются первоосновы экологического мышления, сознания, экологической культуры.</w:t>
      </w:r>
    </w:p>
    <w:p w:rsidR="00BB58F8" w:rsidRDefault="00BB58F8" w:rsidP="00BB58F8">
      <w:pPr>
        <w:pStyle w:val="a6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 w:rsidRPr="00BB58F8">
        <w:rPr>
          <w:bCs/>
          <w:iCs/>
          <w:sz w:val="28"/>
          <w:szCs w:val="28"/>
        </w:rPr>
        <w:t>Современные детей редко общаются с природой. Экологическое образование начинается со знакомства с объектами ближайшего окружения, с которыми ребенок сталкивается каждый день. В любом городе, поселке можно найти интересные для наблюдений природные объекты: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 природных условиях. Изучать их можно в процессе проектно-исследовательской деятельности.</w:t>
      </w:r>
    </w:p>
    <w:p w:rsidR="00702B54" w:rsidRPr="00BB58F8" w:rsidRDefault="00BB58F8" w:rsidP="00BB58F8">
      <w:pPr>
        <w:pStyle w:val="a6"/>
        <w:spacing w:before="0" w:beforeAutospacing="0" w:after="0" w:afterAutospacing="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BB58F8">
        <w:rPr>
          <w:bCs/>
          <w:iCs/>
          <w:sz w:val="28"/>
          <w:szCs w:val="28"/>
        </w:rPr>
        <w:t xml:space="preserve"> процессе детского исследования ребенок получает конкретные познавательные навыки: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предоставляется дополнительная возможность приобщиться к исследовательской работе, как к ведущему способу познания окружающего мира.</w:t>
      </w:r>
    </w:p>
    <w:p w:rsidR="00946617" w:rsidRPr="00FD4E8A" w:rsidRDefault="00946617" w:rsidP="00023B53">
      <w:pPr>
        <w:pStyle w:val="a6"/>
        <w:shd w:val="clear" w:color="auto" w:fill="FFFFFF"/>
        <w:spacing w:before="120" w:beforeAutospacing="0" w:after="0" w:afterAutospacing="0"/>
        <w:jc w:val="both"/>
        <w:rPr>
          <w:bCs/>
          <w:color w:val="0D0D0D" w:themeColor="text1" w:themeTint="F2"/>
          <w:sz w:val="28"/>
          <w:szCs w:val="28"/>
        </w:rPr>
      </w:pPr>
      <w:r w:rsidRPr="00FD4E8A">
        <w:rPr>
          <w:b/>
          <w:bCs/>
          <w:iCs/>
          <w:sz w:val="28"/>
          <w:szCs w:val="28"/>
        </w:rPr>
        <w:t>Цель:</w:t>
      </w:r>
      <w:r w:rsidR="00702B54" w:rsidRPr="00FD4E8A">
        <w:rPr>
          <w:bCs/>
          <w:color w:val="0D0D0D" w:themeColor="text1" w:themeTint="F2"/>
          <w:sz w:val="28"/>
          <w:szCs w:val="28"/>
        </w:rPr>
        <w:t>создание условий для формирования у ребенка элементов экологической культуры, экологически грамотного поведения в природе, гуманного отношения к живым объектам флоры и фауны.</w:t>
      </w:r>
    </w:p>
    <w:p w:rsidR="00946617" w:rsidRPr="00FD4E8A" w:rsidRDefault="00946617" w:rsidP="007625B3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702B54" w:rsidRPr="00FD4E8A" w:rsidRDefault="00702B54" w:rsidP="00702B54">
      <w:pPr>
        <w:pStyle w:val="a5"/>
        <w:numPr>
          <w:ilvl w:val="0"/>
          <w:numId w:val="27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Cs/>
          <w:iCs/>
          <w:sz w:val="28"/>
          <w:szCs w:val="28"/>
        </w:rPr>
        <w:t>Научить детей вести наблюдения за объектами живой и неживой природы.</w:t>
      </w:r>
    </w:p>
    <w:p w:rsidR="00702B54" w:rsidRPr="00FD4E8A" w:rsidRDefault="00702B54" w:rsidP="00702B54">
      <w:pPr>
        <w:pStyle w:val="a5"/>
        <w:numPr>
          <w:ilvl w:val="0"/>
          <w:numId w:val="27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Cs/>
          <w:iCs/>
          <w:sz w:val="28"/>
          <w:szCs w:val="28"/>
        </w:rPr>
        <w:t>Научить конкретным способам экспериментирования и исследования объектов природы.</w:t>
      </w:r>
    </w:p>
    <w:p w:rsidR="00702B54" w:rsidRPr="00FD4E8A" w:rsidRDefault="00702B54" w:rsidP="00702B54">
      <w:pPr>
        <w:pStyle w:val="a5"/>
        <w:numPr>
          <w:ilvl w:val="0"/>
          <w:numId w:val="27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Cs/>
          <w:iCs/>
          <w:sz w:val="28"/>
          <w:szCs w:val="28"/>
        </w:rPr>
        <w:t>Развивать умение делать выводы, устанавливая причинно-следственные связи между объектами природы.</w:t>
      </w:r>
    </w:p>
    <w:p w:rsidR="00702B54" w:rsidRPr="00FD4E8A" w:rsidRDefault="00702B54" w:rsidP="00702B54">
      <w:pPr>
        <w:pStyle w:val="a5"/>
        <w:numPr>
          <w:ilvl w:val="0"/>
          <w:numId w:val="27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Cs/>
          <w:iCs/>
          <w:sz w:val="28"/>
          <w:szCs w:val="28"/>
        </w:rPr>
        <w:t>Научить проводить простейшие опыты с природными объектами, используя правила безопасности.</w:t>
      </w:r>
    </w:p>
    <w:p w:rsidR="00702B54" w:rsidRPr="00FD4E8A" w:rsidRDefault="00702B54" w:rsidP="00702B54">
      <w:pPr>
        <w:pStyle w:val="a5"/>
        <w:numPr>
          <w:ilvl w:val="0"/>
          <w:numId w:val="27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Cs/>
          <w:iCs/>
          <w:sz w:val="28"/>
          <w:szCs w:val="28"/>
        </w:rPr>
        <w:t>Воспитывать навыки экологически безопасного поведения в природе, выполняя правила безопасного труда в природе.</w:t>
      </w:r>
    </w:p>
    <w:p w:rsidR="00702B54" w:rsidRPr="00FD4E8A" w:rsidRDefault="00702B54" w:rsidP="007625B3">
      <w:pPr>
        <w:pStyle w:val="a5"/>
        <w:numPr>
          <w:ilvl w:val="0"/>
          <w:numId w:val="27"/>
        </w:numPr>
        <w:spacing w:before="240" w:after="0" w:line="240" w:lineRule="auto"/>
        <w:ind w:left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Cs/>
          <w:iCs/>
          <w:sz w:val="28"/>
          <w:szCs w:val="28"/>
        </w:rPr>
        <w:t>Воспитывать чувство сопереживания и желания помочь нуждающимся объектам природы: растениям, насекомым, животным, птицам, человеку.</w:t>
      </w:r>
    </w:p>
    <w:p w:rsidR="00A4500E" w:rsidRPr="00FD4E8A" w:rsidRDefault="008860E3" w:rsidP="007625B3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E8A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</w:t>
      </w:r>
      <w:r w:rsidRPr="00FD4E8A">
        <w:rPr>
          <w:rFonts w:ascii="Times New Roman" w:hAnsi="Times New Roman" w:cs="Times New Roman"/>
          <w:sz w:val="28"/>
          <w:szCs w:val="28"/>
          <w:lang w:eastAsia="ru-RU"/>
        </w:rPr>
        <w:t xml:space="preserve">: дети </w:t>
      </w:r>
      <w:r w:rsidR="00702B54" w:rsidRPr="00FD4E8A">
        <w:rPr>
          <w:rFonts w:ascii="Times New Roman" w:hAnsi="Times New Roman" w:cs="Times New Roman"/>
          <w:sz w:val="28"/>
          <w:szCs w:val="28"/>
          <w:lang w:eastAsia="ru-RU"/>
        </w:rPr>
        <w:t xml:space="preserve">старшей </w:t>
      </w:r>
      <w:r w:rsidRPr="00FD4E8A">
        <w:rPr>
          <w:rFonts w:ascii="Times New Roman" w:hAnsi="Times New Roman" w:cs="Times New Roman"/>
          <w:sz w:val="28"/>
          <w:szCs w:val="28"/>
          <w:lang w:eastAsia="ru-RU"/>
        </w:rPr>
        <w:t>группы, родители, воспитатель</w:t>
      </w:r>
    </w:p>
    <w:p w:rsidR="00AA7E94" w:rsidRPr="00FD4E8A" w:rsidRDefault="005C7ECB" w:rsidP="007625B3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4E8A">
        <w:rPr>
          <w:rFonts w:ascii="Times New Roman" w:hAnsi="Times New Roman" w:cs="Times New Roman"/>
          <w:b/>
          <w:sz w:val="28"/>
          <w:szCs w:val="28"/>
        </w:rPr>
        <w:t xml:space="preserve">Планируемый </w:t>
      </w:r>
      <w:r w:rsidR="00AA7E94" w:rsidRPr="00FD4E8A">
        <w:rPr>
          <w:rFonts w:ascii="Times New Roman" w:hAnsi="Times New Roman" w:cs="Times New Roman"/>
          <w:b/>
          <w:sz w:val="28"/>
          <w:szCs w:val="28"/>
        </w:rPr>
        <w:t>результат.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У детей проявится ярко выраженный интерес к объектам и явлениям природы, желание различать живую природу (растения, грибы, животные, человек) и неживую природу (воздух, почва, вода). Ребята узнают особенности природы родного края.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Ребята будут бережно относиться к природе, будут стремиться к правильному поведению по отношению к миру природы.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lastRenderedPageBreak/>
        <w:t>Дети овладеют навыками экологически безопасного поведения в природе.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У ребят сформируется стремление к исследованию объектов природы, они научатся делать выводы, устанавливать причинно-следственны связи.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Дети будут уверенно отличать и называть характерные признаки разных времен года. Смогут объяснить причины смены времен года.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Ребята узнают значение воды в жизни всех живых объектов природы и ее свойства.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Ребята узнают значение воздуха в жизни живых объектов природы.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Ребята исследуют землю, разновидности почвы, их свойства и значение.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 xml:space="preserve">Ребята узнают много интересного из жизни растений </w:t>
      </w:r>
      <w:r w:rsidR="00FD4E8A" w:rsidRPr="00FD4E8A">
        <w:rPr>
          <w:rFonts w:ascii="Times New Roman" w:hAnsi="Times New Roman" w:cs="Times New Roman"/>
          <w:sz w:val="28"/>
          <w:szCs w:val="28"/>
        </w:rPr>
        <w:t>(деревьев</w:t>
      </w:r>
      <w:r w:rsidRPr="00FD4E8A">
        <w:rPr>
          <w:rFonts w:ascii="Times New Roman" w:hAnsi="Times New Roman" w:cs="Times New Roman"/>
          <w:sz w:val="28"/>
          <w:szCs w:val="28"/>
        </w:rPr>
        <w:t xml:space="preserve">, кустарников, трав, растений леса, сада, луга, поля, комнатных растений), исследуют опытным путем условия, необходимые для роста растений; научатся правильно ухаживать за растениями в уголке природы, в цветнике детского </w:t>
      </w:r>
      <w:r w:rsidR="00FD4E8A" w:rsidRPr="00FD4E8A">
        <w:rPr>
          <w:rFonts w:ascii="Times New Roman" w:hAnsi="Times New Roman" w:cs="Times New Roman"/>
          <w:sz w:val="28"/>
          <w:szCs w:val="28"/>
        </w:rPr>
        <w:t>сада (рыхление</w:t>
      </w:r>
      <w:r w:rsidR="00FD4E8A">
        <w:rPr>
          <w:rFonts w:ascii="Times New Roman" w:hAnsi="Times New Roman" w:cs="Times New Roman"/>
          <w:sz w:val="28"/>
          <w:szCs w:val="28"/>
        </w:rPr>
        <w:t>, полив</w:t>
      </w:r>
      <w:r w:rsidRPr="00FD4E8A">
        <w:rPr>
          <w:rFonts w:ascii="Times New Roman" w:hAnsi="Times New Roman" w:cs="Times New Roman"/>
          <w:sz w:val="28"/>
          <w:szCs w:val="28"/>
        </w:rPr>
        <w:t>).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Дети закрепят представления о животных: условия жизни домашних и диких животных и их детенышей, животных и птиц полярных районов Земли, животных и птиц жарких стран, зимующих и перелетных птиц, о насекомых. У ребят будет сформировано представление о том, что нельзя делить объекты природы (растения, насекомых, животных, птиц) на полезных и вредных, и тем более, руководствоваться этим в своих поступках по отношению к ним.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 xml:space="preserve">У детей будут сформированы навыки ухода за </w:t>
      </w:r>
      <w:r w:rsidR="00FD4E8A" w:rsidRPr="00FD4E8A">
        <w:rPr>
          <w:rFonts w:ascii="Times New Roman" w:hAnsi="Times New Roman" w:cs="Times New Roman"/>
          <w:sz w:val="28"/>
          <w:szCs w:val="28"/>
        </w:rPr>
        <w:t>растениями.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Ребята научатся вести наблюдения за объектами живой и неживой природы, объяснять связи и цепочки в природе, выполнять Законы общего дома природы:</w:t>
      </w:r>
    </w:p>
    <w:p w:rsidR="00702B54" w:rsidRPr="00FD4E8A" w:rsidRDefault="005661CF" w:rsidP="005661CF">
      <w:pPr>
        <w:pStyle w:val="a5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в</w:t>
      </w:r>
      <w:r w:rsidR="00702B54" w:rsidRPr="00FD4E8A">
        <w:rPr>
          <w:rFonts w:ascii="Times New Roman" w:hAnsi="Times New Roman" w:cs="Times New Roman"/>
          <w:iCs/>
          <w:sz w:val="28"/>
          <w:szCs w:val="28"/>
        </w:rPr>
        <w:t>се живые организмы имеют равное право на жизнь.</w:t>
      </w:r>
    </w:p>
    <w:p w:rsidR="00702B54" w:rsidRPr="00FD4E8A" w:rsidRDefault="005661CF" w:rsidP="005661CF">
      <w:pPr>
        <w:pStyle w:val="a5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в </w:t>
      </w:r>
      <w:r w:rsidR="00702B54" w:rsidRPr="00FD4E8A">
        <w:rPr>
          <w:rFonts w:ascii="Times New Roman" w:hAnsi="Times New Roman" w:cs="Times New Roman"/>
          <w:iCs/>
          <w:sz w:val="28"/>
          <w:szCs w:val="28"/>
        </w:rPr>
        <w:t>природе все взаимосвязано.</w:t>
      </w:r>
    </w:p>
    <w:p w:rsidR="00702B54" w:rsidRPr="00FD4E8A" w:rsidRDefault="00BB58F8" w:rsidP="005661CF">
      <w:pPr>
        <w:pStyle w:val="a5"/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5661CF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702B54" w:rsidRPr="00FD4E8A">
        <w:rPr>
          <w:rFonts w:ascii="Times New Roman" w:hAnsi="Times New Roman" w:cs="Times New Roman"/>
          <w:iCs/>
          <w:sz w:val="28"/>
          <w:szCs w:val="28"/>
        </w:rPr>
        <w:t>природе ничто никуда не исчезает, а переходит из одного состояния в другое.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Многие дети научатся проводить простейшие и сложные опыты, исследования объектов природы, будут с пользой для себя заниматься поисковой деятельностью.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Ребята гуманно станут обращаться со всеми объектами природы и соблюдать правила безопасности в природе по отношению к себе. Природа тоже таит в себе опасность для жизни людей.</w:t>
      </w:r>
    </w:p>
    <w:p w:rsidR="00702B54" w:rsidRPr="00FD4E8A" w:rsidRDefault="00702B54" w:rsidP="00FD4E8A">
      <w:pPr>
        <w:pStyle w:val="a5"/>
        <w:numPr>
          <w:ilvl w:val="0"/>
          <w:numId w:val="28"/>
        </w:num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D4E8A">
        <w:rPr>
          <w:rFonts w:ascii="Times New Roman" w:hAnsi="Times New Roman" w:cs="Times New Roman"/>
          <w:sz w:val="28"/>
          <w:szCs w:val="28"/>
        </w:rPr>
        <w:t>К экологическому проекту будут привлечены родители. Экологическое просвещение родителей даст большой плюс в экологическом воспитании детей детского сада.</w:t>
      </w:r>
    </w:p>
    <w:p w:rsidR="00FD4E8A" w:rsidRDefault="005C7ECB" w:rsidP="00FD4E8A">
      <w:pPr>
        <w:spacing w:before="120" w:after="12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Объект исследования: </w:t>
      </w:r>
      <w:r w:rsidR="00FD4E8A">
        <w:rPr>
          <w:rFonts w:ascii="Times New Roman" w:hAnsi="Times New Roman" w:cs="Times New Roman"/>
          <w:bCs/>
          <w:iCs/>
          <w:sz w:val="28"/>
          <w:szCs w:val="28"/>
        </w:rPr>
        <w:t>объекты</w:t>
      </w:r>
      <w:r w:rsidR="00FD4E8A" w:rsidRPr="00FD4E8A">
        <w:rPr>
          <w:rFonts w:ascii="Times New Roman" w:hAnsi="Times New Roman" w:cs="Times New Roman"/>
          <w:bCs/>
          <w:iCs/>
          <w:sz w:val="28"/>
          <w:szCs w:val="28"/>
        </w:rPr>
        <w:t xml:space="preserve"> живой и неживой природы во взаимосвязи со средой обитания.</w:t>
      </w:r>
    </w:p>
    <w:p w:rsidR="005C7ECB" w:rsidRPr="00FD4E8A" w:rsidRDefault="005C7ECB" w:rsidP="00FD4E8A">
      <w:pPr>
        <w:spacing w:before="120" w:after="1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D4E8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Продолжительность: </w:t>
      </w:r>
      <w:r w:rsidR="00702B54" w:rsidRPr="00FD4E8A">
        <w:rPr>
          <w:rFonts w:ascii="Times New Roman" w:hAnsi="Times New Roman" w:cs="Times New Roman"/>
          <w:bCs/>
          <w:iCs/>
          <w:sz w:val="28"/>
          <w:szCs w:val="28"/>
        </w:rPr>
        <w:t>долгосрочный (10 месяцев сентябрь – май</w:t>
      </w:r>
      <w:r w:rsidR="0070611F" w:rsidRPr="00FD4E8A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FC74C1" w:rsidRPr="00FD4E8A" w:rsidRDefault="001C4EC2" w:rsidP="00FD4E8A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FD4E8A">
        <w:rPr>
          <w:rFonts w:ascii="Times New Roman" w:hAnsi="Times New Roman" w:cs="Times New Roman"/>
          <w:b/>
          <w:sz w:val="28"/>
          <w:szCs w:val="28"/>
        </w:rPr>
        <w:t>Основными условиями реализации проекта являются:</w:t>
      </w:r>
    </w:p>
    <w:p w:rsidR="00BB58F8" w:rsidRPr="00BB58F8" w:rsidRDefault="001C4EC2" w:rsidP="00BB58F8">
      <w:pPr>
        <w:pStyle w:val="a7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F8">
        <w:rPr>
          <w:rFonts w:ascii="Times New Roman" w:hAnsi="Times New Roman" w:cs="Times New Roman"/>
          <w:sz w:val="28"/>
          <w:szCs w:val="28"/>
        </w:rPr>
        <w:t>Создание обстано</w:t>
      </w:r>
      <w:r w:rsidR="00BB58F8">
        <w:rPr>
          <w:rFonts w:ascii="Times New Roman" w:hAnsi="Times New Roman" w:cs="Times New Roman"/>
          <w:sz w:val="28"/>
          <w:szCs w:val="28"/>
        </w:rPr>
        <w:t>вки эмоционального благополучия.</w:t>
      </w:r>
    </w:p>
    <w:p w:rsidR="00BB58F8" w:rsidRDefault="001C4EC2" w:rsidP="00BB58F8">
      <w:pPr>
        <w:pStyle w:val="a7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F8">
        <w:rPr>
          <w:rFonts w:ascii="Times New Roman" w:hAnsi="Times New Roman" w:cs="Times New Roman"/>
          <w:sz w:val="28"/>
          <w:szCs w:val="28"/>
        </w:rPr>
        <w:t>Создание и обновле</w:t>
      </w:r>
      <w:r w:rsidR="00266413" w:rsidRPr="00BB58F8">
        <w:rPr>
          <w:rFonts w:ascii="Times New Roman" w:hAnsi="Times New Roman" w:cs="Times New Roman"/>
          <w:sz w:val="28"/>
          <w:szCs w:val="28"/>
        </w:rPr>
        <w:t>ние предметно-развивающей среды.</w:t>
      </w:r>
    </w:p>
    <w:p w:rsidR="00BB58F8" w:rsidRDefault="001C4EC2" w:rsidP="00BB58F8">
      <w:pPr>
        <w:pStyle w:val="a7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F8">
        <w:rPr>
          <w:rFonts w:ascii="Times New Roman" w:hAnsi="Times New Roman" w:cs="Times New Roman"/>
          <w:sz w:val="28"/>
          <w:szCs w:val="28"/>
        </w:rPr>
        <w:t xml:space="preserve">Творческий </w:t>
      </w:r>
      <w:r w:rsidR="00266413" w:rsidRPr="00BB58F8">
        <w:rPr>
          <w:rFonts w:ascii="Times New Roman" w:hAnsi="Times New Roman" w:cs="Times New Roman"/>
          <w:sz w:val="28"/>
          <w:szCs w:val="28"/>
        </w:rPr>
        <w:t>подход к содержанию образования.</w:t>
      </w:r>
    </w:p>
    <w:p w:rsidR="00BB58F8" w:rsidRDefault="001C4EC2" w:rsidP="00BB58F8">
      <w:pPr>
        <w:pStyle w:val="a7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F8">
        <w:rPr>
          <w:rFonts w:ascii="Times New Roman" w:hAnsi="Times New Roman" w:cs="Times New Roman"/>
          <w:sz w:val="28"/>
          <w:szCs w:val="28"/>
        </w:rPr>
        <w:lastRenderedPageBreak/>
        <w:t>Вариативность в выборе тем занятий, форм, средств, методов работы с дет</w:t>
      </w:r>
      <w:r w:rsidR="00266413" w:rsidRPr="00BB58F8">
        <w:rPr>
          <w:rFonts w:ascii="Times New Roman" w:hAnsi="Times New Roman" w:cs="Times New Roman"/>
          <w:sz w:val="28"/>
          <w:szCs w:val="28"/>
        </w:rPr>
        <w:t>ьми, предоставляемых материалов.</w:t>
      </w:r>
    </w:p>
    <w:p w:rsidR="007625B3" w:rsidRPr="00BB58F8" w:rsidRDefault="001C4EC2" w:rsidP="00BB58F8">
      <w:pPr>
        <w:pStyle w:val="a7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8F8">
        <w:rPr>
          <w:rFonts w:ascii="Times New Roman" w:hAnsi="Times New Roman" w:cs="Times New Roman"/>
          <w:sz w:val="28"/>
          <w:szCs w:val="28"/>
        </w:rPr>
        <w:t>Взаимодействие с семьями воспитанников.</w:t>
      </w:r>
    </w:p>
    <w:p w:rsidR="00946617" w:rsidRPr="00BB58F8" w:rsidRDefault="00A4500E" w:rsidP="00BB58F8">
      <w:pPr>
        <w:pStyle w:val="a7"/>
        <w:spacing w:before="24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B58F8">
        <w:rPr>
          <w:rFonts w:ascii="Times New Roman" w:hAnsi="Times New Roman" w:cs="Times New Roman"/>
          <w:b/>
          <w:bCs/>
          <w:iCs/>
          <w:sz w:val="28"/>
          <w:szCs w:val="28"/>
        </w:rPr>
        <w:t>Этапы реализации</w:t>
      </w:r>
      <w:r w:rsidR="00946617" w:rsidRPr="00BB58F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проекта</w:t>
      </w:r>
    </w:p>
    <w:p w:rsidR="00E1540B" w:rsidRPr="00FD4E8A" w:rsidRDefault="00E1540B" w:rsidP="007625B3">
      <w:pPr>
        <w:spacing w:before="120" w:after="0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8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 </w:t>
      </w:r>
      <w:r w:rsidR="00702B54" w:rsidRPr="00FD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этап – </w:t>
      </w:r>
      <w:r w:rsidRPr="00FD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подготовительный </w:t>
      </w:r>
    </w:p>
    <w:p w:rsidR="00266413" w:rsidRPr="00BB58F8" w:rsidRDefault="0047116A" w:rsidP="00BB58F8">
      <w:pPr>
        <w:pStyle w:val="a7"/>
        <w:numPr>
          <w:ilvl w:val="0"/>
          <w:numId w:val="32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Определение темы, целей, задач, содержание проекта, прогнозирование результата;</w:t>
      </w:r>
    </w:p>
    <w:p w:rsidR="00266413" w:rsidRPr="00BB58F8" w:rsidRDefault="0047116A" w:rsidP="00BB58F8">
      <w:pPr>
        <w:pStyle w:val="a7"/>
        <w:numPr>
          <w:ilvl w:val="0"/>
          <w:numId w:val="32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Обсуждение с родителями проекта, выявление возможностей, средств, необходимых для реализации проекта, определение содержания деятельности всех участников проекта;</w:t>
      </w:r>
    </w:p>
    <w:p w:rsidR="00702B54" w:rsidRPr="00BB58F8" w:rsidRDefault="00702B54" w:rsidP="00BB58F8">
      <w:pPr>
        <w:pStyle w:val="a7"/>
        <w:numPr>
          <w:ilvl w:val="0"/>
          <w:numId w:val="32"/>
        </w:num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оборудования и материалов.</w:t>
      </w:r>
    </w:p>
    <w:p w:rsidR="00E1540B" w:rsidRPr="00FD4E8A" w:rsidRDefault="00702B54" w:rsidP="00BB58F8">
      <w:pPr>
        <w:spacing w:before="120" w:after="0" w:line="397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 этап – </w:t>
      </w:r>
      <w:r w:rsidR="00E1540B" w:rsidRPr="00FD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FD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сследовательский.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spacing w:before="120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Поиск ответов на поставленные вопросы разными способами. 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Органи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зация в группах познавательно- 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>экологической среды.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Создание экологической развивающей среды в ДОУ.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Групповые краткосрочные исследовательские проекты по изучению объектов природы: растений, животных, птиц, насекомых, объектов неживой природы.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Детские исследовательские проекты, исследовательские работы по различным экологическим направлениям. Конкурс презентаций исследовательских детских работ, семейных проектов.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>азработка экологической тропы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 и объектов наблюдения.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Наблюдение и помощь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 объектам экологической тропы.</w:t>
      </w:r>
    </w:p>
    <w:p w:rsidR="005661CF" w:rsidRPr="00BB58F8" w:rsidRDefault="005661CF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Оформление карты экологической тропы </w:t>
      </w:r>
      <w:r w:rsidR="00702B54" w:rsidRPr="00BB58F8">
        <w:rPr>
          <w:rFonts w:ascii="Times New Roman" w:hAnsi="Times New Roman" w:cs="Times New Roman"/>
          <w:sz w:val="28"/>
          <w:szCs w:val="28"/>
          <w:lang w:eastAsia="ru-RU"/>
        </w:rPr>
        <w:t>в групповом уголке природы.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Посадка цветника, уход за цветами.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Посадка саженцев деревьев и уход за ними.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Изучение флоры родного края на занятиях по экологии, наблюдения на прогулках, экскурсиях.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Цикл практических занятий по изучению правил поведения в природе, наблюдений на экологической тропе.</w:t>
      </w:r>
    </w:p>
    <w:p w:rsidR="005661CF" w:rsidRPr="00BB58F8" w:rsidRDefault="005661CF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Операция «помоги природе»</w:t>
      </w:r>
      <w:r w:rsidR="00702B54" w:rsidRPr="00BB58F8">
        <w:rPr>
          <w:rFonts w:ascii="Times New Roman" w:hAnsi="Times New Roman" w:cs="Times New Roman"/>
          <w:sz w:val="28"/>
          <w:szCs w:val="28"/>
          <w:lang w:eastAsia="ru-RU"/>
        </w:rPr>
        <w:t>. Цель: уборка определенных уголков природы от мусора, помощь деревьям, насекомым.</w:t>
      </w:r>
    </w:p>
    <w:p w:rsidR="005661CF" w:rsidRPr="00BB58F8" w:rsidRDefault="005661CF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Операция «Каждой пичужке по кормушке»</w:t>
      </w:r>
      <w:r w:rsidR="00702B54" w:rsidRPr="00BB58F8">
        <w:rPr>
          <w:rFonts w:ascii="Times New Roman" w:hAnsi="Times New Roman" w:cs="Times New Roman"/>
          <w:sz w:val="28"/>
          <w:szCs w:val="28"/>
          <w:lang w:eastAsia="ru-RU"/>
        </w:rPr>
        <w:t>. Изготовление скворечников и кормушек с помощью родителей и развешивание их на территории детского сада.</w:t>
      </w:r>
    </w:p>
    <w:p w:rsidR="005661CF" w:rsidRPr="00BB58F8" w:rsidRDefault="005661CF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Познавательное развлечение «Праздник птиц»</w:t>
      </w:r>
      <w:r w:rsidR="00702B54"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 в старшей группе.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Экологические занятия по темам «Воробьи зимой», 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>«Галка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>», «Вороны» «Муравьи», «Стрекоза», «Перелетные птицы».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Экскурсия в 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сквер 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>«Апрель с водой, май с травой».Цель: закрепить названия деревьев, замечать изменения в природе, во внешнем виде деревьев и трав с весны до осени.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Ручной труд с экологическим уклоном. Изготовление макетов природных объектов.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Целевая прогулка по экологической тропе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КВН:</w:t>
      </w:r>
      <w:r w:rsidRPr="00BB58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>«Растения, животные, насекомые. Кто они?»</w:t>
      </w:r>
    </w:p>
    <w:p w:rsidR="005661CF" w:rsidRPr="00BB58F8" w:rsidRDefault="005661CF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«Напиши письмо лесовичку»</w:t>
      </w:r>
      <w:r w:rsidR="00702B54" w:rsidRPr="00BB58F8">
        <w:rPr>
          <w:rFonts w:ascii="Times New Roman" w:hAnsi="Times New Roman" w:cs="Times New Roman"/>
          <w:sz w:val="28"/>
          <w:szCs w:val="28"/>
          <w:lang w:eastAsia="ru-RU"/>
        </w:rPr>
        <w:t>. Поиск проблемных вопросов и ответов с де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>тьми старшего возраста по теме «Природа»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 детских работ из природного и бросового 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>материалов.</w:t>
      </w:r>
    </w:p>
    <w:p w:rsidR="005661CF" w:rsidRPr="00BB58F8" w:rsidRDefault="005661CF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Оборудование уголка «Детская лаборатория»</w:t>
      </w:r>
      <w:r w:rsidR="00702B54"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 для опытов и экологических исследований.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Конкурс на лучший детский или семейный рассказ (статью, стихотворение) по экологической проблеме нашего города.</w:t>
      </w:r>
    </w:p>
    <w:p w:rsidR="005661CF" w:rsidRPr="00BB58F8" w:rsidRDefault="005661CF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Фотовыставка «Природа просит помощи»</w:t>
      </w:r>
      <w:r w:rsidR="00702B54"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 с описанием содержания фотографий. Привлечь родителей к участию в фотовыставке.</w:t>
      </w:r>
    </w:p>
    <w:p w:rsidR="005661CF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Организация в ДОУ библиотеки видеотеки с помощью роди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>телей «Это интересно. Из жизни природы»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>. (О насекомых, птицах, животных, растениях, климатических поясах мира, обитателях моря, о временах года и так далее).</w:t>
      </w:r>
    </w:p>
    <w:p w:rsidR="00702B54" w:rsidRPr="00BB58F8" w:rsidRDefault="00702B54" w:rsidP="00BB58F8">
      <w:pPr>
        <w:pStyle w:val="a7"/>
        <w:numPr>
          <w:ilvl w:val="0"/>
          <w:numId w:val="33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Вик</w:t>
      </w:r>
      <w:r w:rsidR="005661CF" w:rsidRPr="00BB58F8">
        <w:rPr>
          <w:rFonts w:ascii="Times New Roman" w:hAnsi="Times New Roman" w:cs="Times New Roman"/>
          <w:sz w:val="28"/>
          <w:szCs w:val="28"/>
          <w:lang w:eastAsia="ru-RU"/>
        </w:rPr>
        <w:t>торина между старшими группами «Лучший знаток деревьев»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540B" w:rsidRPr="00FD4E8A" w:rsidRDefault="00702B54" w:rsidP="007625B3">
      <w:pPr>
        <w:spacing w:before="240" w:after="0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 – заключительный.</w:t>
      </w:r>
    </w:p>
    <w:p w:rsidR="00FD4E8A" w:rsidRPr="00BB58F8" w:rsidRDefault="00FD4E8A" w:rsidP="00BB58F8">
      <w:pPr>
        <w:pStyle w:val="a7"/>
        <w:numPr>
          <w:ilvl w:val="0"/>
          <w:numId w:val="34"/>
        </w:numPr>
        <w:spacing w:before="120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Обобщение результатов работы по экологическому проекту "Экологическая тропа".</w:t>
      </w:r>
    </w:p>
    <w:p w:rsidR="00FD4E8A" w:rsidRPr="00BB58F8" w:rsidRDefault="00FD4E8A" w:rsidP="00BB58F8">
      <w:pPr>
        <w:pStyle w:val="a7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Анализ, закрепление полученных знаний, формулирование выводов детьми.</w:t>
      </w:r>
    </w:p>
    <w:p w:rsidR="00E1540B" w:rsidRPr="00BB58F8" w:rsidRDefault="00E1540B" w:rsidP="00BB58F8">
      <w:pPr>
        <w:pStyle w:val="a7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Презентация проекта «</w:t>
      </w:r>
      <w:r w:rsidR="00FD4E8A" w:rsidRPr="00BB58F8">
        <w:rPr>
          <w:rFonts w:ascii="Times New Roman" w:hAnsi="Times New Roman" w:cs="Times New Roman"/>
          <w:sz w:val="28"/>
          <w:szCs w:val="28"/>
          <w:lang w:eastAsia="ru-RU"/>
        </w:rPr>
        <w:t>Экологическая тропа</w:t>
      </w:r>
      <w:r w:rsidRPr="00BB58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1540B" w:rsidRPr="00BB58F8" w:rsidRDefault="00E1540B" w:rsidP="00BB58F8">
      <w:pPr>
        <w:pStyle w:val="a7"/>
        <w:numPr>
          <w:ilvl w:val="0"/>
          <w:numId w:val="34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Выставка рисунков – аппликаций</w:t>
      </w:r>
    </w:p>
    <w:p w:rsidR="004C6750" w:rsidRPr="00FD4E8A" w:rsidRDefault="004C6750" w:rsidP="00FD4E8A">
      <w:pPr>
        <w:spacing w:before="120" w:after="0" w:line="3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E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</w:p>
    <w:p w:rsidR="00FD4E8A" w:rsidRPr="00BB58F8" w:rsidRDefault="00FD4E8A" w:rsidP="00BB58F8">
      <w:pPr>
        <w:pStyle w:val="a7"/>
        <w:numPr>
          <w:ilvl w:val="0"/>
          <w:numId w:val="35"/>
        </w:numPr>
        <w:spacing w:before="120"/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>Цикл консультаций</w:t>
      </w:r>
      <w:r w:rsidR="004C6750"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 для родителей. </w:t>
      </w:r>
    </w:p>
    <w:p w:rsidR="004C6750" w:rsidRPr="00BB58F8" w:rsidRDefault="00FD4E8A" w:rsidP="00BB58F8">
      <w:pPr>
        <w:pStyle w:val="a7"/>
        <w:numPr>
          <w:ilvl w:val="0"/>
          <w:numId w:val="35"/>
        </w:numPr>
        <w:ind w:left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58F8">
        <w:rPr>
          <w:rFonts w:ascii="Times New Roman" w:hAnsi="Times New Roman" w:cs="Times New Roman"/>
          <w:sz w:val="28"/>
          <w:szCs w:val="28"/>
          <w:lang w:eastAsia="ru-RU"/>
        </w:rPr>
        <w:t xml:space="preserve">Для повышения познавательного интереса детей и их родителей провести в группе родительское собрание по разъяснению запланированных задач по экологическому проекту «Экологическая тропа», привлечь родителей к активному участию в проекте совместно со своими детьми. </w:t>
      </w:r>
    </w:p>
    <w:p w:rsidR="00A3157B" w:rsidRPr="00FD4E8A" w:rsidRDefault="00A3157B" w:rsidP="00FD4E8A">
      <w:pPr>
        <w:tabs>
          <w:tab w:val="left" w:pos="5852"/>
        </w:tabs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E8A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70611F" w:rsidRPr="00BB58F8" w:rsidRDefault="0070611F" w:rsidP="00BB58F8">
      <w:pPr>
        <w:pStyle w:val="a7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58F8">
        <w:rPr>
          <w:rFonts w:ascii="Times New Roman" w:hAnsi="Times New Roman" w:cs="Times New Roman"/>
          <w:sz w:val="28"/>
          <w:szCs w:val="28"/>
        </w:rPr>
        <w:t xml:space="preserve">Дети </w:t>
      </w:r>
      <w:r w:rsidR="00702B54" w:rsidRPr="00BB58F8">
        <w:rPr>
          <w:rFonts w:ascii="Times New Roman" w:hAnsi="Times New Roman" w:cs="Times New Roman"/>
          <w:sz w:val="28"/>
          <w:szCs w:val="28"/>
        </w:rPr>
        <w:t>п</w:t>
      </w:r>
      <w:r w:rsidRPr="00BB58F8">
        <w:rPr>
          <w:rFonts w:ascii="Times New Roman" w:hAnsi="Times New Roman" w:cs="Times New Roman"/>
          <w:sz w:val="28"/>
          <w:szCs w:val="28"/>
        </w:rPr>
        <w:t>риобрели новый опыт исследовательской деятельности, расширили свой кругозор и мыслительную деятельностью.</w:t>
      </w:r>
    </w:p>
    <w:p w:rsidR="00FD4E8A" w:rsidRPr="00BB58F8" w:rsidRDefault="0070611F" w:rsidP="00BB58F8">
      <w:pPr>
        <w:pStyle w:val="a7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58F8">
        <w:rPr>
          <w:rFonts w:ascii="Times New Roman" w:hAnsi="Times New Roman" w:cs="Times New Roman"/>
          <w:sz w:val="28"/>
          <w:szCs w:val="28"/>
        </w:rPr>
        <w:t>Проводимая работа позволила воспитать у детей трудолюбие, бережное отношение к растениям, дети научились работать вместе, помогать друг другу.</w:t>
      </w:r>
    </w:p>
    <w:p w:rsidR="00FD4E8A" w:rsidRDefault="00FD4E8A" w:rsidP="00BB58F8">
      <w:pPr>
        <w:pStyle w:val="a7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B58F8">
        <w:rPr>
          <w:rFonts w:ascii="Times New Roman" w:hAnsi="Times New Roman" w:cs="Times New Roman"/>
          <w:sz w:val="28"/>
          <w:szCs w:val="28"/>
        </w:rPr>
        <w:t>Обследование детей показали, что уровень усвоения экологической грамотности воспитанниками старшей группы на конец 2018-2019</w:t>
      </w:r>
      <w:r w:rsidR="00BB58F8" w:rsidRPr="00BB58F8">
        <w:rPr>
          <w:rFonts w:ascii="Times New Roman" w:hAnsi="Times New Roman" w:cs="Times New Roman"/>
          <w:sz w:val="28"/>
          <w:szCs w:val="28"/>
        </w:rPr>
        <w:t xml:space="preserve"> учебного года составляет 94</w:t>
      </w:r>
      <w:r w:rsidRPr="00BB58F8">
        <w:rPr>
          <w:rFonts w:ascii="Times New Roman" w:hAnsi="Times New Roman" w:cs="Times New Roman"/>
          <w:sz w:val="28"/>
          <w:szCs w:val="28"/>
        </w:rPr>
        <w:t>%.</w:t>
      </w:r>
    </w:p>
    <w:p w:rsidR="00BB58F8" w:rsidRPr="00BB58F8" w:rsidRDefault="00BB58F8" w:rsidP="00BB58F8">
      <w:pPr>
        <w:pStyle w:val="a7"/>
        <w:numPr>
          <w:ilvl w:val="0"/>
          <w:numId w:val="36"/>
        </w:numPr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BB58F8" w:rsidRPr="00BB58F8" w:rsidSect="00FD4E8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60942" w:rsidRPr="00D1083C" w:rsidRDefault="00E60942" w:rsidP="00BB58F8">
      <w:pPr>
        <w:tabs>
          <w:tab w:val="left" w:pos="5852"/>
        </w:tabs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sectPr w:rsidR="00E60942" w:rsidRPr="00D1083C" w:rsidSect="005177F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51BD"/>
      </v:shape>
    </w:pict>
  </w:numPicBullet>
  <w:abstractNum w:abstractNumId="0">
    <w:nsid w:val="05954AEF"/>
    <w:multiLevelType w:val="hybridMultilevel"/>
    <w:tmpl w:val="DA6843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53CE2"/>
    <w:multiLevelType w:val="hybridMultilevel"/>
    <w:tmpl w:val="8CCE1B8A"/>
    <w:lvl w:ilvl="0" w:tplc="04190007">
      <w:start w:val="1"/>
      <w:numFmt w:val="bullet"/>
      <w:lvlText w:val=""/>
      <w:lvlPicBulletId w:val="0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07FD2CC8"/>
    <w:multiLevelType w:val="hybridMultilevel"/>
    <w:tmpl w:val="77EAE05A"/>
    <w:lvl w:ilvl="0" w:tplc="2B80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221E3"/>
    <w:multiLevelType w:val="hybridMultilevel"/>
    <w:tmpl w:val="67F6CFBE"/>
    <w:lvl w:ilvl="0" w:tplc="23C48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84F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9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164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E8D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3A3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A41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324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32E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BF2B49"/>
    <w:multiLevelType w:val="hybridMultilevel"/>
    <w:tmpl w:val="9BE66FD6"/>
    <w:lvl w:ilvl="0" w:tplc="F588F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90F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6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567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A9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45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C4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D80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C0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92398B"/>
    <w:multiLevelType w:val="hybridMultilevel"/>
    <w:tmpl w:val="77487920"/>
    <w:lvl w:ilvl="0" w:tplc="958E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37B1E"/>
    <w:multiLevelType w:val="hybridMultilevel"/>
    <w:tmpl w:val="491641AC"/>
    <w:lvl w:ilvl="0" w:tplc="B0DEE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37310"/>
    <w:multiLevelType w:val="hybridMultilevel"/>
    <w:tmpl w:val="0A9080DE"/>
    <w:lvl w:ilvl="0" w:tplc="2B80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E48AA"/>
    <w:multiLevelType w:val="hybridMultilevel"/>
    <w:tmpl w:val="D7AA28EC"/>
    <w:lvl w:ilvl="0" w:tplc="35F09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A2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4C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41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ED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08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4C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C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63C2EDD"/>
    <w:multiLevelType w:val="hybridMultilevel"/>
    <w:tmpl w:val="2704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86017"/>
    <w:multiLevelType w:val="hybridMultilevel"/>
    <w:tmpl w:val="BEF8D0BE"/>
    <w:lvl w:ilvl="0" w:tplc="A7064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9163B"/>
    <w:multiLevelType w:val="hybridMultilevel"/>
    <w:tmpl w:val="3ADEB4C0"/>
    <w:lvl w:ilvl="0" w:tplc="9DFA1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F6C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D67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66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07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ACBC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44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A2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968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37D49"/>
    <w:multiLevelType w:val="hybridMultilevel"/>
    <w:tmpl w:val="46C0A8A4"/>
    <w:lvl w:ilvl="0" w:tplc="2B80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01462"/>
    <w:multiLevelType w:val="hybridMultilevel"/>
    <w:tmpl w:val="F5FEBDEC"/>
    <w:lvl w:ilvl="0" w:tplc="8B466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031A5"/>
    <w:multiLevelType w:val="hybridMultilevel"/>
    <w:tmpl w:val="8E1EBCE4"/>
    <w:lvl w:ilvl="0" w:tplc="8B466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D109DC"/>
    <w:multiLevelType w:val="multilevel"/>
    <w:tmpl w:val="C4DA9B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6">
    <w:nsid w:val="47CE7E99"/>
    <w:multiLevelType w:val="hybridMultilevel"/>
    <w:tmpl w:val="AFA27706"/>
    <w:lvl w:ilvl="0" w:tplc="958E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160AC"/>
    <w:multiLevelType w:val="hybridMultilevel"/>
    <w:tmpl w:val="4D4E0604"/>
    <w:lvl w:ilvl="0" w:tplc="F808E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66BF7"/>
    <w:multiLevelType w:val="hybridMultilevel"/>
    <w:tmpl w:val="4434F270"/>
    <w:lvl w:ilvl="0" w:tplc="958EDA9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49E80A12"/>
    <w:multiLevelType w:val="hybridMultilevel"/>
    <w:tmpl w:val="0DD61B82"/>
    <w:lvl w:ilvl="0" w:tplc="958EDA9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4A73519C"/>
    <w:multiLevelType w:val="hybridMultilevel"/>
    <w:tmpl w:val="0C36DF88"/>
    <w:lvl w:ilvl="0" w:tplc="1E1C9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EF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63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70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46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885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E6A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285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00B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2821EE2"/>
    <w:multiLevelType w:val="hybridMultilevel"/>
    <w:tmpl w:val="F3BE4384"/>
    <w:lvl w:ilvl="0" w:tplc="2B80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56C7A"/>
    <w:multiLevelType w:val="hybridMultilevel"/>
    <w:tmpl w:val="9FD09776"/>
    <w:lvl w:ilvl="0" w:tplc="2C6A3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5E1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203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6A5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9AD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646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AAD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C66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94C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B4236AE"/>
    <w:multiLevelType w:val="hybridMultilevel"/>
    <w:tmpl w:val="0432625E"/>
    <w:lvl w:ilvl="0" w:tplc="2B80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5A3875"/>
    <w:multiLevelType w:val="multilevel"/>
    <w:tmpl w:val="35E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F27F87"/>
    <w:multiLevelType w:val="hybridMultilevel"/>
    <w:tmpl w:val="5C2452DA"/>
    <w:lvl w:ilvl="0" w:tplc="2B80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4499"/>
    <w:multiLevelType w:val="hybridMultilevel"/>
    <w:tmpl w:val="749047E6"/>
    <w:lvl w:ilvl="0" w:tplc="D8B4F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D4CA6"/>
    <w:multiLevelType w:val="hybridMultilevel"/>
    <w:tmpl w:val="3A262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26CB6"/>
    <w:multiLevelType w:val="hybridMultilevel"/>
    <w:tmpl w:val="905ECC62"/>
    <w:lvl w:ilvl="0" w:tplc="2B80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0D2983"/>
    <w:multiLevelType w:val="hybridMultilevel"/>
    <w:tmpl w:val="AD6A2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A7E32"/>
    <w:multiLevelType w:val="hybridMultilevel"/>
    <w:tmpl w:val="13389194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17D60"/>
    <w:multiLevelType w:val="hybridMultilevel"/>
    <w:tmpl w:val="640ECD2E"/>
    <w:lvl w:ilvl="0" w:tplc="DD7ED098">
      <w:start w:val="1"/>
      <w:numFmt w:val="bullet"/>
      <w:lvlText w:val="•"/>
      <w:lvlPicBulletId w:val="0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67319A"/>
    <w:multiLevelType w:val="hybridMultilevel"/>
    <w:tmpl w:val="B2F017B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6874D9"/>
    <w:multiLevelType w:val="hybridMultilevel"/>
    <w:tmpl w:val="CDCE0A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346FE0"/>
    <w:multiLevelType w:val="hybridMultilevel"/>
    <w:tmpl w:val="932EDAB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BA1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5A8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AEA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EC0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4C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B45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6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E6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AAB37B0"/>
    <w:multiLevelType w:val="hybridMultilevel"/>
    <w:tmpl w:val="38069474"/>
    <w:lvl w:ilvl="0" w:tplc="2B801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4"/>
  </w:num>
  <w:num w:numId="5">
    <w:abstractNumId w:val="3"/>
  </w:num>
  <w:num w:numId="6">
    <w:abstractNumId w:val="8"/>
  </w:num>
  <w:num w:numId="7">
    <w:abstractNumId w:val="34"/>
  </w:num>
  <w:num w:numId="8">
    <w:abstractNumId w:val="30"/>
  </w:num>
  <w:num w:numId="9">
    <w:abstractNumId w:val="33"/>
  </w:num>
  <w:num w:numId="10">
    <w:abstractNumId w:val="27"/>
  </w:num>
  <w:num w:numId="11">
    <w:abstractNumId w:val="1"/>
  </w:num>
  <w:num w:numId="12">
    <w:abstractNumId w:val="32"/>
  </w:num>
  <w:num w:numId="13">
    <w:abstractNumId w:val="29"/>
  </w:num>
  <w:num w:numId="14">
    <w:abstractNumId w:val="31"/>
  </w:num>
  <w:num w:numId="15">
    <w:abstractNumId w:val="17"/>
  </w:num>
  <w:num w:numId="16">
    <w:abstractNumId w:val="22"/>
  </w:num>
  <w:num w:numId="17">
    <w:abstractNumId w:val="20"/>
  </w:num>
  <w:num w:numId="18">
    <w:abstractNumId w:val="24"/>
  </w:num>
  <w:num w:numId="19">
    <w:abstractNumId w:val="10"/>
  </w:num>
  <w:num w:numId="20">
    <w:abstractNumId w:val="16"/>
  </w:num>
  <w:num w:numId="21">
    <w:abstractNumId w:val="15"/>
  </w:num>
  <w:num w:numId="22">
    <w:abstractNumId w:val="5"/>
  </w:num>
  <w:num w:numId="23">
    <w:abstractNumId w:val="26"/>
  </w:num>
  <w:num w:numId="24">
    <w:abstractNumId w:val="18"/>
  </w:num>
  <w:num w:numId="25">
    <w:abstractNumId w:val="19"/>
  </w:num>
  <w:num w:numId="26">
    <w:abstractNumId w:val="6"/>
  </w:num>
  <w:num w:numId="27">
    <w:abstractNumId w:val="13"/>
  </w:num>
  <w:num w:numId="28">
    <w:abstractNumId w:val="14"/>
  </w:num>
  <w:num w:numId="29">
    <w:abstractNumId w:val="7"/>
  </w:num>
  <w:num w:numId="30">
    <w:abstractNumId w:val="2"/>
  </w:num>
  <w:num w:numId="31">
    <w:abstractNumId w:val="35"/>
  </w:num>
  <w:num w:numId="32">
    <w:abstractNumId w:val="21"/>
  </w:num>
  <w:num w:numId="33">
    <w:abstractNumId w:val="25"/>
  </w:num>
  <w:num w:numId="34">
    <w:abstractNumId w:val="28"/>
  </w:num>
  <w:num w:numId="35">
    <w:abstractNumId w:val="23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4CB"/>
    <w:rsid w:val="00023B53"/>
    <w:rsid w:val="00061120"/>
    <w:rsid w:val="000B20E5"/>
    <w:rsid w:val="000D2A3F"/>
    <w:rsid w:val="000E1FAE"/>
    <w:rsid w:val="000E5320"/>
    <w:rsid w:val="0011711B"/>
    <w:rsid w:val="00130830"/>
    <w:rsid w:val="001C4EC2"/>
    <w:rsid w:val="001E5F66"/>
    <w:rsid w:val="00205421"/>
    <w:rsid w:val="00206743"/>
    <w:rsid w:val="0026062C"/>
    <w:rsid w:val="00266413"/>
    <w:rsid w:val="00267E5C"/>
    <w:rsid w:val="002D24CB"/>
    <w:rsid w:val="00302BA4"/>
    <w:rsid w:val="00347CC4"/>
    <w:rsid w:val="00387F19"/>
    <w:rsid w:val="003D5BB0"/>
    <w:rsid w:val="003D654E"/>
    <w:rsid w:val="003D6F66"/>
    <w:rsid w:val="003E4699"/>
    <w:rsid w:val="003F1E19"/>
    <w:rsid w:val="00454E51"/>
    <w:rsid w:val="0047116A"/>
    <w:rsid w:val="004C6750"/>
    <w:rsid w:val="00517087"/>
    <w:rsid w:val="005177F1"/>
    <w:rsid w:val="00541E6B"/>
    <w:rsid w:val="00547E01"/>
    <w:rsid w:val="005661CF"/>
    <w:rsid w:val="00593337"/>
    <w:rsid w:val="005C7ECB"/>
    <w:rsid w:val="005D6FFA"/>
    <w:rsid w:val="00651207"/>
    <w:rsid w:val="00654B68"/>
    <w:rsid w:val="00702B54"/>
    <w:rsid w:val="0070611F"/>
    <w:rsid w:val="007077FB"/>
    <w:rsid w:val="007625B3"/>
    <w:rsid w:val="00767326"/>
    <w:rsid w:val="007A2886"/>
    <w:rsid w:val="00831723"/>
    <w:rsid w:val="00842804"/>
    <w:rsid w:val="008860E3"/>
    <w:rsid w:val="00911CF5"/>
    <w:rsid w:val="00921A30"/>
    <w:rsid w:val="0093431F"/>
    <w:rsid w:val="00937EEB"/>
    <w:rsid w:val="00946617"/>
    <w:rsid w:val="00A3157B"/>
    <w:rsid w:val="00A4500E"/>
    <w:rsid w:val="00AA4BF4"/>
    <w:rsid w:val="00AA7E94"/>
    <w:rsid w:val="00AD4F34"/>
    <w:rsid w:val="00B252DB"/>
    <w:rsid w:val="00B651B9"/>
    <w:rsid w:val="00BB58F8"/>
    <w:rsid w:val="00BC294C"/>
    <w:rsid w:val="00C44A28"/>
    <w:rsid w:val="00C71D19"/>
    <w:rsid w:val="00C75A92"/>
    <w:rsid w:val="00D1083C"/>
    <w:rsid w:val="00D33937"/>
    <w:rsid w:val="00D41671"/>
    <w:rsid w:val="00D4599F"/>
    <w:rsid w:val="00D64725"/>
    <w:rsid w:val="00E05857"/>
    <w:rsid w:val="00E0612E"/>
    <w:rsid w:val="00E1540B"/>
    <w:rsid w:val="00E60942"/>
    <w:rsid w:val="00ED6817"/>
    <w:rsid w:val="00EF506C"/>
    <w:rsid w:val="00F0410B"/>
    <w:rsid w:val="00F102D2"/>
    <w:rsid w:val="00F3137D"/>
    <w:rsid w:val="00F75034"/>
    <w:rsid w:val="00F75674"/>
    <w:rsid w:val="00F87C7F"/>
    <w:rsid w:val="00FA165C"/>
    <w:rsid w:val="00FB5FC7"/>
    <w:rsid w:val="00FC216A"/>
    <w:rsid w:val="00FC74C1"/>
    <w:rsid w:val="00FD4E8A"/>
    <w:rsid w:val="00FF6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661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673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52DB"/>
  </w:style>
  <w:style w:type="paragraph" w:customStyle="1" w:styleId="11">
    <w:name w:val="11"/>
    <w:basedOn w:val="a"/>
    <w:rsid w:val="003E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2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23B53"/>
  </w:style>
  <w:style w:type="paragraph" w:styleId="a7">
    <w:name w:val="No Spacing"/>
    <w:uiPriority w:val="1"/>
    <w:qFormat/>
    <w:rsid w:val="00BB58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2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0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4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CEEA-E129-4BC3-A969-2688C6C9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adm</cp:lastModifiedBy>
  <cp:revision>65</cp:revision>
  <cp:lastPrinted>2019-09-16T13:04:00Z</cp:lastPrinted>
  <dcterms:created xsi:type="dcterms:W3CDTF">2014-07-19T06:52:00Z</dcterms:created>
  <dcterms:modified xsi:type="dcterms:W3CDTF">2019-09-17T10:03:00Z</dcterms:modified>
</cp:coreProperties>
</file>