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4F2DB5">
      <w:pPr>
        <w:jc w:val="center"/>
        <w:rPr>
          <w:rFonts w:ascii="Times New Roman" w:hAnsi="Times New Roman" w:cs="Times New Roman"/>
          <w:sz w:val="28"/>
          <w:szCs w:val="28"/>
        </w:rPr>
      </w:pPr>
      <w:r w:rsidRPr="004F2DB5">
        <w:rPr>
          <w:rFonts w:ascii="Times New Roman" w:hAnsi="Times New Roman" w:cs="Times New Roman"/>
          <w:sz w:val="28"/>
          <w:szCs w:val="28"/>
        </w:rPr>
        <w:t>Муниципальное  бюджетное дошкольное  образовательное учреждение «Детский сад №20» Изобильненского городского округа</w:t>
      </w:r>
    </w:p>
    <w:p w:rsidR="004F2DB5" w:rsidRPr="004F2DB5" w:rsidRDefault="004F2DB5" w:rsidP="004F2DB5">
      <w:pPr>
        <w:jc w:val="center"/>
        <w:rPr>
          <w:rFonts w:ascii="Times New Roman" w:hAnsi="Times New Roman" w:cs="Times New Roman"/>
          <w:sz w:val="28"/>
          <w:szCs w:val="28"/>
        </w:rPr>
      </w:pPr>
      <w:r w:rsidRPr="004F2DB5">
        <w:rPr>
          <w:rFonts w:ascii="Times New Roman" w:hAnsi="Times New Roman" w:cs="Times New Roman"/>
          <w:sz w:val="28"/>
          <w:szCs w:val="28"/>
        </w:rPr>
        <w:t>Ставропольского края</w:t>
      </w: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4F2DB5">
      <w:pPr>
        <w:pStyle w:val="a5"/>
        <w:jc w:val="center"/>
        <w:rPr>
          <w:rFonts w:ascii="Times New Roman" w:hAnsi="Times New Roman" w:cs="Times New Roman"/>
          <w:b/>
          <w:sz w:val="28"/>
          <w:szCs w:val="28"/>
        </w:rPr>
      </w:pPr>
      <w:r w:rsidRPr="004F2DB5">
        <w:rPr>
          <w:rFonts w:ascii="Times New Roman" w:hAnsi="Times New Roman" w:cs="Times New Roman"/>
          <w:b/>
          <w:sz w:val="28"/>
          <w:szCs w:val="28"/>
        </w:rPr>
        <w:t>Консультация для педагогов</w:t>
      </w:r>
    </w:p>
    <w:p w:rsidR="004F2DB5" w:rsidRPr="004F2DB5" w:rsidRDefault="004F2DB5" w:rsidP="004F2DB5">
      <w:pPr>
        <w:pStyle w:val="a5"/>
        <w:jc w:val="center"/>
        <w:rPr>
          <w:rFonts w:ascii="Times New Roman" w:hAnsi="Times New Roman" w:cs="Times New Roman"/>
          <w:b/>
          <w:sz w:val="28"/>
          <w:szCs w:val="28"/>
        </w:rPr>
      </w:pPr>
      <w:r w:rsidRPr="004F2DB5">
        <w:rPr>
          <w:rFonts w:ascii="Times New Roman" w:hAnsi="Times New Roman" w:cs="Times New Roman"/>
          <w:b/>
          <w:sz w:val="28"/>
          <w:szCs w:val="28"/>
        </w:rPr>
        <w:t>«Индивидуализация дошкольного образования»</w:t>
      </w: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4B2494">
      <w:pPr>
        <w:pStyle w:val="a5"/>
        <w:jc w:val="center"/>
        <w:rPr>
          <w:rFonts w:ascii="Times New Roman" w:hAnsi="Times New Roman" w:cs="Times New Roman"/>
          <w:sz w:val="28"/>
          <w:szCs w:val="28"/>
        </w:rPr>
      </w:pPr>
      <w:r w:rsidRPr="004F2DB5">
        <w:rPr>
          <w:rFonts w:ascii="Times New Roman" w:hAnsi="Times New Roman" w:cs="Times New Roman"/>
          <w:sz w:val="28"/>
          <w:szCs w:val="28"/>
        </w:rPr>
        <w:t>старший воспитатель Кривенко Галина Викторовна</w:t>
      </w: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E66152" w:rsidRPr="004F2DB5" w:rsidRDefault="00526C03" w:rsidP="00E66152">
      <w:pPr>
        <w:pStyle w:val="a5"/>
        <w:ind w:firstLine="709"/>
        <w:jc w:val="both"/>
        <w:rPr>
          <w:rFonts w:ascii="Times New Roman" w:hAnsi="Times New Roman" w:cs="Times New Roman"/>
          <w:sz w:val="28"/>
          <w:szCs w:val="28"/>
        </w:rPr>
      </w:pPr>
      <w:r w:rsidRPr="004F2DB5">
        <w:rPr>
          <w:rFonts w:ascii="Times New Roman" w:hAnsi="Times New Roman" w:cs="Times New Roman"/>
          <w:sz w:val="28"/>
          <w:szCs w:val="28"/>
        </w:rPr>
        <w:lastRenderedPageBreak/>
        <w:t xml:space="preserve">Одним из условий ФГОС </w:t>
      </w:r>
      <w:proofErr w:type="gramStart"/>
      <w:r w:rsidRPr="004F2DB5">
        <w:rPr>
          <w:rFonts w:ascii="Times New Roman" w:hAnsi="Times New Roman" w:cs="Times New Roman"/>
          <w:sz w:val="28"/>
          <w:szCs w:val="28"/>
        </w:rPr>
        <w:t>ДО</w:t>
      </w:r>
      <w:proofErr w:type="gramEnd"/>
      <w:r w:rsidRPr="004F2DB5">
        <w:rPr>
          <w:rFonts w:ascii="Times New Roman" w:hAnsi="Times New Roman" w:cs="Times New Roman"/>
          <w:sz w:val="28"/>
          <w:szCs w:val="28"/>
        </w:rPr>
        <w:t xml:space="preserve"> </w:t>
      </w:r>
      <w:proofErr w:type="gramStart"/>
      <w:r w:rsidRPr="004F2DB5">
        <w:rPr>
          <w:rFonts w:ascii="Times New Roman" w:hAnsi="Times New Roman" w:cs="Times New Roman"/>
          <w:sz w:val="28"/>
          <w:szCs w:val="28"/>
        </w:rPr>
        <w:t>является</w:t>
      </w:r>
      <w:proofErr w:type="gramEnd"/>
      <w:r w:rsidRPr="004F2DB5">
        <w:rPr>
          <w:rFonts w:ascii="Times New Roman" w:hAnsi="Times New Roman" w:cs="Times New Roman"/>
          <w:sz w:val="28"/>
          <w:szCs w:val="28"/>
        </w:rPr>
        <w:t xml:space="preserve"> поддержка индивидуальности и инициативы детей. Таким образом, образовательный процесс в Доу необходимо строить с учетом индивидуальных особенностей каждого ребенка. Индивидуализация достигается за счет учета наличного уровня развития каждого ребенка и планирования соответствующих видов деятельности, которые гарантировали бы каждому ребенку возможность добиться успеха. Для этого требуется всесторонняя информация о развитии ребенка, включая здоровье, уровень физического и эмоционального, а также когнитивного развития. </w:t>
      </w:r>
    </w:p>
    <w:p w:rsidR="00526C03" w:rsidRPr="004F2DB5" w:rsidRDefault="00526C03" w:rsidP="00E66152">
      <w:pPr>
        <w:pStyle w:val="a5"/>
        <w:ind w:firstLine="709"/>
        <w:jc w:val="both"/>
        <w:rPr>
          <w:rFonts w:ascii="Times New Roman" w:hAnsi="Times New Roman" w:cs="Times New Roman"/>
          <w:sz w:val="28"/>
          <w:szCs w:val="28"/>
        </w:rPr>
      </w:pPr>
      <w:r w:rsidRPr="004F2DB5">
        <w:rPr>
          <w:rFonts w:ascii="Times New Roman" w:hAnsi="Times New Roman" w:cs="Times New Roman"/>
          <w:sz w:val="28"/>
          <w:szCs w:val="28"/>
        </w:rPr>
        <w:t>Работа воспитателя представляет собой процесс принятия решений, в ходе которого воспитатель наблюдает за ребенком, определяет, на какой стадии тот находится в наиболее существенных областях развития, и в соответствии с этим предпринимает те или иные действия.</w:t>
      </w:r>
    </w:p>
    <w:p w:rsidR="00E66152"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Индивидуальный подход означает, что расписание жизнедеятельности группы учитывает потребности каждого ребенка как в активном действии, так и в отдыхе. Это значит, что все материалы и оборудование, которые находятся в группе, ее интерьер способствуют развитию каждого из детей, и что предлагаемые виды деятельности учитывают разброс уровней развития разных детей. Это также означает, что задания подаются таким образом, чтобы они представляли некий вызов, и вместе с </w:t>
      </w:r>
      <w:proofErr w:type="gramStart"/>
      <w:r w:rsidRPr="004F2DB5">
        <w:rPr>
          <w:rFonts w:ascii="Times New Roman" w:hAnsi="Times New Roman" w:cs="Times New Roman"/>
          <w:sz w:val="28"/>
          <w:szCs w:val="28"/>
        </w:rPr>
        <w:t>тем</w:t>
      </w:r>
      <w:proofErr w:type="gramEnd"/>
      <w:r w:rsidRPr="004F2DB5">
        <w:rPr>
          <w:rFonts w:ascii="Times New Roman" w:hAnsi="Times New Roman" w:cs="Times New Roman"/>
          <w:sz w:val="28"/>
          <w:szCs w:val="28"/>
        </w:rPr>
        <w:t xml:space="preserve"> чтобы каждый ребенок мог в результате пережить чувство успеха. Индивидуализация - важная задача, поскольку, чем более индивидуален подход, тем более гладко проходит реализация программы. </w:t>
      </w:r>
    </w:p>
    <w:p w:rsidR="00526C03" w:rsidRPr="004F2DB5" w:rsidRDefault="00E66152"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       </w:t>
      </w:r>
      <w:r w:rsidR="00526C03" w:rsidRPr="004F2DB5">
        <w:rPr>
          <w:rFonts w:ascii="Times New Roman" w:hAnsi="Times New Roman" w:cs="Times New Roman"/>
          <w:sz w:val="28"/>
          <w:szCs w:val="28"/>
        </w:rPr>
        <w:t>Индивидуализация приводит возрастные особенности, способности, интересы и потребности ребенка в соответствии с процессом усвоения знаний. При этом дети приобретают компетентность и самоуважение. У них появляется готовность браться за еще более трудные задачи.</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Обстановка, ориентированная на ребенка, способствует индивидуализации обучения. Оборудование, материалы и планировка группы работают на развитие каждого ребенка. Дети сами осуществляют индивидуализацию, когда они выбирают определенный центр активности или берут головоломку, в которой требуется сложить картинку из пяти частей, а не из двенадцати. Индивидуализация также предполагает, что воспитатель придумывает такие виды деятельности, которые представляют некий вызов, но позволяют каждому ребенку добиться успеха. Индивидуализация является важнейшим элементом программы, ориентированной на ребенка, </w:t>
      </w:r>
      <w:proofErr w:type="gramStart"/>
      <w:r w:rsidRPr="004F2DB5">
        <w:rPr>
          <w:rFonts w:ascii="Times New Roman" w:hAnsi="Times New Roman" w:cs="Times New Roman"/>
          <w:sz w:val="28"/>
          <w:szCs w:val="28"/>
        </w:rPr>
        <w:t>поскольку</w:t>
      </w:r>
      <w:proofErr w:type="gramEnd"/>
      <w:r w:rsidRPr="004F2DB5">
        <w:rPr>
          <w:rFonts w:ascii="Times New Roman" w:hAnsi="Times New Roman" w:cs="Times New Roman"/>
          <w:sz w:val="28"/>
          <w:szCs w:val="28"/>
        </w:rPr>
        <w:t xml:space="preserve"> чем более индивидуально воспитатель подходит к каждому ребенку, тем более эффективна его работа.</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Центры активности дают возможность индивидуализировать учебно-воспитательный процесс, исходя из собственных навыков и  интересов. Например, в центре искусства, один ребенок будет рвать бумагу, а другой вырежет из нее ножницами замысловатую фигурку. В центре настольных игр один сложит картинку из четырех деревянных кубиков, тогда как другой предпочтет картонную головоломку из 25 кусочков. Воспитатель наблюдает за действиями детей и делает для себя записи, касающиеся их развития. Спустя некоторое время он предложит детям более сложные материалы, которые </w:t>
      </w:r>
      <w:r w:rsidRPr="004F2DB5">
        <w:rPr>
          <w:rFonts w:ascii="Times New Roman" w:hAnsi="Times New Roman" w:cs="Times New Roman"/>
          <w:sz w:val="28"/>
          <w:szCs w:val="28"/>
        </w:rPr>
        <w:lastRenderedPageBreak/>
        <w:t>усложняют задачу, или же, если потребуется, окажет прямую помощь в овладении сложным умением. При таком подходе ребенок может расти и развиваться в своем собственном темпе. </w:t>
      </w:r>
    </w:p>
    <w:p w:rsidR="00526C03" w:rsidRPr="004F2DB5" w:rsidRDefault="00E66152"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            </w:t>
      </w:r>
      <w:r w:rsidR="00526C03" w:rsidRPr="004F2DB5">
        <w:rPr>
          <w:rFonts w:ascii="Times New Roman" w:hAnsi="Times New Roman" w:cs="Times New Roman"/>
          <w:sz w:val="28"/>
          <w:szCs w:val="28"/>
        </w:rPr>
        <w:t>Воспитатели выступают в роли помощников детей, организуют пространство помещения и планируют виды деятельности с учетом индивидуального развития каждого ребенка. Распорядок дня должен включать  различные виды занятий</w:t>
      </w:r>
      <w:proofErr w:type="gramStart"/>
      <w:r w:rsidR="00526C03" w:rsidRPr="004F2DB5">
        <w:rPr>
          <w:rFonts w:ascii="Times New Roman" w:hAnsi="Times New Roman" w:cs="Times New Roman"/>
          <w:sz w:val="28"/>
          <w:szCs w:val="28"/>
        </w:rPr>
        <w:t xml:space="preserve"> :</w:t>
      </w:r>
      <w:proofErr w:type="gramEnd"/>
      <w:r w:rsidR="00526C03" w:rsidRPr="004F2DB5">
        <w:rPr>
          <w:rFonts w:ascii="Times New Roman" w:hAnsi="Times New Roman" w:cs="Times New Roman"/>
          <w:sz w:val="28"/>
          <w:szCs w:val="28"/>
        </w:rPr>
        <w:t xml:space="preserve"> совместные в малых группах и индивидуальные, под руководством воспитателя или самостоятельно. Должно быть отведено время на занятия по выбору - так дети учатся сознательно делать выбор и реализовывать свои интересы и способности. Умение детей осуществлять выбор, решать проблемы, взаимодействовать с окружающими людьми, ставить и достигать индивидуальные цел</w:t>
      </w:r>
      <w:proofErr w:type="gramStart"/>
      <w:r w:rsidR="00526C03" w:rsidRPr="004F2DB5">
        <w:rPr>
          <w:rFonts w:ascii="Times New Roman" w:hAnsi="Times New Roman" w:cs="Times New Roman"/>
          <w:sz w:val="28"/>
          <w:szCs w:val="28"/>
        </w:rPr>
        <w:t>и-</w:t>
      </w:r>
      <w:proofErr w:type="gramEnd"/>
      <w:r w:rsidR="00526C03" w:rsidRPr="004F2DB5">
        <w:rPr>
          <w:rFonts w:ascii="Times New Roman" w:hAnsi="Times New Roman" w:cs="Times New Roman"/>
          <w:sz w:val="28"/>
          <w:szCs w:val="28"/>
        </w:rPr>
        <w:t xml:space="preserve"> вот, что является наиболее важным для освоения образовательной программы в ДОУ.</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В соответствии с новыми требованиями по индивидуализации рекомендовано осуществлять образовательный процесс с построением индивидуального плана поддержки развития каждого ребенка, который состоит из четырех этапов:</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1 Этап- сбор информации о ребенке. На этом этапе основным методом является наблюдение и регистрация получаемых данных.</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2 Этап- анализ полученной информации;</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3 Этап- определение целей и задач развития ребенка;</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4 Этап- построение индивидуальной программы действий ребенка, педагогов и родителей.</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На данный момент </w:t>
      </w:r>
      <w:proofErr w:type="gramStart"/>
      <w:r w:rsidRPr="004F2DB5">
        <w:rPr>
          <w:rFonts w:ascii="Times New Roman" w:hAnsi="Times New Roman" w:cs="Times New Roman"/>
          <w:sz w:val="28"/>
          <w:szCs w:val="28"/>
        </w:rPr>
        <w:t>разработана</w:t>
      </w:r>
      <w:proofErr w:type="gramEnd"/>
      <w:r w:rsidRPr="004F2DB5">
        <w:rPr>
          <w:rFonts w:ascii="Times New Roman" w:hAnsi="Times New Roman" w:cs="Times New Roman"/>
          <w:sz w:val="28"/>
          <w:szCs w:val="28"/>
        </w:rPr>
        <w:t>:</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универсальная схема для регистрации наблюдения работы детей в центрах активности;</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*карта наблюдения за ребенком;</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*форма записи эпизодов;</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*журнал наблюдений.</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Одним из эффективных форм работы по поддержке детской индивидуальности и инициативы является групповой сбор.</w:t>
      </w:r>
    </w:p>
    <w:p w:rsidR="00526C03" w:rsidRPr="004F2DB5" w:rsidRDefault="00526C03" w:rsidP="00E66152">
      <w:pPr>
        <w:pStyle w:val="a5"/>
        <w:jc w:val="both"/>
        <w:rPr>
          <w:rFonts w:ascii="Times New Roman" w:hAnsi="Times New Roman" w:cs="Times New Roman"/>
          <w:sz w:val="28"/>
          <w:szCs w:val="28"/>
        </w:rPr>
      </w:pPr>
      <w:r w:rsidRPr="004F2DB5">
        <w:rPr>
          <w:rStyle w:val="a4"/>
          <w:rFonts w:ascii="Times New Roman" w:hAnsi="Times New Roman" w:cs="Times New Roman"/>
          <w:b w:val="0"/>
          <w:sz w:val="28"/>
          <w:szCs w:val="28"/>
        </w:rPr>
        <w:t>Групповой сбор- это часть ежедневного распорядка, проводимая в определенное время, в специально оборудованном месте, когда дети и взрослые обмениваются информацией, обсуждают проблемы, планируют индивидуальную и совместную деятельность</w:t>
      </w:r>
      <w:r w:rsidRPr="004F2DB5">
        <w:rPr>
          <w:rFonts w:ascii="Times New Roman" w:hAnsi="Times New Roman" w:cs="Times New Roman"/>
          <w:sz w:val="28"/>
          <w:szCs w:val="28"/>
        </w:rPr>
        <w:t>.</w:t>
      </w:r>
    </w:p>
    <w:p w:rsidR="00526C03" w:rsidRPr="004F2DB5" w:rsidRDefault="00526C03" w:rsidP="00E66152">
      <w:pPr>
        <w:pStyle w:val="a5"/>
        <w:jc w:val="both"/>
        <w:rPr>
          <w:rFonts w:ascii="Times New Roman" w:hAnsi="Times New Roman" w:cs="Times New Roman"/>
          <w:sz w:val="28"/>
          <w:szCs w:val="28"/>
        </w:rPr>
      </w:pPr>
      <w:r w:rsidRPr="004F2DB5">
        <w:rPr>
          <w:rStyle w:val="a4"/>
          <w:rFonts w:ascii="Times New Roman" w:hAnsi="Times New Roman" w:cs="Times New Roman"/>
          <w:b w:val="0"/>
          <w:sz w:val="28"/>
          <w:szCs w:val="28"/>
          <w:u w:val="single"/>
        </w:rPr>
        <w:t>Задачи группового сбора</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формирование доброжелательных отношений между детьми, создание атмосферы поддержки и сотрудничества между детьми и взрослыми, создание общего положительного эмоционального фона, ощущения психологического комфорта;</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обмен информацией о прошедших или предстоящих событиях, выявление детских интересов;</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решение некоторых обучающих задач: расширение детских представлений, развитие речи, логического мышления и др.;</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формирование мотивации к предстоящей деятельности;</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lastRenderedPageBreak/>
        <w:t>* представление информации о материалах в центрах активности на текущий день и планирование деятельности в центрах;</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Осуществление выбора деятельности на основе собственных интересов и потребностей.</w:t>
      </w:r>
    </w:p>
    <w:p w:rsidR="00526C03" w:rsidRPr="004F2DB5" w:rsidRDefault="00E66152"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         </w:t>
      </w:r>
      <w:r w:rsidR="00526C03" w:rsidRPr="004F2DB5">
        <w:rPr>
          <w:rFonts w:ascii="Times New Roman" w:hAnsi="Times New Roman" w:cs="Times New Roman"/>
          <w:sz w:val="28"/>
          <w:szCs w:val="28"/>
        </w:rPr>
        <w:t>Групповой сбор проводиться в круге, сидя на ковре или индивидуальных подушечках. Круг должен быть достаточно большим, подальше от полок с игрушками</w:t>
      </w:r>
      <w:proofErr w:type="gramStart"/>
      <w:r w:rsidR="00526C03" w:rsidRPr="004F2DB5">
        <w:rPr>
          <w:rFonts w:ascii="Times New Roman" w:hAnsi="Times New Roman" w:cs="Times New Roman"/>
          <w:sz w:val="28"/>
          <w:szCs w:val="28"/>
        </w:rPr>
        <w:t xml:space="preserve"> ,</w:t>
      </w:r>
      <w:proofErr w:type="gramEnd"/>
      <w:r w:rsidR="00526C03" w:rsidRPr="004F2DB5">
        <w:rPr>
          <w:rFonts w:ascii="Times New Roman" w:hAnsi="Times New Roman" w:cs="Times New Roman"/>
          <w:sz w:val="28"/>
          <w:szCs w:val="28"/>
        </w:rPr>
        <w:t xml:space="preserve"> чтобы дети не отвлекались.  Груп. сбор проводиться для того, чтобы дети имели возможность пообщаться  вместе, поиграть в групповые игры, спеть любимые песни, обсудить групповые новости, спланировать дела на день, распределить обязанности. Инициатива принадлежит детям, воспитатель организует и поддерживает идеи детей. Нежелательно использовать г.</w:t>
      </w:r>
      <w:proofErr w:type="gramStart"/>
      <w:r w:rsidR="00526C03" w:rsidRPr="004F2DB5">
        <w:rPr>
          <w:rFonts w:ascii="Times New Roman" w:hAnsi="Times New Roman" w:cs="Times New Roman"/>
          <w:sz w:val="28"/>
          <w:szCs w:val="28"/>
        </w:rPr>
        <w:t>с</w:t>
      </w:r>
      <w:proofErr w:type="gramEnd"/>
      <w:r w:rsidR="00526C03" w:rsidRPr="004F2DB5">
        <w:rPr>
          <w:rFonts w:ascii="Times New Roman" w:hAnsi="Times New Roman" w:cs="Times New Roman"/>
          <w:sz w:val="28"/>
          <w:szCs w:val="28"/>
        </w:rPr>
        <w:t xml:space="preserve">. </w:t>
      </w:r>
      <w:proofErr w:type="gramStart"/>
      <w:r w:rsidR="00526C03" w:rsidRPr="004F2DB5">
        <w:rPr>
          <w:rFonts w:ascii="Times New Roman" w:hAnsi="Times New Roman" w:cs="Times New Roman"/>
          <w:sz w:val="28"/>
          <w:szCs w:val="28"/>
        </w:rPr>
        <w:t>для</w:t>
      </w:r>
      <w:proofErr w:type="gramEnd"/>
      <w:r w:rsidR="00526C03" w:rsidRPr="004F2DB5">
        <w:rPr>
          <w:rFonts w:ascii="Times New Roman" w:hAnsi="Times New Roman" w:cs="Times New Roman"/>
          <w:sz w:val="28"/>
          <w:szCs w:val="28"/>
        </w:rPr>
        <w:t xml:space="preserve"> обучения детей каким-то практическим навыкам или превращать его в занятие.</w:t>
      </w:r>
    </w:p>
    <w:p w:rsidR="00526C03" w:rsidRPr="004F2DB5" w:rsidRDefault="00E66152"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       </w:t>
      </w:r>
      <w:r w:rsidR="00526C03" w:rsidRPr="004F2DB5">
        <w:rPr>
          <w:rFonts w:ascii="Times New Roman" w:hAnsi="Times New Roman" w:cs="Times New Roman"/>
          <w:sz w:val="28"/>
          <w:szCs w:val="28"/>
        </w:rPr>
        <w:t>В течение дня групповых сборов может быть несколько</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Целесообразно проводить:</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-1-ый утренний сбо</w:t>
      </w:r>
      <w:proofErr w:type="gramStart"/>
      <w:r w:rsidRPr="004F2DB5">
        <w:rPr>
          <w:rFonts w:ascii="Times New Roman" w:hAnsi="Times New Roman" w:cs="Times New Roman"/>
          <w:sz w:val="28"/>
          <w:szCs w:val="28"/>
        </w:rPr>
        <w:t>р-</w:t>
      </w:r>
      <w:proofErr w:type="gramEnd"/>
      <w:r w:rsidRPr="004F2DB5">
        <w:rPr>
          <w:rFonts w:ascii="Times New Roman" w:hAnsi="Times New Roman" w:cs="Times New Roman"/>
          <w:sz w:val="28"/>
          <w:szCs w:val="28"/>
        </w:rPr>
        <w:t xml:space="preserve"> после завтрака, перед занятиями в центрах активности;</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-2-ой утренний сбор </w:t>
      </w:r>
      <w:proofErr w:type="gramStart"/>
      <w:r w:rsidRPr="004F2DB5">
        <w:rPr>
          <w:rFonts w:ascii="Times New Roman" w:hAnsi="Times New Roman" w:cs="Times New Roman"/>
          <w:sz w:val="28"/>
          <w:szCs w:val="28"/>
        </w:rPr>
        <w:t>-п</w:t>
      </w:r>
      <w:proofErr w:type="gramEnd"/>
      <w:r w:rsidRPr="004F2DB5">
        <w:rPr>
          <w:rFonts w:ascii="Times New Roman" w:hAnsi="Times New Roman" w:cs="Times New Roman"/>
          <w:sz w:val="28"/>
          <w:szCs w:val="28"/>
        </w:rPr>
        <w:t>осле деятельности в центрах активности для подведения итогов;</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-3-ий г.с.- после дневного сна.</w:t>
      </w:r>
    </w:p>
    <w:p w:rsidR="00526C03" w:rsidRPr="004F2DB5" w:rsidRDefault="00E66152"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               </w:t>
      </w:r>
      <w:r w:rsidR="00526C03" w:rsidRPr="004F2DB5">
        <w:rPr>
          <w:rFonts w:ascii="Times New Roman" w:hAnsi="Times New Roman" w:cs="Times New Roman"/>
          <w:sz w:val="28"/>
          <w:szCs w:val="28"/>
        </w:rPr>
        <w:t>В месте проведения групповых сборов должны быть сосредоточены такие дид</w:t>
      </w:r>
      <w:proofErr w:type="gramStart"/>
      <w:r w:rsidR="00526C03" w:rsidRPr="004F2DB5">
        <w:rPr>
          <w:rFonts w:ascii="Times New Roman" w:hAnsi="Times New Roman" w:cs="Times New Roman"/>
          <w:sz w:val="28"/>
          <w:szCs w:val="28"/>
        </w:rPr>
        <w:t>.с</w:t>
      </w:r>
      <w:proofErr w:type="gramEnd"/>
      <w:r w:rsidR="00526C03" w:rsidRPr="004F2DB5">
        <w:rPr>
          <w:rFonts w:ascii="Times New Roman" w:hAnsi="Times New Roman" w:cs="Times New Roman"/>
          <w:sz w:val="28"/>
          <w:szCs w:val="28"/>
        </w:rPr>
        <w:t>редства, как календари природы, погоды, модели недели, месяца, правила группы, распорядок дня и др.- все то, что может являться темой для ежедневного обсуждения. Необходимо также, чтобы под рукой воспитателя был магнитофон, звоночек, погремушки, игрушки и картинки</w:t>
      </w:r>
      <w:proofErr w:type="gramStart"/>
      <w:r w:rsidR="00526C03" w:rsidRPr="004F2DB5">
        <w:rPr>
          <w:rFonts w:ascii="Times New Roman" w:hAnsi="Times New Roman" w:cs="Times New Roman"/>
          <w:sz w:val="28"/>
          <w:szCs w:val="28"/>
        </w:rPr>
        <w:t xml:space="preserve">., </w:t>
      </w:r>
      <w:proofErr w:type="gramEnd"/>
      <w:r w:rsidR="00526C03" w:rsidRPr="004F2DB5">
        <w:rPr>
          <w:rFonts w:ascii="Times New Roman" w:hAnsi="Times New Roman" w:cs="Times New Roman"/>
          <w:sz w:val="28"/>
          <w:szCs w:val="28"/>
        </w:rPr>
        <w:t>чтобы не отвлекаться на поиски необходимых средств.</w:t>
      </w:r>
    </w:p>
    <w:p w:rsidR="00526C03" w:rsidRPr="004F2DB5" w:rsidRDefault="00526C03" w:rsidP="00E66152">
      <w:pPr>
        <w:pStyle w:val="a5"/>
        <w:jc w:val="both"/>
        <w:rPr>
          <w:rFonts w:ascii="Times New Roman" w:hAnsi="Times New Roman" w:cs="Times New Roman"/>
          <w:sz w:val="28"/>
          <w:szCs w:val="28"/>
        </w:rPr>
      </w:pPr>
      <w:r w:rsidRPr="004F2DB5">
        <w:rPr>
          <w:rStyle w:val="a4"/>
          <w:rFonts w:ascii="Times New Roman" w:hAnsi="Times New Roman" w:cs="Times New Roman"/>
          <w:b w:val="0"/>
          <w:sz w:val="28"/>
          <w:szCs w:val="28"/>
        </w:rPr>
        <w:t>Приемы для приглашения детей на групповой сбор:</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звуковые сигналы (колокольчик, муз</w:t>
      </w:r>
      <w:proofErr w:type="gramStart"/>
      <w:r w:rsidRPr="004F2DB5">
        <w:rPr>
          <w:rFonts w:ascii="Times New Roman" w:hAnsi="Times New Roman" w:cs="Times New Roman"/>
          <w:sz w:val="28"/>
          <w:szCs w:val="28"/>
        </w:rPr>
        <w:t>.</w:t>
      </w:r>
      <w:proofErr w:type="gramEnd"/>
      <w:r w:rsidRPr="004F2DB5">
        <w:rPr>
          <w:rFonts w:ascii="Times New Roman" w:hAnsi="Times New Roman" w:cs="Times New Roman"/>
          <w:sz w:val="28"/>
          <w:szCs w:val="28"/>
        </w:rPr>
        <w:t xml:space="preserve"> </w:t>
      </w:r>
      <w:proofErr w:type="gramStart"/>
      <w:r w:rsidRPr="004F2DB5">
        <w:rPr>
          <w:rFonts w:ascii="Times New Roman" w:hAnsi="Times New Roman" w:cs="Times New Roman"/>
          <w:sz w:val="28"/>
          <w:szCs w:val="28"/>
        </w:rPr>
        <w:t>и</w:t>
      </w:r>
      <w:proofErr w:type="gramEnd"/>
      <w:r w:rsidRPr="004F2DB5">
        <w:rPr>
          <w:rFonts w:ascii="Times New Roman" w:hAnsi="Times New Roman" w:cs="Times New Roman"/>
          <w:sz w:val="28"/>
          <w:szCs w:val="28"/>
        </w:rPr>
        <w:t>нструмент, использование аудиокассет);</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любимая песня группы: 1-2 ребенка начинают петь, другие подхватывают и постепенно собираются все дети;</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сюрпризный момент: внесение новой игрушки, приход взрослого в сказочном костюме;</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*д/игра из серии "Пазлы", "Собери целое из частей": это может быть любая картинка</w:t>
      </w:r>
      <w:proofErr w:type="gramStart"/>
      <w:r w:rsidRPr="004F2DB5">
        <w:rPr>
          <w:rFonts w:ascii="Times New Roman" w:hAnsi="Times New Roman" w:cs="Times New Roman"/>
          <w:sz w:val="28"/>
          <w:szCs w:val="28"/>
        </w:rPr>
        <w:t xml:space="preserve"> ,</w:t>
      </w:r>
      <w:proofErr w:type="gramEnd"/>
      <w:r w:rsidRPr="004F2DB5">
        <w:rPr>
          <w:rFonts w:ascii="Times New Roman" w:hAnsi="Times New Roman" w:cs="Times New Roman"/>
          <w:sz w:val="28"/>
          <w:szCs w:val="28"/>
        </w:rPr>
        <w:t xml:space="preserve"> связанная с темой, которая на данный момент интересует детей;</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 </w:t>
      </w:r>
      <w:proofErr w:type="gramStart"/>
      <w:r w:rsidRPr="004F2DB5">
        <w:rPr>
          <w:rFonts w:ascii="Times New Roman" w:hAnsi="Times New Roman" w:cs="Times New Roman"/>
          <w:sz w:val="28"/>
          <w:szCs w:val="28"/>
        </w:rPr>
        <w:t>п</w:t>
      </w:r>
      <w:proofErr w:type="gramEnd"/>
      <w:r w:rsidRPr="004F2DB5">
        <w:rPr>
          <w:rFonts w:ascii="Times New Roman" w:hAnsi="Times New Roman" w:cs="Times New Roman"/>
          <w:sz w:val="28"/>
          <w:szCs w:val="28"/>
        </w:rPr>
        <w:t>/игра "Паровозик", "Поезд": дети и вос-ль едут паровозиком по группе , собирают детей и приезжают на место г.с.;</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любимая детьми игра, затеянная на месте сбора;</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ребенок- дежурный по сбору детей на круг друзей.</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Есть дети - непоседы, которые не могут усидеть на месте, поэтому для них на время </w:t>
      </w:r>
      <w:proofErr w:type="gramStart"/>
      <w:r w:rsidRPr="004F2DB5">
        <w:rPr>
          <w:rFonts w:ascii="Times New Roman" w:hAnsi="Times New Roman" w:cs="Times New Roman"/>
          <w:sz w:val="28"/>
          <w:szCs w:val="28"/>
        </w:rPr>
        <w:t>г</w:t>
      </w:r>
      <w:proofErr w:type="gramEnd"/>
      <w:r w:rsidRPr="004F2DB5">
        <w:rPr>
          <w:rFonts w:ascii="Times New Roman" w:hAnsi="Times New Roman" w:cs="Times New Roman"/>
          <w:sz w:val="28"/>
          <w:szCs w:val="28"/>
        </w:rPr>
        <w:t>. с. надо приготовить спокойное занятия с небольшими передвижениями (мозаика)- это не поощрение или наказание, а проявление инд. подхода к ребенку. При этом другим детям надо объяснить, как прекрасно, что они могут сидеть спокойно и внимательно слушать.</w:t>
      </w:r>
    </w:p>
    <w:p w:rsidR="00526C03" w:rsidRPr="004F2DB5" w:rsidRDefault="00526C03" w:rsidP="00E66152">
      <w:pPr>
        <w:pStyle w:val="a5"/>
        <w:jc w:val="both"/>
        <w:rPr>
          <w:rFonts w:ascii="Times New Roman" w:hAnsi="Times New Roman" w:cs="Times New Roman"/>
          <w:sz w:val="28"/>
          <w:szCs w:val="28"/>
        </w:rPr>
      </w:pPr>
      <w:r w:rsidRPr="004F2DB5">
        <w:rPr>
          <w:rStyle w:val="a4"/>
          <w:rFonts w:ascii="Times New Roman" w:hAnsi="Times New Roman" w:cs="Times New Roman"/>
          <w:b w:val="0"/>
          <w:sz w:val="28"/>
          <w:szCs w:val="28"/>
        </w:rPr>
        <w:t>Предупреждение нежелательного поведения во время группового сбора</w:t>
      </w:r>
      <w:proofErr w:type="gramStart"/>
      <w:r w:rsidRPr="004F2DB5">
        <w:rPr>
          <w:rStyle w:val="a4"/>
          <w:rFonts w:ascii="Times New Roman" w:hAnsi="Times New Roman" w:cs="Times New Roman"/>
          <w:b w:val="0"/>
          <w:sz w:val="28"/>
          <w:szCs w:val="28"/>
        </w:rPr>
        <w:t xml:space="preserve"> Н</w:t>
      </w:r>
      <w:proofErr w:type="gramEnd"/>
      <w:r w:rsidRPr="004F2DB5">
        <w:rPr>
          <w:rStyle w:val="a4"/>
          <w:rFonts w:ascii="Times New Roman" w:hAnsi="Times New Roman" w:cs="Times New Roman"/>
          <w:b w:val="0"/>
          <w:sz w:val="28"/>
          <w:szCs w:val="28"/>
        </w:rPr>
        <w:t>екоторые приемы:</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lastRenderedPageBreak/>
        <w:t>* обозначение места каждого ребенка в круге каким-то предметом: подушечкой, карточкой-символом, звездочкой, цветочком и т.д</w:t>
      </w:r>
      <w:proofErr w:type="gramStart"/>
      <w:r w:rsidRPr="004F2DB5">
        <w:rPr>
          <w:rFonts w:ascii="Times New Roman" w:hAnsi="Times New Roman" w:cs="Times New Roman"/>
          <w:sz w:val="28"/>
          <w:szCs w:val="28"/>
        </w:rPr>
        <w:t>..</w:t>
      </w:r>
      <w:proofErr w:type="gramEnd"/>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специальные не вербальные сигналы "Тишина", "Внимание";</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*обращение к правилам группы: "Один говори</w:t>
      </w:r>
      <w:proofErr w:type="gramStart"/>
      <w:r w:rsidRPr="004F2DB5">
        <w:rPr>
          <w:rFonts w:ascii="Times New Roman" w:hAnsi="Times New Roman" w:cs="Times New Roman"/>
          <w:sz w:val="28"/>
          <w:szCs w:val="28"/>
        </w:rPr>
        <w:t>т-</w:t>
      </w:r>
      <w:proofErr w:type="gramEnd"/>
      <w:r w:rsidRPr="004F2DB5">
        <w:rPr>
          <w:rFonts w:ascii="Times New Roman" w:hAnsi="Times New Roman" w:cs="Times New Roman"/>
          <w:sz w:val="28"/>
          <w:szCs w:val="28"/>
        </w:rPr>
        <w:t xml:space="preserve"> все слушают";</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игра-считалка или предмет, передаваемый по кругу и определяющий очередность выступлений.</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Приемы по организации выбора центров активности на групповой сбор:</w:t>
      </w:r>
    </w:p>
    <w:p w:rsidR="00526C03" w:rsidRPr="004F2DB5" w:rsidRDefault="00526C03" w:rsidP="00E66152">
      <w:pPr>
        <w:pStyle w:val="a5"/>
        <w:jc w:val="both"/>
        <w:rPr>
          <w:rFonts w:ascii="Times New Roman" w:hAnsi="Times New Roman" w:cs="Times New Roman"/>
          <w:sz w:val="28"/>
          <w:szCs w:val="28"/>
        </w:rPr>
      </w:pPr>
      <w:r w:rsidRPr="004F2DB5">
        <w:rPr>
          <w:rStyle w:val="a4"/>
          <w:rFonts w:ascii="Times New Roman" w:hAnsi="Times New Roman" w:cs="Times New Roman"/>
          <w:b w:val="0"/>
          <w:sz w:val="28"/>
          <w:szCs w:val="28"/>
        </w:rPr>
        <w:t>*</w:t>
      </w:r>
      <w:proofErr w:type="gramStart"/>
      <w:r w:rsidRPr="004F2DB5">
        <w:rPr>
          <w:rStyle w:val="a4"/>
          <w:rFonts w:ascii="Times New Roman" w:hAnsi="Times New Roman" w:cs="Times New Roman"/>
          <w:b w:val="0"/>
          <w:sz w:val="28"/>
          <w:szCs w:val="28"/>
        </w:rPr>
        <w:t>П</w:t>
      </w:r>
      <w:proofErr w:type="gramEnd"/>
      <w:r w:rsidRPr="004F2DB5">
        <w:rPr>
          <w:rStyle w:val="a4"/>
          <w:rFonts w:ascii="Times New Roman" w:hAnsi="Times New Roman" w:cs="Times New Roman"/>
          <w:b w:val="0"/>
          <w:sz w:val="28"/>
          <w:szCs w:val="28"/>
        </w:rPr>
        <w:t>/игра "Поезд"</w:t>
      </w:r>
      <w:r w:rsidRPr="004F2DB5">
        <w:rPr>
          <w:rFonts w:ascii="Times New Roman" w:hAnsi="Times New Roman" w:cs="Times New Roman"/>
          <w:sz w:val="28"/>
          <w:szCs w:val="28"/>
        </w:rPr>
        <w:t>: воспитатель и дети - "вагончики" двигаются по центрам активности, рассматривают материалы, дети постепенно выбирают центры и остаются в них;</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w:t>
      </w:r>
      <w:r w:rsidRPr="004F2DB5">
        <w:rPr>
          <w:rStyle w:val="a4"/>
          <w:rFonts w:ascii="Times New Roman" w:hAnsi="Times New Roman" w:cs="Times New Roman"/>
          <w:b w:val="0"/>
          <w:sz w:val="28"/>
          <w:szCs w:val="28"/>
        </w:rPr>
        <w:t>Дорожка выбора:</w:t>
      </w:r>
      <w:r w:rsidRPr="004F2DB5">
        <w:rPr>
          <w:rFonts w:ascii="Times New Roman" w:hAnsi="Times New Roman" w:cs="Times New Roman"/>
          <w:sz w:val="28"/>
          <w:szCs w:val="28"/>
        </w:rPr>
        <w:t> рулон бумаги (обоев), разделенный на части по количеству центров в группе. Центры, количество одновременно работающих там детей четко обозначены. Ребенок может просто встать на дорожку в том центре, который выбрал, или обвести свою руку, или поставить свою игрушку.</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w:t>
      </w:r>
      <w:r w:rsidRPr="004F2DB5">
        <w:rPr>
          <w:rStyle w:val="a4"/>
          <w:rFonts w:ascii="Times New Roman" w:hAnsi="Times New Roman" w:cs="Times New Roman"/>
          <w:b w:val="0"/>
          <w:sz w:val="28"/>
          <w:szCs w:val="28"/>
        </w:rPr>
        <w:t>Выставка</w:t>
      </w:r>
      <w:r w:rsidRPr="004F2DB5">
        <w:rPr>
          <w:rFonts w:ascii="Times New Roman" w:hAnsi="Times New Roman" w:cs="Times New Roman"/>
          <w:sz w:val="28"/>
          <w:szCs w:val="28"/>
        </w:rPr>
        <w:t>: Воспитатель на месте г.</w:t>
      </w:r>
      <w:proofErr w:type="gramStart"/>
      <w:r w:rsidRPr="004F2DB5">
        <w:rPr>
          <w:rFonts w:ascii="Times New Roman" w:hAnsi="Times New Roman" w:cs="Times New Roman"/>
          <w:sz w:val="28"/>
          <w:szCs w:val="28"/>
        </w:rPr>
        <w:t>с</w:t>
      </w:r>
      <w:proofErr w:type="gramEnd"/>
      <w:r w:rsidRPr="004F2DB5">
        <w:rPr>
          <w:rFonts w:ascii="Times New Roman" w:hAnsi="Times New Roman" w:cs="Times New Roman"/>
          <w:sz w:val="28"/>
          <w:szCs w:val="28"/>
        </w:rPr>
        <w:t xml:space="preserve">. или недалеко </w:t>
      </w:r>
      <w:proofErr w:type="gramStart"/>
      <w:r w:rsidRPr="004F2DB5">
        <w:rPr>
          <w:rFonts w:ascii="Times New Roman" w:hAnsi="Times New Roman" w:cs="Times New Roman"/>
          <w:sz w:val="28"/>
          <w:szCs w:val="28"/>
        </w:rPr>
        <w:t>от</w:t>
      </w:r>
      <w:proofErr w:type="gramEnd"/>
      <w:r w:rsidRPr="004F2DB5">
        <w:rPr>
          <w:rFonts w:ascii="Times New Roman" w:hAnsi="Times New Roman" w:cs="Times New Roman"/>
          <w:sz w:val="28"/>
          <w:szCs w:val="28"/>
        </w:rPr>
        <w:t xml:space="preserve"> него устраивает выставку предметов и материалов из различных центров активности. Дети рассматривают выставку и делают выбор.</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w:t>
      </w:r>
      <w:r w:rsidRPr="004F2DB5">
        <w:rPr>
          <w:rStyle w:val="a4"/>
          <w:rFonts w:ascii="Times New Roman" w:hAnsi="Times New Roman" w:cs="Times New Roman"/>
          <w:b w:val="0"/>
          <w:sz w:val="28"/>
          <w:szCs w:val="28"/>
        </w:rPr>
        <w:t>Доска выбора</w:t>
      </w:r>
      <w:r w:rsidRPr="004F2DB5">
        <w:rPr>
          <w:rFonts w:ascii="Times New Roman" w:hAnsi="Times New Roman" w:cs="Times New Roman"/>
          <w:sz w:val="28"/>
          <w:szCs w:val="28"/>
        </w:rPr>
        <w:t>: доска, на которой обозначены центры активности в фотографиях, рисунках, символах, надписях; количество детей в каждом центре и место для обозначения собственного выбора детьми - карман для карточек, крючки для игрушек или других предметов, которыми дети обозначают свой выбор. Иногда карман может находиться непосредственно в центре активности.</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w:t>
      </w:r>
      <w:r w:rsidRPr="004F2DB5">
        <w:rPr>
          <w:rStyle w:val="a4"/>
          <w:rFonts w:ascii="Times New Roman" w:hAnsi="Times New Roman" w:cs="Times New Roman"/>
          <w:b w:val="0"/>
          <w:sz w:val="28"/>
          <w:szCs w:val="28"/>
        </w:rPr>
        <w:t>Цветок выбора</w:t>
      </w:r>
      <w:r w:rsidRPr="004F2DB5">
        <w:rPr>
          <w:rFonts w:ascii="Times New Roman" w:hAnsi="Times New Roman" w:cs="Times New Roman"/>
          <w:sz w:val="28"/>
          <w:szCs w:val="28"/>
        </w:rPr>
        <w:t>: разновидность доски выбора. Каждый лепесток имеет обозначение определенного центра. Дети обозначают свой выбор, выкладывая свои карточки на лепестки. Разноцветные лепестки могут быть разрезаны на такое количество частей, сколько детей могут играть в данном центре одновременно. Дети разбирают части лепестков по своему выбору.</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w:t>
      </w:r>
      <w:r w:rsidRPr="004F2DB5">
        <w:rPr>
          <w:rStyle w:val="a4"/>
          <w:rFonts w:ascii="Times New Roman" w:hAnsi="Times New Roman" w:cs="Times New Roman"/>
          <w:b w:val="0"/>
          <w:sz w:val="28"/>
          <w:szCs w:val="28"/>
        </w:rPr>
        <w:t>Картограф с обозначенными центрами:</w:t>
      </w:r>
      <w:r w:rsidRPr="004F2DB5">
        <w:rPr>
          <w:rFonts w:ascii="Times New Roman" w:hAnsi="Times New Roman" w:cs="Times New Roman"/>
          <w:sz w:val="28"/>
          <w:szCs w:val="28"/>
        </w:rPr>
        <w:t> еще один вариант доски выбора. Дети обрисовывают свою руку в том центре, который выбрали или пишут свое имя на листочке и приклеивают его на выбранный центр.</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w:t>
      </w:r>
      <w:r w:rsidRPr="004F2DB5">
        <w:rPr>
          <w:rStyle w:val="a4"/>
          <w:rFonts w:ascii="Times New Roman" w:hAnsi="Times New Roman" w:cs="Times New Roman"/>
          <w:b w:val="0"/>
          <w:sz w:val="28"/>
          <w:szCs w:val="28"/>
        </w:rPr>
        <w:t>Индивидуальные маршрутные листы </w:t>
      </w:r>
      <w:r w:rsidRPr="004F2DB5">
        <w:rPr>
          <w:rFonts w:ascii="Times New Roman" w:hAnsi="Times New Roman" w:cs="Times New Roman"/>
          <w:sz w:val="28"/>
          <w:szCs w:val="28"/>
        </w:rPr>
        <w:t>с план</w:t>
      </w:r>
      <w:r w:rsidR="004B2494">
        <w:rPr>
          <w:rFonts w:ascii="Times New Roman" w:hAnsi="Times New Roman" w:cs="Times New Roman"/>
          <w:sz w:val="28"/>
          <w:szCs w:val="28"/>
        </w:rPr>
        <w:t xml:space="preserve"> </w:t>
      </w:r>
      <w:r w:rsidRPr="004F2DB5">
        <w:rPr>
          <w:rFonts w:ascii="Times New Roman" w:hAnsi="Times New Roman" w:cs="Times New Roman"/>
          <w:sz w:val="28"/>
          <w:szCs w:val="28"/>
        </w:rPr>
        <w:t>- схемой группы, на которой обозначены центры активности. Ребенок рисует план своего перемещения по группе и центрам.</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w:t>
      </w:r>
      <w:r w:rsidRPr="004F2DB5">
        <w:rPr>
          <w:rStyle w:val="a4"/>
          <w:rFonts w:ascii="Times New Roman" w:hAnsi="Times New Roman" w:cs="Times New Roman"/>
          <w:b w:val="0"/>
          <w:sz w:val="28"/>
          <w:szCs w:val="28"/>
        </w:rPr>
        <w:t>Индивидуальные листы выбора: </w:t>
      </w:r>
      <w:r w:rsidRPr="004F2DB5">
        <w:rPr>
          <w:rFonts w:ascii="Times New Roman" w:hAnsi="Times New Roman" w:cs="Times New Roman"/>
          <w:sz w:val="28"/>
          <w:szCs w:val="28"/>
        </w:rPr>
        <w:t>эти листы составлены на несколько дней (недель). Центры обозначены, около каждого обозначения расчерчены клеточки. Ребенок, выбрав центр, закрашивает клеточку.</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После того, как дети выбрали центры и спланировали работу в них, г.</w:t>
      </w:r>
      <w:proofErr w:type="gramStart"/>
      <w:r w:rsidRPr="004F2DB5">
        <w:rPr>
          <w:rFonts w:ascii="Times New Roman" w:hAnsi="Times New Roman" w:cs="Times New Roman"/>
          <w:sz w:val="28"/>
          <w:szCs w:val="28"/>
        </w:rPr>
        <w:t>с</w:t>
      </w:r>
      <w:proofErr w:type="gramEnd"/>
      <w:r w:rsidRPr="004F2DB5">
        <w:rPr>
          <w:rFonts w:ascii="Times New Roman" w:hAnsi="Times New Roman" w:cs="Times New Roman"/>
          <w:sz w:val="28"/>
          <w:szCs w:val="28"/>
        </w:rPr>
        <w:t xml:space="preserve">. заканчивается и </w:t>
      </w:r>
      <w:proofErr w:type="gramStart"/>
      <w:r w:rsidRPr="004F2DB5">
        <w:rPr>
          <w:rFonts w:ascii="Times New Roman" w:hAnsi="Times New Roman" w:cs="Times New Roman"/>
          <w:sz w:val="28"/>
          <w:szCs w:val="28"/>
        </w:rPr>
        <w:t>дети</w:t>
      </w:r>
      <w:proofErr w:type="gramEnd"/>
      <w:r w:rsidRPr="004F2DB5">
        <w:rPr>
          <w:rFonts w:ascii="Times New Roman" w:hAnsi="Times New Roman" w:cs="Times New Roman"/>
          <w:sz w:val="28"/>
          <w:szCs w:val="28"/>
        </w:rPr>
        <w:t xml:space="preserve"> от планирования постепенно переходят к реализации своих планов</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К  групповому сбору привлекаются родители, которые являются помощниками для воспитателей.</w:t>
      </w:r>
    </w:p>
    <w:p w:rsidR="00526C03" w:rsidRPr="004F2DB5" w:rsidRDefault="00526C03" w:rsidP="00E66152">
      <w:pPr>
        <w:pStyle w:val="a5"/>
        <w:jc w:val="both"/>
        <w:rPr>
          <w:rFonts w:ascii="Times New Roman" w:hAnsi="Times New Roman" w:cs="Times New Roman"/>
          <w:sz w:val="28"/>
          <w:szCs w:val="28"/>
        </w:rPr>
      </w:pPr>
      <w:r w:rsidRPr="004F2DB5">
        <w:rPr>
          <w:rFonts w:ascii="Times New Roman" w:hAnsi="Times New Roman" w:cs="Times New Roman"/>
          <w:sz w:val="28"/>
          <w:szCs w:val="28"/>
        </w:rPr>
        <w:t> </w:t>
      </w:r>
    </w:p>
    <w:p w:rsidR="004F2DB5" w:rsidRPr="004F2DB5" w:rsidRDefault="004F2DB5" w:rsidP="00E66152">
      <w:pPr>
        <w:pStyle w:val="a5"/>
        <w:jc w:val="both"/>
        <w:rPr>
          <w:rFonts w:ascii="Times New Roman" w:hAnsi="Times New Roman" w:cs="Times New Roman"/>
          <w:sz w:val="28"/>
          <w:szCs w:val="28"/>
        </w:rPr>
      </w:pPr>
    </w:p>
    <w:p w:rsidR="004F2DB5" w:rsidRPr="004F2DB5" w:rsidRDefault="004F2DB5" w:rsidP="00E66152">
      <w:pPr>
        <w:pStyle w:val="a5"/>
        <w:jc w:val="both"/>
        <w:rPr>
          <w:rFonts w:ascii="Times New Roman" w:hAnsi="Times New Roman" w:cs="Times New Roman"/>
          <w:sz w:val="28"/>
          <w:szCs w:val="28"/>
        </w:rPr>
      </w:pPr>
    </w:p>
    <w:p w:rsidR="00E66152" w:rsidRPr="004F2DB5" w:rsidRDefault="00E66152" w:rsidP="00E66152">
      <w:pPr>
        <w:pStyle w:val="a5"/>
        <w:jc w:val="both"/>
        <w:rPr>
          <w:rFonts w:ascii="Times New Roman" w:hAnsi="Times New Roman" w:cs="Times New Roman"/>
          <w:sz w:val="28"/>
          <w:szCs w:val="28"/>
        </w:rPr>
      </w:pPr>
    </w:p>
    <w:p w:rsidR="004F2DB5" w:rsidRPr="004F2DB5" w:rsidRDefault="004B2494" w:rsidP="004F2DB5">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B2494" w:rsidP="00E66152">
      <w:pPr>
        <w:pStyle w:val="a5"/>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4F2DB5" w:rsidRDefault="004F2DB5" w:rsidP="00E66152">
      <w:pPr>
        <w:pStyle w:val="a5"/>
        <w:jc w:val="center"/>
        <w:rPr>
          <w:rFonts w:ascii="Times New Roman" w:hAnsi="Times New Roman" w:cs="Times New Roman"/>
          <w:b/>
          <w:sz w:val="32"/>
          <w:szCs w:val="32"/>
        </w:rPr>
      </w:pPr>
    </w:p>
    <w:p w:rsidR="00526C03" w:rsidRDefault="004F2DB5" w:rsidP="00E66152">
      <w:pPr>
        <w:pStyle w:val="a5"/>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Default="004F2DB5" w:rsidP="00E66152">
      <w:pPr>
        <w:pStyle w:val="a5"/>
        <w:jc w:val="center"/>
        <w:rPr>
          <w:rFonts w:ascii="Times New Roman" w:hAnsi="Times New Roman" w:cs="Times New Roman"/>
          <w:b/>
          <w:sz w:val="32"/>
          <w:szCs w:val="32"/>
        </w:rPr>
      </w:pPr>
    </w:p>
    <w:p w:rsidR="004F2DB5" w:rsidRPr="004F2DB5" w:rsidRDefault="004F2DB5" w:rsidP="00E66152">
      <w:pPr>
        <w:pStyle w:val="a5"/>
        <w:jc w:val="center"/>
        <w:rPr>
          <w:rFonts w:ascii="Times New Roman" w:hAnsi="Times New Roman" w:cs="Times New Roman"/>
          <w:b/>
          <w:sz w:val="32"/>
          <w:szCs w:val="32"/>
        </w:rPr>
      </w:pPr>
    </w:p>
    <w:p w:rsidR="00E66152" w:rsidRPr="004F2DB5" w:rsidRDefault="00E66152" w:rsidP="00E66152">
      <w:pPr>
        <w:pStyle w:val="a5"/>
        <w:jc w:val="both"/>
        <w:rPr>
          <w:rFonts w:ascii="Times New Roman" w:hAnsi="Times New Roman" w:cs="Times New Roman"/>
          <w:b/>
          <w:sz w:val="32"/>
          <w:szCs w:val="32"/>
        </w:rPr>
      </w:pPr>
    </w:p>
    <w:p w:rsidR="00526C03" w:rsidRPr="004F2DB5" w:rsidRDefault="004B2494" w:rsidP="004B2494">
      <w:pPr>
        <w:pStyle w:val="a5"/>
        <w:jc w:val="both"/>
        <w:rPr>
          <w:rFonts w:ascii="Times New Roman" w:hAnsi="Times New Roman" w:cs="Times New Roman"/>
          <w:sz w:val="28"/>
          <w:szCs w:val="28"/>
        </w:rPr>
      </w:pPr>
      <w:r>
        <w:rPr>
          <w:rFonts w:ascii="Times New Roman" w:hAnsi="Times New Roman" w:cs="Times New Roman"/>
          <w:b/>
          <w:sz w:val="32"/>
          <w:szCs w:val="32"/>
        </w:rPr>
        <w:t xml:space="preserve"> </w:t>
      </w:r>
    </w:p>
    <w:p w:rsidR="00526C03" w:rsidRPr="004F2DB5" w:rsidRDefault="00E66152" w:rsidP="004B2494">
      <w:pPr>
        <w:pStyle w:val="a5"/>
        <w:jc w:val="both"/>
        <w:rPr>
          <w:rFonts w:ascii="Times New Roman" w:hAnsi="Times New Roman" w:cs="Times New Roman"/>
          <w:sz w:val="28"/>
          <w:szCs w:val="28"/>
        </w:rPr>
      </w:pPr>
      <w:r w:rsidRPr="004F2DB5">
        <w:rPr>
          <w:rFonts w:ascii="Times New Roman" w:hAnsi="Times New Roman" w:cs="Times New Roman"/>
          <w:sz w:val="28"/>
          <w:szCs w:val="28"/>
        </w:rPr>
        <w:t xml:space="preserve"> </w:t>
      </w:r>
      <w:r w:rsidR="004B2494">
        <w:rPr>
          <w:rFonts w:ascii="Times New Roman" w:hAnsi="Times New Roman" w:cs="Times New Roman"/>
          <w:sz w:val="28"/>
          <w:szCs w:val="28"/>
        </w:rPr>
        <w:t xml:space="preserve"> </w:t>
      </w:r>
    </w:p>
    <w:p w:rsidR="003D11E9" w:rsidRPr="00E66152" w:rsidRDefault="003D11E9" w:rsidP="00E66152">
      <w:pPr>
        <w:pStyle w:val="a5"/>
        <w:jc w:val="both"/>
        <w:rPr>
          <w:rFonts w:ascii="Times New Roman" w:hAnsi="Times New Roman" w:cs="Times New Roman"/>
          <w:sz w:val="28"/>
          <w:szCs w:val="28"/>
        </w:rPr>
      </w:pPr>
    </w:p>
    <w:sectPr w:rsidR="003D11E9" w:rsidRPr="00E66152" w:rsidSect="00E66152">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26C03"/>
    <w:rsid w:val="003D11E9"/>
    <w:rsid w:val="004B2494"/>
    <w:rsid w:val="004F2DB5"/>
    <w:rsid w:val="00526C03"/>
    <w:rsid w:val="007C06B5"/>
    <w:rsid w:val="00CA476B"/>
    <w:rsid w:val="00E661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D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6C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26C03"/>
    <w:rPr>
      <w:b/>
      <w:bCs/>
    </w:rPr>
  </w:style>
  <w:style w:type="paragraph" w:customStyle="1" w:styleId="headline">
    <w:name w:val="headline"/>
    <w:basedOn w:val="a"/>
    <w:rsid w:val="00526C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E66152"/>
    <w:pPr>
      <w:spacing w:after="0" w:line="240" w:lineRule="auto"/>
    </w:pPr>
  </w:style>
</w:styles>
</file>

<file path=word/webSettings.xml><?xml version="1.0" encoding="utf-8"?>
<w:webSettings xmlns:r="http://schemas.openxmlformats.org/officeDocument/2006/relationships" xmlns:w="http://schemas.openxmlformats.org/wordprocessingml/2006/main">
  <w:divs>
    <w:div w:id="1030909723">
      <w:bodyDiv w:val="1"/>
      <w:marLeft w:val="0"/>
      <w:marRight w:val="0"/>
      <w:marTop w:val="0"/>
      <w:marBottom w:val="0"/>
      <w:divBdr>
        <w:top w:val="none" w:sz="0" w:space="0" w:color="auto"/>
        <w:left w:val="none" w:sz="0" w:space="0" w:color="auto"/>
        <w:bottom w:val="none" w:sz="0" w:space="0" w:color="auto"/>
        <w:right w:val="none" w:sz="0" w:space="0" w:color="auto"/>
      </w:divBdr>
    </w:div>
    <w:div w:id="12252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cp:lastModifiedBy>
  <cp:revision>8</cp:revision>
  <dcterms:created xsi:type="dcterms:W3CDTF">2019-04-05T08:23:00Z</dcterms:created>
  <dcterms:modified xsi:type="dcterms:W3CDTF">2019-12-09T08:50:00Z</dcterms:modified>
</cp:coreProperties>
</file>