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r>
        <w:rPr>
          <w:rStyle w:val="c14"/>
          <w:rFonts w:ascii="Arial" w:hAnsi="Arial" w:cs="Arial"/>
          <w:b/>
          <w:bCs/>
          <w:color w:val="000000"/>
          <w:sz w:val="40"/>
          <w:szCs w:val="40"/>
        </w:rPr>
        <w:t>   </w:t>
      </w:r>
      <w:r>
        <w:rPr>
          <w:rStyle w:val="c23"/>
          <w:rFonts w:ascii="Arial" w:hAnsi="Arial" w:cs="Arial"/>
          <w:b/>
          <w:bCs/>
          <w:color w:val="000000"/>
          <w:sz w:val="36"/>
          <w:szCs w:val="36"/>
        </w:rPr>
        <w:t xml:space="preserve"> </w:t>
      </w:r>
    </w:p>
    <w:p w:rsidR="00453CE1" w:rsidRDefault="00453CE1" w:rsidP="00453CE1">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453CE1" w:rsidRDefault="00453CE1" w:rsidP="00453CE1">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Default="00453CE1" w:rsidP="00453CE1">
      <w:pPr>
        <w:pStyle w:val="c11"/>
        <w:shd w:val="clear" w:color="auto" w:fill="FFFFFF"/>
        <w:spacing w:before="0" w:beforeAutospacing="0" w:after="0" w:afterAutospacing="0"/>
        <w:rPr>
          <w:rStyle w:val="c23"/>
          <w:rFonts w:ascii="Arial" w:hAnsi="Arial" w:cs="Arial"/>
          <w:b/>
          <w:bCs/>
          <w:color w:val="000000"/>
          <w:sz w:val="36"/>
          <w:szCs w:val="36"/>
        </w:rPr>
      </w:pPr>
    </w:p>
    <w:p w:rsidR="00453CE1" w:rsidRPr="00453CE1" w:rsidRDefault="00453CE1" w:rsidP="00453CE1">
      <w:pPr>
        <w:pStyle w:val="c11"/>
        <w:shd w:val="clear" w:color="auto" w:fill="FFFFFF"/>
        <w:spacing w:before="0" w:beforeAutospacing="0" w:after="0" w:afterAutospacing="0"/>
        <w:rPr>
          <w:color w:val="000000"/>
          <w:sz w:val="28"/>
          <w:szCs w:val="28"/>
        </w:rPr>
      </w:pPr>
    </w:p>
    <w:p w:rsidR="00453CE1" w:rsidRDefault="00453CE1" w:rsidP="00453CE1">
      <w:pPr>
        <w:pStyle w:val="c6"/>
        <w:shd w:val="clear" w:color="auto" w:fill="FFFFFF"/>
        <w:spacing w:before="0" w:beforeAutospacing="0" w:after="0" w:afterAutospacing="0"/>
        <w:jc w:val="center"/>
        <w:rPr>
          <w:rStyle w:val="c16"/>
          <w:b/>
          <w:bCs/>
          <w:color w:val="000000"/>
          <w:sz w:val="28"/>
          <w:szCs w:val="28"/>
        </w:rPr>
      </w:pPr>
      <w:r>
        <w:rPr>
          <w:rStyle w:val="c16"/>
          <w:b/>
          <w:bCs/>
          <w:color w:val="000000"/>
          <w:sz w:val="28"/>
          <w:szCs w:val="28"/>
        </w:rPr>
        <w:t>Конспект консультации для родителей</w:t>
      </w:r>
    </w:p>
    <w:p w:rsidR="00453CE1" w:rsidRPr="00453CE1" w:rsidRDefault="00453CE1" w:rsidP="00453CE1">
      <w:pPr>
        <w:pStyle w:val="c6"/>
        <w:shd w:val="clear" w:color="auto" w:fill="FFFFFF"/>
        <w:spacing w:before="0" w:beforeAutospacing="0" w:after="0" w:afterAutospacing="0"/>
        <w:jc w:val="center"/>
        <w:rPr>
          <w:color w:val="000000"/>
          <w:sz w:val="28"/>
          <w:szCs w:val="28"/>
        </w:rPr>
      </w:pPr>
      <w:r w:rsidRPr="00453CE1">
        <w:rPr>
          <w:rStyle w:val="c16"/>
          <w:b/>
          <w:bCs/>
          <w:color w:val="000000"/>
          <w:sz w:val="28"/>
          <w:szCs w:val="28"/>
        </w:rPr>
        <w:t>«Для чего надо красиво и правильно говорить»</w:t>
      </w: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Default="00453CE1" w:rsidP="00453CE1">
      <w:pPr>
        <w:pStyle w:val="c6"/>
        <w:shd w:val="clear" w:color="auto" w:fill="FFFFFF"/>
        <w:spacing w:before="0" w:beforeAutospacing="0" w:after="0" w:afterAutospacing="0"/>
        <w:jc w:val="center"/>
        <w:rPr>
          <w:rStyle w:val="c0"/>
          <w:b/>
          <w:bCs/>
          <w:color w:val="000000"/>
          <w:sz w:val="28"/>
          <w:szCs w:val="28"/>
        </w:rPr>
      </w:pPr>
    </w:p>
    <w:p w:rsidR="00453CE1" w:rsidRPr="00453CE1" w:rsidRDefault="00453CE1" w:rsidP="00453CE1">
      <w:pPr>
        <w:pStyle w:val="c6"/>
        <w:shd w:val="clear" w:color="auto" w:fill="FFFFFF"/>
        <w:spacing w:before="0" w:beforeAutospacing="0" w:after="0" w:afterAutospacing="0"/>
        <w:jc w:val="center"/>
        <w:rPr>
          <w:color w:val="000000"/>
          <w:sz w:val="28"/>
          <w:szCs w:val="28"/>
        </w:rPr>
      </w:pPr>
      <w:r>
        <w:rPr>
          <w:rStyle w:val="c0"/>
          <w:b/>
          <w:bCs/>
          <w:color w:val="000000"/>
          <w:sz w:val="28"/>
          <w:szCs w:val="28"/>
        </w:rPr>
        <w:t xml:space="preserve"> </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lastRenderedPageBreak/>
        <w:t> </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Умение говорить - главная составляющая успешного и счастливого человека. Невнятная, блеклая речь очень часто своди</w:t>
      </w:r>
      <w:r>
        <w:rPr>
          <w:rStyle w:val="c0"/>
          <w:color w:val="000000"/>
          <w:sz w:val="28"/>
          <w:szCs w:val="28"/>
        </w:rPr>
        <w:t xml:space="preserve">т на нет все усилия человека, </w:t>
      </w:r>
      <w:r w:rsidRPr="00453CE1">
        <w:rPr>
          <w:rStyle w:val="c0"/>
          <w:color w:val="000000"/>
          <w:sz w:val="28"/>
          <w:szCs w:val="28"/>
        </w:rPr>
        <w:t>общение со сверстниками, школьный экзамен или первое собеседование на работе.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Умение красиво говорить </w:t>
      </w:r>
      <w:proofErr w:type="gramStart"/>
      <w:r w:rsidRPr="00453CE1">
        <w:rPr>
          <w:rStyle w:val="c0"/>
          <w:color w:val="000000"/>
          <w:sz w:val="28"/>
          <w:szCs w:val="28"/>
        </w:rPr>
        <w:t>нужно</w:t>
      </w:r>
      <w:proofErr w:type="gramEnd"/>
      <w:r w:rsidRPr="00453CE1">
        <w:rPr>
          <w:rStyle w:val="c0"/>
          <w:color w:val="000000"/>
          <w:sz w:val="28"/>
          <w:szCs w:val="28"/>
        </w:rPr>
        <w:t xml:space="preserve"> прививать ребенку с детства. Научи ребенка говорить красиво – дай ему шанс на успех в жизни! Да, но как это сделать?</w:t>
      </w:r>
    </w:p>
    <w:p w:rsidR="00453CE1" w:rsidRPr="00453CE1" w:rsidRDefault="00453CE1" w:rsidP="00453CE1">
      <w:pPr>
        <w:pStyle w:val="c6"/>
        <w:shd w:val="clear" w:color="auto" w:fill="FFFFFF"/>
        <w:spacing w:before="0" w:beforeAutospacing="0" w:after="0" w:afterAutospacing="0"/>
        <w:jc w:val="center"/>
        <w:rPr>
          <w:color w:val="000000"/>
          <w:sz w:val="28"/>
          <w:szCs w:val="28"/>
        </w:rPr>
      </w:pPr>
      <w:r w:rsidRPr="00453CE1">
        <w:rPr>
          <w:rStyle w:val="c0"/>
          <w:b/>
          <w:bCs/>
          <w:color w:val="000000"/>
          <w:sz w:val="28"/>
          <w:szCs w:val="28"/>
        </w:rPr>
        <w:t>Основные проблемы в развитии речи у детей</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врачу-ортодонту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6"/>
        <w:shd w:val="clear" w:color="auto" w:fill="FFFFFF"/>
        <w:spacing w:before="0" w:beforeAutospacing="0" w:after="0" w:afterAutospacing="0"/>
        <w:jc w:val="center"/>
        <w:rPr>
          <w:color w:val="000000"/>
          <w:sz w:val="28"/>
          <w:szCs w:val="28"/>
        </w:rPr>
      </w:pPr>
      <w:r w:rsidRPr="00453CE1">
        <w:rPr>
          <w:rStyle w:val="c0"/>
          <w:b/>
          <w:bCs/>
          <w:color w:val="000000"/>
          <w:sz w:val="28"/>
          <w:szCs w:val="28"/>
        </w:rPr>
        <w:t>Возрастные особенности развития речи.</w:t>
      </w:r>
    </w:p>
    <w:p w:rsidR="00453CE1" w:rsidRPr="00453CE1" w:rsidRDefault="00453CE1" w:rsidP="00453CE1">
      <w:pPr>
        <w:pStyle w:val="c6"/>
        <w:shd w:val="clear" w:color="auto" w:fill="FFFFFF"/>
        <w:spacing w:before="0" w:beforeAutospacing="0" w:after="0" w:afterAutospacing="0"/>
        <w:jc w:val="center"/>
        <w:rPr>
          <w:color w:val="000000"/>
          <w:sz w:val="28"/>
          <w:szCs w:val="28"/>
        </w:rPr>
      </w:pPr>
      <w:proofErr w:type="gramStart"/>
      <w:r>
        <w:rPr>
          <w:rStyle w:val="c0"/>
          <w:color w:val="000000"/>
          <w:sz w:val="28"/>
          <w:szCs w:val="28"/>
        </w:rPr>
        <w:t xml:space="preserve">( Развитие речи детей четырёх – </w:t>
      </w:r>
      <w:r w:rsidRPr="00453CE1">
        <w:rPr>
          <w:rStyle w:val="c0"/>
          <w:color w:val="000000"/>
          <w:sz w:val="28"/>
          <w:szCs w:val="28"/>
        </w:rPr>
        <w:t>пяти лет.</w:t>
      </w:r>
      <w:proofErr w:type="gramEnd"/>
      <w:r w:rsidRPr="00453CE1">
        <w:rPr>
          <w:rStyle w:val="c0"/>
          <w:color w:val="000000"/>
          <w:sz w:val="28"/>
          <w:szCs w:val="28"/>
        </w:rPr>
        <w:t xml:space="preserve"> </w:t>
      </w:r>
      <w:proofErr w:type="gramStart"/>
      <w:r w:rsidRPr="00453CE1">
        <w:rPr>
          <w:rStyle w:val="c0"/>
          <w:color w:val="000000"/>
          <w:sz w:val="28"/>
          <w:szCs w:val="28"/>
        </w:rPr>
        <w:t>Во</w:t>
      </w:r>
      <w:r>
        <w:rPr>
          <w:rStyle w:val="c0"/>
          <w:color w:val="000000"/>
          <w:sz w:val="28"/>
          <w:szCs w:val="28"/>
        </w:rPr>
        <w:t>зраст почемучек</w:t>
      </w:r>
      <w:r w:rsidRPr="00453CE1">
        <w:rPr>
          <w:rStyle w:val="c0"/>
          <w:color w:val="000000"/>
          <w:sz w:val="28"/>
          <w:szCs w:val="28"/>
        </w:rPr>
        <w:t>)</w:t>
      </w:r>
      <w:proofErr w:type="gramEnd"/>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Период 5 лет очень важный в жизни ребёнка. Уровень мышления намного возрастает. Малыш уже понимает, что он человек, кто он: девочка или мальчик. Становится думающим и творческим ребёнком.</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Пятилетние дети тяготеют к рифме: создают собственные стихи, подбирая слова, лишённые всякого смысла. Но само это занятие далеко не </w:t>
      </w:r>
      <w:r w:rsidRPr="00453CE1">
        <w:rPr>
          <w:rStyle w:val="c0"/>
          <w:color w:val="000000"/>
          <w:sz w:val="28"/>
          <w:szCs w:val="28"/>
        </w:rPr>
        <w:lastRenderedPageBreak/>
        <w:t>бессмысленное: оно способствует развитию фонематического восприятия, формирует умение подбирать слова, близкие по звучанию.</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Pr>
          <w:rStyle w:val="c0"/>
          <w:color w:val="000000"/>
          <w:sz w:val="28"/>
          <w:szCs w:val="28"/>
        </w:rPr>
        <w:t xml:space="preserve">Именно средний возраст – </w:t>
      </w:r>
      <w:r w:rsidRPr="00453CE1">
        <w:rPr>
          <w:rStyle w:val="c0"/>
          <w:color w:val="000000"/>
          <w:sz w:val="28"/>
          <w:szCs w:val="28"/>
        </w:rPr>
        <w:t>возраст почемучек. Причём задаются совершенно невероятные вопросы, порой в самом неподходящем месте, которые ставят в тупик. Но психологи рекомендуют отвечать на все детские «почему?» и «зачем?», даже неприличные или неприятные и на которые не знаете ответа. Обязательно договоритесь с ребёнком, что ответите на этот вопрос дома, вечером или завтра. Объясните, что вам надо сначала почитать справочник или энциклопедию. Причём нельзя ни в коем случае забывать ответить, даже если ребёнок забыл. Скажите: «Помнишь, ты задавал мне такой-то вопрос, я на него хочу тебе ответить».</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На вопросы, касающиеся пола, лучше отвечать так, как оно есть, нежели придумывать различные сказки. Они вызывают ещё больше «почему?», и вы сами можете запутаться. Но если чадо не задаёт таких вопросов, то лучше их и не касаться. Мой сын, например, не созрел до этого и в </w:t>
      </w:r>
      <w:r>
        <w:rPr>
          <w:rStyle w:val="c0"/>
          <w:color w:val="000000"/>
          <w:sz w:val="28"/>
          <w:szCs w:val="28"/>
        </w:rPr>
        <w:t xml:space="preserve"> первом</w:t>
      </w:r>
      <w:r w:rsidRPr="00453CE1">
        <w:rPr>
          <w:rStyle w:val="c0"/>
          <w:color w:val="000000"/>
          <w:sz w:val="28"/>
          <w:szCs w:val="28"/>
        </w:rPr>
        <w:t xml:space="preserve"> классе. Даже в </w:t>
      </w:r>
      <w:r>
        <w:rPr>
          <w:rStyle w:val="c0"/>
          <w:color w:val="000000"/>
          <w:sz w:val="28"/>
          <w:szCs w:val="28"/>
        </w:rPr>
        <w:t xml:space="preserve"> семь</w:t>
      </w:r>
      <w:r w:rsidRPr="00453CE1">
        <w:rPr>
          <w:rStyle w:val="c0"/>
          <w:color w:val="000000"/>
          <w:sz w:val="28"/>
          <w:szCs w:val="28"/>
        </w:rPr>
        <w:t xml:space="preserve"> лет он был уверен, что девочки и мальчики отличаются только бантиками в волосах.</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Словарный запас: Что касается словарного запаса, то он увеличивается на тысячу слов и достигает к</w:t>
      </w:r>
      <w:r>
        <w:rPr>
          <w:rStyle w:val="c0"/>
          <w:color w:val="000000"/>
          <w:sz w:val="28"/>
          <w:szCs w:val="28"/>
        </w:rPr>
        <w:t xml:space="preserve"> пяти</w:t>
      </w:r>
      <w:r w:rsidRPr="00453CE1">
        <w:rPr>
          <w:rStyle w:val="c0"/>
          <w:color w:val="000000"/>
          <w:sz w:val="28"/>
          <w:szCs w:val="28"/>
        </w:rPr>
        <w:t xml:space="preserve"> годам 3000 слов. И это ещё один огромный скачок в развитии.</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Pr>
          <w:rStyle w:val="c0"/>
          <w:color w:val="000000"/>
          <w:sz w:val="28"/>
          <w:szCs w:val="28"/>
        </w:rPr>
        <w:t xml:space="preserve">В 4 – </w:t>
      </w:r>
      <w:r w:rsidRPr="00453CE1">
        <w:rPr>
          <w:rStyle w:val="c0"/>
          <w:color w:val="000000"/>
          <w:sz w:val="28"/>
          <w:szCs w:val="28"/>
        </w:rPr>
        <w:t>5 лет детки уже могут обобщать и называть детал</w:t>
      </w:r>
      <w:r>
        <w:rPr>
          <w:rStyle w:val="c0"/>
          <w:color w:val="000000"/>
          <w:sz w:val="28"/>
          <w:szCs w:val="28"/>
        </w:rPr>
        <w:t xml:space="preserve">и предметов: стол, стул, шкаф – </w:t>
      </w:r>
      <w:r w:rsidRPr="00453CE1">
        <w:rPr>
          <w:rStyle w:val="c0"/>
          <w:color w:val="000000"/>
          <w:sz w:val="28"/>
          <w:szCs w:val="28"/>
        </w:rPr>
        <w:t>это всё мебел</w:t>
      </w:r>
      <w:r>
        <w:rPr>
          <w:rStyle w:val="c0"/>
          <w:color w:val="000000"/>
          <w:sz w:val="28"/>
          <w:szCs w:val="28"/>
        </w:rPr>
        <w:t xml:space="preserve">ь, а платье, брюки, пальто – </w:t>
      </w:r>
      <w:r w:rsidRPr="00453CE1">
        <w:rPr>
          <w:rStyle w:val="c0"/>
          <w:color w:val="000000"/>
          <w:sz w:val="28"/>
          <w:szCs w:val="28"/>
        </w:rPr>
        <w:t xml:space="preserve">одежда, у стола есть ножки и столешница. Сейчас они залезают внутрь всех игрушек и начинают рассматривать, из чего они состоят. В этом возрасте появляются и детализируются прилагательные, обозначающие свойства предметов: не просто горячий или </w:t>
      </w:r>
      <w:r>
        <w:rPr>
          <w:rStyle w:val="c0"/>
          <w:color w:val="000000"/>
          <w:sz w:val="28"/>
          <w:szCs w:val="28"/>
        </w:rPr>
        <w:t xml:space="preserve">холодный, а тёплый, прохладный </w:t>
      </w:r>
      <w:r w:rsidRPr="00453CE1">
        <w:rPr>
          <w:rStyle w:val="c0"/>
          <w:color w:val="000000"/>
          <w:sz w:val="28"/>
          <w:szCs w:val="28"/>
        </w:rPr>
        <w:t xml:space="preserve"> и настроение людей: весёлый, грустный, печальный. Начинают употреблять глаголы в повелительном наклонении (беги, дай, принеси). Причём это их любимая игра. Однако нельзя забывать и о нравственной основе разговора. Необходимо объяснить, что говорить надо вежливо, не забывать о слове «пожалуйста», иначе человек может обидеться и уйти. Существуют книжки типа «Говори красиво», «Говори вежливо». В них все подобные ситуации обыгрываются. Можно с ребёнком почитать такую книжку и обсудить. Ведь если в этом возрасте малыша никто не одёрнул, то дальше переделать его будет уже очень сложно.</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В 5 лет закладывается и словарь антонимов, дети начинают понимать, что такое «наоборот» (</w:t>
      </w:r>
      <w:proofErr w:type="gramStart"/>
      <w:r w:rsidRPr="00453CE1">
        <w:rPr>
          <w:rStyle w:val="c0"/>
          <w:color w:val="000000"/>
          <w:sz w:val="28"/>
          <w:szCs w:val="28"/>
        </w:rPr>
        <w:t>твёрдый-мягкий</w:t>
      </w:r>
      <w:proofErr w:type="gramEnd"/>
      <w:r w:rsidRPr="00453CE1">
        <w:rPr>
          <w:rStyle w:val="c0"/>
          <w:color w:val="000000"/>
          <w:sz w:val="28"/>
          <w:szCs w:val="28"/>
        </w:rPr>
        <w:t xml:space="preserve">, светлый-тёмный). Появляются наиболее употребительные наречия: слева, справа, около, рядом. Все предлоги, кроме </w:t>
      </w:r>
      <w:proofErr w:type="gramStart"/>
      <w:r w:rsidRPr="00453CE1">
        <w:rPr>
          <w:rStyle w:val="c0"/>
          <w:color w:val="000000"/>
          <w:sz w:val="28"/>
          <w:szCs w:val="28"/>
        </w:rPr>
        <w:t>сложных</w:t>
      </w:r>
      <w:proofErr w:type="gramEnd"/>
      <w:r w:rsidRPr="00453CE1">
        <w:rPr>
          <w:rStyle w:val="c0"/>
          <w:color w:val="000000"/>
          <w:sz w:val="28"/>
          <w:szCs w:val="28"/>
        </w:rPr>
        <w:t xml:space="preserve">: из-за, из-под. В речи дети уже широко используют уменьшительно- ласкательную форму существительных, начинают образовывать множественное число существительных в родительном падеже. Появляется правильное употребление названий детёнышей животных. </w:t>
      </w:r>
      <w:proofErr w:type="gramStart"/>
      <w:r w:rsidRPr="00453CE1">
        <w:rPr>
          <w:rStyle w:val="c0"/>
          <w:color w:val="000000"/>
          <w:sz w:val="28"/>
          <w:szCs w:val="28"/>
        </w:rPr>
        <w:t>Если в 3-4 года называли по аналогии: кошка - котёнок, заяц - зайчонок, волк - волчонок, то теперь необходимо запомнить более сложные формы: корова - телёнок, лошадь - жеребёнок.</w:t>
      </w:r>
      <w:proofErr w:type="gramEnd"/>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lastRenderedPageBreak/>
        <w:t>Но, как правило, и в подготовительной группе дети могут называть телёнка коровёнком, а жеребёнка лошадёнком.</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В предложениях ребята этого возраста начинают согласовывать существительные и местоимения с прилагательными и глаголами. Если стол, то он красн</w:t>
      </w:r>
      <w:r>
        <w:rPr>
          <w:rStyle w:val="c0"/>
          <w:color w:val="000000"/>
          <w:sz w:val="28"/>
          <w:szCs w:val="28"/>
        </w:rPr>
        <w:t xml:space="preserve">ый, а шапка – красная. Если я, то пошла, он </w:t>
      </w:r>
      <w:r w:rsidRPr="00453CE1">
        <w:rPr>
          <w:rStyle w:val="c0"/>
          <w:color w:val="000000"/>
          <w:sz w:val="28"/>
          <w:szCs w:val="28"/>
        </w:rPr>
        <w:t xml:space="preserve"> пошёл, она пошла, мы пошли и т.д.</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Н</w:t>
      </w:r>
      <w:r>
        <w:rPr>
          <w:rStyle w:val="c0"/>
          <w:color w:val="000000"/>
          <w:sz w:val="28"/>
          <w:szCs w:val="28"/>
        </w:rPr>
        <w:t xml:space="preserve">о, как я уже сказала, 4-5 лет </w:t>
      </w:r>
      <w:r w:rsidRPr="00453CE1">
        <w:rPr>
          <w:rStyle w:val="c0"/>
          <w:color w:val="000000"/>
          <w:sz w:val="28"/>
          <w:szCs w:val="28"/>
        </w:rPr>
        <w:t xml:space="preserve">творческий возраст, и ошибок в произношении появляется огромное количество. Кроме того, дети стремятся найти подходящее слово, поэтому создают свои слова. Иногда и </w:t>
      </w:r>
      <w:proofErr w:type="gramStart"/>
      <w:r w:rsidRPr="00453CE1">
        <w:rPr>
          <w:rStyle w:val="c0"/>
          <w:color w:val="000000"/>
          <w:sz w:val="28"/>
          <w:szCs w:val="28"/>
        </w:rPr>
        <w:t>взрослые</w:t>
      </w:r>
      <w:proofErr w:type="gramEnd"/>
      <w:r w:rsidRPr="00453CE1">
        <w:rPr>
          <w:rStyle w:val="c0"/>
          <w:color w:val="000000"/>
          <w:sz w:val="28"/>
          <w:szCs w:val="28"/>
        </w:rPr>
        <w:t xml:space="preserve"> начи</w:t>
      </w:r>
      <w:r>
        <w:rPr>
          <w:rStyle w:val="c0"/>
          <w:color w:val="000000"/>
          <w:sz w:val="28"/>
          <w:szCs w:val="28"/>
        </w:rPr>
        <w:t xml:space="preserve">нают неправильно говорить </w:t>
      </w:r>
      <w:proofErr w:type="gramStart"/>
      <w:r>
        <w:rPr>
          <w:rStyle w:val="c0"/>
          <w:color w:val="000000"/>
          <w:sz w:val="28"/>
          <w:szCs w:val="28"/>
        </w:rPr>
        <w:t>какое</w:t>
      </w:r>
      <w:proofErr w:type="gramEnd"/>
      <w:r>
        <w:rPr>
          <w:rStyle w:val="c0"/>
          <w:color w:val="000000"/>
          <w:sz w:val="28"/>
          <w:szCs w:val="28"/>
        </w:rPr>
        <w:t xml:space="preserve"> – </w:t>
      </w:r>
      <w:r w:rsidRPr="00453CE1">
        <w:rPr>
          <w:rStyle w:val="c0"/>
          <w:color w:val="000000"/>
          <w:sz w:val="28"/>
          <w:szCs w:val="28"/>
        </w:rPr>
        <w:t>то слово, и оно закрепляется в семье. Понятно, родителям это нравится, никто не придумает слово так, как дети именно в этом возрасте. Интересно звучит, например, «я бежу» или «футбольцы» или «поскойной ночи». Однако такой выверт можно записать на плёнку, в тетрадку на память, но обязательно ошибку исправить, иначе она закрепится в речи. И проявится, как это ни странно звучит, в средней школе. Часто учителя 5-6-х классов, когда дети начинают писать сочинения, просто с ума сходят, читая их опусы. Ребята пишут такие слова, фразы, которые просто не существуют.</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Для правильного запоминания детёнышей животных можно поиграть в игру «Назови детёныша». Мама или папа называет животного, а чадо должно ответить, как называется его детёныш. Назвал неправильно - обязательно исправить. И ни в коем случае не злиться и не ругать, если малыш с первого раза не запомнил.</w:t>
      </w:r>
    </w:p>
    <w:p w:rsidR="00453CE1" w:rsidRPr="00453CE1" w:rsidRDefault="00453CE1" w:rsidP="00453CE1">
      <w:pPr>
        <w:pStyle w:val="c6"/>
        <w:shd w:val="clear" w:color="auto" w:fill="FFFFFF"/>
        <w:spacing w:before="0" w:beforeAutospacing="0" w:after="0" w:afterAutospacing="0"/>
        <w:jc w:val="center"/>
        <w:rPr>
          <w:color w:val="000000"/>
          <w:sz w:val="28"/>
          <w:szCs w:val="28"/>
        </w:rPr>
      </w:pPr>
      <w:r w:rsidRPr="00453CE1">
        <w:rPr>
          <w:rStyle w:val="c0"/>
          <w:b/>
          <w:bCs/>
          <w:color w:val="000000"/>
          <w:sz w:val="28"/>
          <w:szCs w:val="28"/>
        </w:rPr>
        <w:t>Общие рекомендации для родителей</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«бубаськой» а кошку «кикя», но от родителей он должен слышать правильное произношение, иначе он усвоит исковерканный вариант и впоследствии его придется переучивать.</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Читайте малышу </w:t>
      </w:r>
      <w:proofErr w:type="gramStart"/>
      <w:r w:rsidRPr="00453CE1">
        <w:rPr>
          <w:rStyle w:val="c0"/>
          <w:color w:val="000000"/>
          <w:sz w:val="28"/>
          <w:szCs w:val="28"/>
        </w:rPr>
        <w:t>побольше</w:t>
      </w:r>
      <w:proofErr w:type="gramEnd"/>
      <w:r w:rsidRPr="00453CE1">
        <w:rPr>
          <w:rStyle w:val="c0"/>
          <w:color w:val="000000"/>
          <w:sz w:val="28"/>
          <w:szCs w:val="28"/>
        </w:rPr>
        <w:t xml:space="preserve">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w:t>
      </w:r>
      <w:r w:rsidRPr="00453CE1">
        <w:rPr>
          <w:rStyle w:val="c0"/>
          <w:color w:val="000000"/>
          <w:sz w:val="28"/>
          <w:szCs w:val="28"/>
        </w:rPr>
        <w:lastRenderedPageBreak/>
        <w:t>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w:t>
      </w:r>
      <w:proofErr w:type="gramStart"/>
      <w:r w:rsidRPr="00453CE1">
        <w:rPr>
          <w:rStyle w:val="c0"/>
          <w:color w:val="000000"/>
          <w:sz w:val="28"/>
          <w:szCs w:val="28"/>
        </w:rPr>
        <w:t>почаще</w:t>
      </w:r>
      <w:proofErr w:type="gramEnd"/>
      <w:r w:rsidRPr="00453CE1">
        <w:rPr>
          <w:rStyle w:val="c0"/>
          <w:color w:val="000000"/>
          <w:sz w:val="28"/>
          <w:szCs w:val="28"/>
        </w:rPr>
        <w:t xml:space="preserve"> вовлекайте его в диалог, задавайте ему побольше вопросов.</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6"/>
        <w:shd w:val="clear" w:color="auto" w:fill="FFFFFF"/>
        <w:spacing w:before="0" w:beforeAutospacing="0" w:after="0" w:afterAutospacing="0"/>
        <w:jc w:val="center"/>
        <w:rPr>
          <w:color w:val="000000"/>
          <w:sz w:val="28"/>
          <w:szCs w:val="28"/>
        </w:rPr>
      </w:pPr>
      <w:bookmarkStart w:id="0" w:name="h.gjdgxs"/>
      <w:bookmarkEnd w:id="0"/>
      <w:r w:rsidRPr="00453CE1">
        <w:rPr>
          <w:rStyle w:val="c0"/>
          <w:b/>
          <w:bCs/>
          <w:color w:val="000000"/>
          <w:sz w:val="28"/>
          <w:szCs w:val="28"/>
        </w:rPr>
        <w:t>Советы</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Первый совет</w:t>
      </w:r>
      <w:r w:rsidRPr="00453CE1">
        <w:rPr>
          <w:rStyle w:val="c0"/>
          <w:color w:val="000000"/>
          <w:sz w:val="28"/>
          <w:szCs w:val="28"/>
        </w:rPr>
        <w:t>. Необходимо помнить, что ребенок не рождается с умением красиво говорить. Ораторское мастерство – приобретенный навык, который ребенку надо прививать с детства. Например, начиная учить стишки, маленький ребенок, как правило, спешит, и поэтому тараторит. Важно объяснить ребенку, что он должен рассказать стих так, чтобы все слова расслышали слушатели. Ведь, если слова прожеваны, окончания проглочены, не понятны, стих не понравится слушателям. Чтобы ребенок читал выразительно, с интонацией, родители должны на собственном примере показать, как это делать. То есть прочитать стихотворение медленно, с паузами, с интонацией.</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Второй совет</w:t>
      </w:r>
      <w:r w:rsidRPr="00453CE1">
        <w:rPr>
          <w:rStyle w:val="c0"/>
          <w:color w:val="000000"/>
          <w:sz w:val="28"/>
          <w:szCs w:val="28"/>
        </w:rPr>
        <w:t>. Расскажи малышу, что для того чтобы слушателям было интересно, ребенку должно быть интересно рассказывать. Так что пусть ребенок сам выбирает, какие стишки ему учить. Чтобы ребенок понял, что значит интересно и неинтересно прочитанный текст, прочитай одну и ту же самую сказку с выражением и без выражения.</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Третий совет</w:t>
      </w:r>
      <w:r w:rsidRPr="00453CE1">
        <w:rPr>
          <w:rStyle w:val="c0"/>
          <w:color w:val="000000"/>
          <w:sz w:val="28"/>
          <w:szCs w:val="28"/>
        </w:rPr>
        <w:t>. Если ребенок стесняется, говорит тихо, глотает окончания, запиши его на диктофон и дай послушать. А потом скажи: "Давай потренируемся, и ты расскажешь папе стих так, чтобы было хорошо слышно слова. И не торопись, ведь когда говоришь быстро, не все хорошо слышат и понимают сказанное". А еще очень важно в обучении позитивное воспоминание. Хвали ребенка, даже если он неидеально произнес речь. Восхищайся своим малышом, школьником, подростком – так ты воспитаешь уверенного в себе человека. Когда ребенок понимает, что его любят не за его оценки и достижения, а просто так, он обязательно станет успешным.</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lastRenderedPageBreak/>
        <w:t>Техника "пустого стула"</w:t>
      </w:r>
      <w:r w:rsidRPr="00453CE1">
        <w:rPr>
          <w:rStyle w:val="c0"/>
          <w:color w:val="000000"/>
          <w:sz w:val="28"/>
          <w:szCs w:val="28"/>
        </w:rPr>
        <w:t xml:space="preserve"> для робкого ребенка. Эту технику разработала педагог Марианна Франке-Грикш, которая долгое время работала в горячих точках планеты, помогая детям преодолеть трудности в общении. Она подходила к напуганному и встревоженному малышу и говорила: "Представь себе, что рядом сидят </w:t>
      </w:r>
      <w:proofErr w:type="gramStart"/>
      <w:r w:rsidRPr="00453CE1">
        <w:rPr>
          <w:rStyle w:val="c0"/>
          <w:color w:val="000000"/>
          <w:sz w:val="28"/>
          <w:szCs w:val="28"/>
        </w:rPr>
        <w:t>твои</w:t>
      </w:r>
      <w:proofErr w:type="gramEnd"/>
      <w:r w:rsidRPr="00453CE1">
        <w:rPr>
          <w:rStyle w:val="c0"/>
          <w:color w:val="000000"/>
          <w:sz w:val="28"/>
          <w:szCs w:val="28"/>
        </w:rPr>
        <w:t xml:space="preserve"> папа и мама. Они тебя любят и поддерживают". Говорят, успехи ее воспитанников просто потрясающие.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Называем вещи своими именами</w:t>
      </w:r>
      <w:r w:rsidRPr="00453CE1">
        <w:rPr>
          <w:rStyle w:val="c0"/>
          <w:color w:val="000000"/>
          <w:sz w:val="28"/>
          <w:szCs w:val="28"/>
        </w:rPr>
        <w:t>. Дети часто путают похожие по смыслу слова: например, перчатки называют варежками, блюдца - тарелками и т.д. Чтобы ребенок увидел различия, можно предложить ему нарисовать близкие понятия и проанализировать те детали, которые характеризуют каждое из них. Затем попросите ребенка дополнить сделанные вами идентичные заготовки. Например, пусть он пририсует манжеты к варежке и к перчатке. Опора на зрительный анализатор позволит ребенку наглядно представить и лучше запомнить эти слова.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Для расширения словарного запаса можно использовать и другое упражнение, в котором также используются зрительные «подсказки». Составьте и напишите рассказ, где вместо существительных будут нарисованы небольшие картинки, и попросите ребенка прочесть его. Детям среднего школьного возраста понравятся задания, в которых нужно угадывать слова, опираясь на эрудицию. Например: «Найди слово, которым называют рыбу и наклонную поверхность» (Ответ: скат). Или: «Как можно одинаково назвать магазин и скамейку?» (Ответ: лавка).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Избавляемся от «слов-паразитов» </w:t>
      </w:r>
      <w:r w:rsidRPr="00453CE1">
        <w:rPr>
          <w:rStyle w:val="c0"/>
          <w:color w:val="000000"/>
          <w:sz w:val="28"/>
          <w:szCs w:val="28"/>
        </w:rPr>
        <w:t>Договоритесь с ребенком о системе штрафов и поощрений за употребление и, соответственно, пропуск его любимых «как бы», «ну», «значит» и т.д. Допустим, можно начислять очки, которые в конце дня будут обмениваться на конфеты. Также предложите ребенку замену «слов-паразитов». Вместо их употребления можно просто сделать паузу, потеребить ремешок часов или посмотреть на собеседника.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Активная речь</w:t>
      </w:r>
      <w:r w:rsidRPr="00453CE1">
        <w:rPr>
          <w:rStyle w:val="c0"/>
          <w:color w:val="000000"/>
          <w:sz w:val="28"/>
          <w:szCs w:val="28"/>
        </w:rPr>
        <w:t>. 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Старайтесь, чтобы ваша речь была наполнена эмоциями.</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Читайте вслух сказки и включайте аудиокниги.</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Играйте в пальчиковые игры, развитие мелкой моторики пальцев напрямую стимулирует развитие речи.</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6"/>
        <w:shd w:val="clear" w:color="auto" w:fill="FFFFFF"/>
        <w:spacing w:before="0" w:beforeAutospacing="0" w:after="0" w:afterAutospacing="0"/>
        <w:jc w:val="center"/>
        <w:rPr>
          <w:color w:val="000000"/>
          <w:sz w:val="28"/>
          <w:szCs w:val="28"/>
        </w:rPr>
      </w:pPr>
      <w:r w:rsidRPr="00453CE1">
        <w:rPr>
          <w:rStyle w:val="c0"/>
          <w:b/>
          <w:bCs/>
          <w:color w:val="000000"/>
          <w:sz w:val="28"/>
          <w:szCs w:val="28"/>
        </w:rPr>
        <w:t>Упражнения для развития правильной речи</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Пересказываем тексты.</w:t>
      </w:r>
      <w:r w:rsidRPr="00453CE1">
        <w:rPr>
          <w:rStyle w:val="c0"/>
          <w:color w:val="000000"/>
          <w:sz w:val="28"/>
          <w:szCs w:val="28"/>
        </w:rPr>
        <w:t xml:space="preserve"> В 5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w:t>
      </w:r>
      <w:r w:rsidRPr="00453CE1">
        <w:rPr>
          <w:rStyle w:val="c0"/>
          <w:color w:val="000000"/>
          <w:sz w:val="28"/>
          <w:szCs w:val="28"/>
        </w:rPr>
        <w:lastRenderedPageBreak/>
        <w:t xml:space="preserve">рассказывают так: «Жили бабка и </w:t>
      </w:r>
      <w:proofErr w:type="gramStart"/>
      <w:r w:rsidRPr="00453CE1">
        <w:rPr>
          <w:rStyle w:val="c0"/>
          <w:color w:val="000000"/>
          <w:sz w:val="28"/>
          <w:szCs w:val="28"/>
        </w:rPr>
        <w:t>дедка</w:t>
      </w:r>
      <w:proofErr w:type="gramEnd"/>
      <w:r w:rsidRPr="00453CE1">
        <w:rPr>
          <w:rStyle w:val="c0"/>
          <w:color w:val="000000"/>
          <w:sz w:val="28"/>
          <w:szCs w:val="28"/>
        </w:rPr>
        <w:t>,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Чтобы малыш смог сам хорошо пересказать, советую помочь ему картинками, схемами, пусть сам что-то </w:t>
      </w:r>
      <w:proofErr w:type="gramStart"/>
      <w:r w:rsidRPr="00453CE1">
        <w:rPr>
          <w:rStyle w:val="c0"/>
          <w:color w:val="000000"/>
          <w:sz w:val="28"/>
          <w:szCs w:val="28"/>
        </w:rPr>
        <w:t>по</w:t>
      </w:r>
      <w:proofErr w:type="gramEnd"/>
      <w:r w:rsidRPr="00453CE1">
        <w:rPr>
          <w:rStyle w:val="c0"/>
          <w:color w:val="000000"/>
          <w:sz w:val="28"/>
          <w:szCs w:val="28"/>
        </w:rPr>
        <w:t xml:space="preserve"> прочитанному нарисует.</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w:t>
      </w:r>
      <w:proofErr w:type="gramStart"/>
      <w:r w:rsidRPr="00453CE1">
        <w:rPr>
          <w:rStyle w:val="c0"/>
          <w:color w:val="000000"/>
          <w:sz w:val="28"/>
          <w:szCs w:val="28"/>
        </w:rPr>
        <w:t>Ряба</w:t>
      </w:r>
      <w:proofErr w:type="gramEnd"/>
      <w:r w:rsidRPr="00453CE1">
        <w:rPr>
          <w:rStyle w:val="c0"/>
          <w:color w:val="000000"/>
          <w:sz w:val="28"/>
          <w:szCs w:val="28"/>
        </w:rPr>
        <w:t xml:space="preserve"> что делала?» - «Кудахтала».</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Почему я так много уделяю внимания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t>Разглядываем картинки. </w:t>
      </w:r>
      <w:r w:rsidRPr="00453CE1">
        <w:rPr>
          <w:rStyle w:val="c0"/>
          <w:color w:val="000000"/>
          <w:sz w:val="28"/>
          <w:szCs w:val="28"/>
        </w:rPr>
        <w:t>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453CE1" w:rsidRPr="00453CE1" w:rsidRDefault="00453CE1" w:rsidP="00453CE1">
      <w:pPr>
        <w:pStyle w:val="c5"/>
        <w:shd w:val="clear" w:color="auto" w:fill="FFFFFF"/>
        <w:spacing w:before="0" w:beforeAutospacing="0" w:after="0" w:afterAutospacing="0"/>
        <w:jc w:val="both"/>
        <w:rPr>
          <w:color w:val="000000"/>
          <w:sz w:val="28"/>
          <w:szCs w:val="28"/>
        </w:rPr>
      </w:pPr>
      <w:r w:rsidRPr="00453CE1">
        <w:rPr>
          <w:rStyle w:val="c0"/>
          <w:color w:val="000000"/>
          <w:sz w:val="28"/>
          <w:szCs w:val="28"/>
        </w:rPr>
        <w:t> 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 4-5 лет - возраст фантазёров, и такая игра ребятне очень нравится.</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b/>
          <w:bCs/>
          <w:color w:val="000000"/>
          <w:sz w:val="28"/>
          <w:szCs w:val="28"/>
        </w:rPr>
        <w:lastRenderedPageBreak/>
        <w:t>Тренируем ручки.</w:t>
      </w:r>
      <w:r w:rsidRPr="00453CE1">
        <w:rPr>
          <w:rStyle w:val="c0"/>
          <w:color w:val="000000"/>
          <w:sz w:val="28"/>
          <w:szCs w:val="28"/>
        </w:rPr>
        <w:t> Если ребёнку уже исполнилось 5 лет, то все звуки он должен произносить правильно. Но, к сожалению, таких детей всего лишь около 10 %.</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Если в этом возрасте есть проблемы со звукопроизношением, то нужно срочно обратиться к логопеду и обязательно заниматься с малышом дома. Для занятий можно использовать все те упражнения, что я предложила для детишек младшей группы.</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В дополнение с четырёх- и </w:t>
      </w:r>
      <w:proofErr w:type="gramStart"/>
      <w:r w:rsidRPr="00453CE1">
        <w:rPr>
          <w:rStyle w:val="c0"/>
          <w:color w:val="000000"/>
          <w:sz w:val="28"/>
          <w:szCs w:val="28"/>
        </w:rPr>
        <w:t>пятилетними</w:t>
      </w:r>
      <w:proofErr w:type="gramEnd"/>
      <w:r w:rsidRPr="00453CE1">
        <w:rPr>
          <w:rStyle w:val="c0"/>
          <w:color w:val="000000"/>
          <w:sz w:val="28"/>
          <w:szCs w:val="28"/>
        </w:rPr>
        <w:t xml:space="preserve">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с помощью рук различные предметы или животных. Можно даже попробовать разыграть какую-нибудь сказку.</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У меня был мальчик, который в средней группе даже карандаш держал неправильно (кулаком). Мы договорились с родителями, чтобы они купили ему стопку раскрасок, и за год мальчик научился не только правильно держать карандаш, но и хорошо раскрашивать. Так, как иногда не раскрашивают дети подготовительной группы. 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453CE1" w:rsidRPr="00453CE1" w:rsidRDefault="00453CE1" w:rsidP="00453CE1">
      <w:pPr>
        <w:pStyle w:val="c5"/>
        <w:shd w:val="clear" w:color="auto" w:fill="FFFFFF"/>
        <w:spacing w:before="0" w:beforeAutospacing="0" w:after="0" w:afterAutospacing="0"/>
        <w:ind w:firstLine="708"/>
        <w:jc w:val="both"/>
        <w:rPr>
          <w:color w:val="000000"/>
          <w:sz w:val="28"/>
          <w:szCs w:val="28"/>
        </w:rPr>
      </w:pPr>
      <w:r w:rsidRPr="00453CE1">
        <w:rPr>
          <w:rStyle w:val="c0"/>
          <w:color w:val="000000"/>
          <w:sz w:val="28"/>
          <w:szCs w:val="28"/>
        </w:rPr>
        <w:t xml:space="preserve">Не нужно забывать и о здоровье ребёнка. В последние годы появилось </w:t>
      </w:r>
      <w:proofErr w:type="gramStart"/>
      <w:r w:rsidRPr="00453CE1">
        <w:rPr>
          <w:rStyle w:val="c0"/>
          <w:color w:val="000000"/>
          <w:sz w:val="28"/>
          <w:szCs w:val="28"/>
        </w:rPr>
        <w:t>очень много</w:t>
      </w:r>
      <w:proofErr w:type="gramEnd"/>
      <w:r w:rsidRPr="00453CE1">
        <w:rPr>
          <w:rStyle w:val="c0"/>
          <w:color w:val="000000"/>
          <w:sz w:val="28"/>
          <w:szCs w:val="28"/>
        </w:rPr>
        <w:t xml:space="preserve">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w:t>
      </w:r>
      <w:r w:rsidRPr="00453CE1">
        <w:rPr>
          <w:rStyle w:val="c0"/>
          <w:color w:val="000000"/>
          <w:sz w:val="28"/>
          <w:szCs w:val="28"/>
        </w:rPr>
        <w:lastRenderedPageBreak/>
        <w:t>рекомендации, тогда и с речью ребёнка будет меньше проблем, да и исправить недостатки будет проще.</w:t>
      </w:r>
    </w:p>
    <w:sectPr w:rsidR="00453CE1" w:rsidRPr="00453CE1" w:rsidSect="008C66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53CE1"/>
    <w:rsid w:val="00453CE1"/>
    <w:rsid w:val="008C6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6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453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53CE1"/>
  </w:style>
  <w:style w:type="character" w:customStyle="1" w:styleId="c23">
    <w:name w:val="c23"/>
    <w:basedOn w:val="a0"/>
    <w:rsid w:val="00453CE1"/>
  </w:style>
  <w:style w:type="paragraph" w:customStyle="1" w:styleId="c6">
    <w:name w:val="c6"/>
    <w:basedOn w:val="a"/>
    <w:rsid w:val="00453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53CE1"/>
  </w:style>
  <w:style w:type="character" w:customStyle="1" w:styleId="c0">
    <w:name w:val="c0"/>
    <w:basedOn w:val="a0"/>
    <w:rsid w:val="00453CE1"/>
  </w:style>
  <w:style w:type="paragraph" w:customStyle="1" w:styleId="c5">
    <w:name w:val="c5"/>
    <w:basedOn w:val="a"/>
    <w:rsid w:val="00453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53CE1"/>
  </w:style>
  <w:style w:type="character" w:styleId="a3">
    <w:name w:val="Hyperlink"/>
    <w:basedOn w:val="a0"/>
    <w:uiPriority w:val="99"/>
    <w:semiHidden/>
    <w:unhideWhenUsed/>
    <w:rsid w:val="00453CE1"/>
    <w:rPr>
      <w:color w:val="0000FF"/>
      <w:u w:val="single"/>
    </w:rPr>
  </w:style>
</w:styles>
</file>

<file path=word/webSettings.xml><?xml version="1.0" encoding="utf-8"?>
<w:webSettings xmlns:r="http://schemas.openxmlformats.org/officeDocument/2006/relationships" xmlns:w="http://schemas.openxmlformats.org/wordprocessingml/2006/main">
  <w:divs>
    <w:div w:id="19059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2945</Words>
  <Characters>16792</Characters>
  <Application>Microsoft Office Word</Application>
  <DocSecurity>0</DocSecurity>
  <Lines>139</Lines>
  <Paragraphs>39</Paragraphs>
  <ScaleCrop>false</ScaleCrop>
  <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2019-12-18T13:06:00Z</dcterms:created>
  <dcterms:modified xsi:type="dcterms:W3CDTF">2019-12-18T13:12:00Z</dcterms:modified>
</cp:coreProperties>
</file>