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05345F" w:rsidRDefault="0005345F" w:rsidP="000534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Конспект методических рекомендаций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к проведению образовательной деятельности дошкольника по формированию элементарных математических представлений</w:t>
      </w: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Огромную роль в умственном воспитании и в развитии интеллекта ребёнка играет математическое развитие. Математика обладает уникальным развивающим эффектом. Ее изучение способствует развитию памяти, речи,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05345F">
        <w:rPr>
          <w:color w:val="111111"/>
          <w:sz w:val="28"/>
          <w:szCs w:val="28"/>
        </w:rPr>
        <w:t>, эмоций; формирует настойчивость, терпение, творческий потенциал личности. Математика – один из наиболее трудных учебных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предметов</w:t>
      </w:r>
      <w:r w:rsidRPr="0005345F">
        <w:rPr>
          <w:color w:val="111111"/>
          <w:sz w:val="28"/>
          <w:szCs w:val="28"/>
        </w:rPr>
        <w:t>. Потенциал педагога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05345F">
        <w:rPr>
          <w:color w:val="111111"/>
          <w:sz w:val="28"/>
          <w:szCs w:val="28"/>
        </w:rPr>
        <w:t> учреждения состоит не в передаче тех или иных математических знаний и навыков, а в приобщении детей к материалу, дающему пищу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воображению</w:t>
      </w:r>
      <w:r w:rsidRPr="0005345F">
        <w:rPr>
          <w:color w:val="111111"/>
          <w:sz w:val="28"/>
          <w:szCs w:val="28"/>
        </w:rPr>
        <w:t>, затрагивающему не только чисто интеллектуальную, но и эмоциональную сферу ребёнка. Педагог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05345F">
        <w:rPr>
          <w:color w:val="111111"/>
          <w:sz w:val="28"/>
          <w:szCs w:val="28"/>
        </w:rPr>
        <w:t> учреждения должен дать ребёнку почувствовать, что он сможет понять, усвоить не только частные понятия, но и общие закономерности. А главное познать радость при преодолении трудностей.</w:t>
      </w:r>
    </w:p>
    <w:p w:rsidR="0005345F" w:rsidRPr="0005345F" w:rsidRDefault="0005345F" w:rsidP="00B83A7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Однако проблема формирования и развития мате</w:t>
      </w:r>
      <w:r w:rsidR="00B83A79">
        <w:rPr>
          <w:color w:val="111111"/>
          <w:sz w:val="28"/>
          <w:szCs w:val="28"/>
        </w:rPr>
        <w:t xml:space="preserve">матических способностей детей – </w:t>
      </w:r>
      <w:r w:rsidRPr="0005345F">
        <w:rPr>
          <w:color w:val="111111"/>
          <w:sz w:val="28"/>
          <w:szCs w:val="28"/>
        </w:rPr>
        <w:t>одна из наименее разработанных на сегодня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методических проблем дошкольной педагогики</w:t>
      </w:r>
      <w:r w:rsidRPr="0005345F">
        <w:rPr>
          <w:color w:val="111111"/>
          <w:sz w:val="28"/>
          <w:szCs w:val="28"/>
        </w:rPr>
        <w:t>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Обучению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05345F">
        <w:rPr>
          <w:color w:val="111111"/>
          <w:sz w:val="28"/>
          <w:szCs w:val="28"/>
        </w:rPr>
        <w:t> основам математики отводиться важное место. Это вызвано целым рядом </w:t>
      </w:r>
      <w:r w:rsidRPr="0005345F">
        <w:rPr>
          <w:color w:val="111111"/>
          <w:sz w:val="28"/>
          <w:szCs w:val="28"/>
          <w:bdr w:val="none" w:sz="0" w:space="0" w:color="auto" w:frame="1"/>
        </w:rPr>
        <w:t>причин</w:t>
      </w:r>
      <w:r w:rsidRPr="0005345F">
        <w:rPr>
          <w:color w:val="111111"/>
          <w:sz w:val="28"/>
          <w:szCs w:val="28"/>
        </w:rPr>
        <w:t>:</w:t>
      </w:r>
    </w:p>
    <w:p w:rsidR="0005345F" w:rsidRPr="0005345F" w:rsidRDefault="0005345F" w:rsidP="0005345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• обилием информации, получаемой ребёнком;</w:t>
      </w:r>
    </w:p>
    <w:p w:rsidR="0005345F" w:rsidRPr="0005345F" w:rsidRDefault="0005345F" w:rsidP="0005345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• повышенное внимание к компьютеризации;</w:t>
      </w:r>
    </w:p>
    <w:p w:rsidR="0005345F" w:rsidRPr="0005345F" w:rsidRDefault="0005345F" w:rsidP="0005345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• желанием сделать процесс обучения более интенсивным.</w:t>
      </w:r>
    </w:p>
    <w:p w:rsidR="0005345F" w:rsidRPr="0005345F" w:rsidRDefault="0005345F" w:rsidP="0005345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Так основные ошибки при выполнении математических заданий допускаются из-за неумения осуществлять самоконтроль, пояснять свои действия, включать математические термины в речевое высказывание.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Известно, что целостное развитие ребенка</w:t>
      </w:r>
      <w:r>
        <w:rPr>
          <w:color w:val="111111"/>
          <w:sz w:val="28"/>
          <w:szCs w:val="28"/>
        </w:rPr>
        <w:t xml:space="preserve"> – 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>
        <w:rPr>
          <w:color w:val="111111"/>
          <w:sz w:val="28"/>
          <w:szCs w:val="28"/>
        </w:rPr>
        <w:t> </w:t>
      </w:r>
      <w:r w:rsidRPr="0005345F">
        <w:rPr>
          <w:color w:val="111111"/>
          <w:sz w:val="28"/>
          <w:szCs w:val="28"/>
        </w:rPr>
        <w:t>многогранный процесс. Особую значимость в нем приобретают личностный, умственный, речевой, эмоциональный и другие аспекты развития. В умственном развитии немаловажную роль играет математическое развитие.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Основа </w:t>
      </w:r>
      <w:r w:rsidRPr="0005345F">
        <w:rPr>
          <w:color w:val="111111"/>
          <w:sz w:val="28"/>
          <w:szCs w:val="28"/>
        </w:rPr>
        <w:t>трактовки понятия </w:t>
      </w:r>
      <w:r w:rsidRPr="0005345F">
        <w:rPr>
          <w:iCs/>
          <w:color w:val="111111"/>
          <w:sz w:val="28"/>
          <w:szCs w:val="28"/>
          <w:bdr w:val="none" w:sz="0" w:space="0" w:color="auto" w:frame="1"/>
        </w:rPr>
        <w:t>«математическое</w:t>
      </w:r>
      <w:r w:rsidRPr="0005345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05345F">
        <w:rPr>
          <w:iCs/>
          <w:color w:val="111111"/>
          <w:sz w:val="28"/>
          <w:szCs w:val="28"/>
          <w:bdr w:val="none" w:sz="0" w:space="0" w:color="auto" w:frame="1"/>
        </w:rPr>
        <w:t>развитие»</w:t>
      </w:r>
      <w:r w:rsidRPr="0005345F">
        <w:rPr>
          <w:color w:val="111111"/>
          <w:sz w:val="28"/>
          <w:szCs w:val="28"/>
        </w:rPr>
        <w:t>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05345F">
        <w:rPr>
          <w:color w:val="111111"/>
          <w:sz w:val="28"/>
          <w:szCs w:val="28"/>
        </w:rPr>
        <w:t> была заложена и в работах Л. А. Венгера и на сегодня является наиболее распространенной в теории и практике обучения математике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05345F">
        <w:rPr>
          <w:b/>
          <w:color w:val="111111"/>
          <w:sz w:val="28"/>
          <w:szCs w:val="28"/>
        </w:rPr>
        <w:t>.</w:t>
      </w:r>
      <w:r w:rsidRPr="0005345F">
        <w:rPr>
          <w:color w:val="111111"/>
          <w:sz w:val="28"/>
          <w:szCs w:val="28"/>
        </w:rPr>
        <w:t xml:space="preserve"> «Целью обучения на занятиях в детском саду является усвоение ребенком определенного заданного программой круга знаний и умений. Развитие умственных способностей при этом достигается косвенным </w:t>
      </w:r>
      <w:r w:rsidRPr="0005345F">
        <w:rPr>
          <w:color w:val="111111"/>
          <w:sz w:val="28"/>
          <w:szCs w:val="28"/>
          <w:bdr w:val="none" w:sz="0" w:space="0" w:color="auto" w:frame="1"/>
        </w:rPr>
        <w:t>путем</w:t>
      </w:r>
      <w:r w:rsidRPr="0005345F">
        <w:rPr>
          <w:color w:val="111111"/>
          <w:sz w:val="28"/>
          <w:szCs w:val="28"/>
        </w:rPr>
        <w:t>: в процессе усвоения знаний. Именно в этом и заключается смысл широко распространенного понятия </w:t>
      </w:r>
      <w:r w:rsidRPr="0005345F">
        <w:rPr>
          <w:i/>
          <w:iCs/>
          <w:color w:val="111111"/>
          <w:sz w:val="28"/>
          <w:szCs w:val="28"/>
          <w:bdr w:val="none" w:sz="0" w:space="0" w:color="auto" w:frame="1"/>
        </w:rPr>
        <w:t>«развивающее обучение»</w:t>
      </w:r>
      <w:r w:rsidRPr="0005345F">
        <w:rPr>
          <w:color w:val="111111"/>
          <w:sz w:val="28"/>
          <w:szCs w:val="28"/>
        </w:rPr>
        <w:t>. Развивающий эффект обучения зависит от того, какие знания сообщаются детям и какие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методы</w:t>
      </w:r>
      <w:r w:rsidRPr="0005345F">
        <w:rPr>
          <w:color w:val="111111"/>
          <w:sz w:val="28"/>
          <w:szCs w:val="28"/>
        </w:rPr>
        <w:t> обучения применяются».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lastRenderedPageBreak/>
        <w:t>Дети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05345F">
        <w:rPr>
          <w:b/>
          <w:color w:val="111111"/>
          <w:sz w:val="28"/>
          <w:szCs w:val="28"/>
        </w:rPr>
        <w:t> </w:t>
      </w:r>
      <w:r w:rsidRPr="0005345F">
        <w:rPr>
          <w:color w:val="111111"/>
          <w:sz w:val="28"/>
          <w:szCs w:val="28"/>
        </w:rPr>
        <w:t>возраста проявляют спонтанный интерес к математическим </w:t>
      </w:r>
      <w:r w:rsidRPr="0005345F">
        <w:rPr>
          <w:color w:val="111111"/>
          <w:sz w:val="28"/>
          <w:szCs w:val="28"/>
          <w:bdr w:val="none" w:sz="0" w:space="0" w:color="auto" w:frame="1"/>
        </w:rPr>
        <w:t>категориям</w:t>
      </w:r>
      <w:r w:rsidRPr="0005345F">
        <w:rPr>
          <w:color w:val="111111"/>
          <w:sz w:val="28"/>
          <w:szCs w:val="28"/>
        </w:rPr>
        <w:t>: количество, форма, время, пространство, которое им помогает лучше ориентироваться в вещах и ситуациях, упорядочивать и связывать их друг с другом, способствует формированию понятий.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В то же время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методическая</w:t>
      </w:r>
      <w:r w:rsidRPr="0005345F">
        <w:rPr>
          <w:b/>
          <w:color w:val="111111"/>
          <w:sz w:val="28"/>
          <w:szCs w:val="28"/>
        </w:rPr>
        <w:t> </w:t>
      </w:r>
      <w:r w:rsidRPr="0005345F">
        <w:rPr>
          <w:color w:val="111111"/>
          <w:sz w:val="28"/>
          <w:szCs w:val="28"/>
        </w:rPr>
        <w:t>работа должна носить опережающий характер и отвечать за развитие и совершенствование всей работы с детьми в соответствии с новыми достижениями в педагогической и психологической науке.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Общие требования к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проведению образовательной деятельности</w:t>
      </w:r>
      <w:r w:rsidRPr="0005345F">
        <w:rPr>
          <w:color w:val="111111"/>
          <w:sz w:val="28"/>
          <w:szCs w:val="28"/>
        </w:rPr>
        <w:t> по формированию элементарных математических представлений.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Можно сформулировать основные общие требования к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проведению образовательной деятельности</w:t>
      </w:r>
      <w:r w:rsidRPr="0005345F">
        <w:rPr>
          <w:color w:val="111111"/>
          <w:sz w:val="28"/>
          <w:szCs w:val="28"/>
        </w:rPr>
        <w:t> по формированию математических </w:t>
      </w:r>
      <w:r w:rsidRPr="0005345F">
        <w:rPr>
          <w:color w:val="111111"/>
          <w:sz w:val="28"/>
          <w:szCs w:val="28"/>
          <w:bdr w:val="none" w:sz="0" w:space="0" w:color="auto" w:frame="1"/>
        </w:rPr>
        <w:t>представлений</w:t>
      </w:r>
      <w:r w:rsidRPr="0005345F">
        <w:rPr>
          <w:color w:val="111111"/>
          <w:sz w:val="28"/>
          <w:szCs w:val="28"/>
        </w:rPr>
        <w:t>: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Каждый вид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деятельности</w:t>
      </w:r>
      <w:r w:rsidRPr="0005345F">
        <w:rPr>
          <w:color w:val="111111"/>
          <w:sz w:val="28"/>
          <w:szCs w:val="28"/>
        </w:rPr>
        <w:t> должен иметь четко сформулированную тему, цель и задачи;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Содержание учебного материала должно включать в себя формирование математических представлений и понятий; знакомство с зависимостями и отношениями, а также обучение математическим действиям в разных видах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ребенка</w:t>
      </w:r>
      <w:r w:rsidRPr="0005345F">
        <w:rPr>
          <w:b/>
          <w:color w:val="111111"/>
          <w:sz w:val="28"/>
          <w:szCs w:val="28"/>
        </w:rPr>
        <w:t>.</w:t>
      </w:r>
    </w:p>
    <w:p w:rsidR="0005345F" w:rsidRPr="0005345F" w:rsidRDefault="0005345F" w:rsidP="0005345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Объем учебного материала должен обеспечить познавательную активность детей и работу в течение времени, утвержденного СанПиН в доступном темпе.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Методы</w:t>
      </w:r>
      <w:r w:rsidRPr="0005345F">
        <w:rPr>
          <w:color w:val="111111"/>
          <w:sz w:val="28"/>
          <w:szCs w:val="28"/>
        </w:rPr>
        <w:t> и приемы работы занятий должны иметь адекватное обоснование (отвечать возрастным особенностям детей, помогать усвоению новых знаний или закреплению поученных, применяться с учетом индивидуального и дифференцированного подхода).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Педагог должен постоянно следить за качеством усвоения знаний, формированием умений и навыков, вносить коррективы в ход организованной и неорганизованной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</w:t>
      </w:r>
      <w:r w:rsidRPr="0005345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05345F">
        <w:rPr>
          <w:color w:val="111111"/>
          <w:sz w:val="28"/>
          <w:szCs w:val="28"/>
        </w:rPr>
        <w:t> ребенка в зависимости от выявленных особенностей формирования математических представлений (упростить или усложнить задание, вынести часть задания на прогулку, закрепить математическое представление в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изобразительной деятельности и т</w:t>
      </w:r>
      <w:r w:rsidRPr="0005345F">
        <w:rPr>
          <w:b/>
          <w:color w:val="111111"/>
          <w:sz w:val="28"/>
          <w:szCs w:val="28"/>
        </w:rPr>
        <w:t>.</w:t>
      </w:r>
      <w:r w:rsidRPr="0005345F">
        <w:rPr>
          <w:color w:val="111111"/>
          <w:sz w:val="28"/>
          <w:szCs w:val="28"/>
        </w:rPr>
        <w:t xml:space="preserve"> д.).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Подбор адекватных средств под тот или ной вид организованной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деятельности</w:t>
      </w:r>
      <w:r w:rsidRPr="0005345F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05345F">
        <w:rPr>
          <w:color w:val="111111"/>
          <w:sz w:val="28"/>
          <w:szCs w:val="28"/>
        </w:rPr>
        <w:t>(атрибуты для игр в </w:t>
      </w:r>
      <w:r w:rsidRPr="0005345F">
        <w:rPr>
          <w:iCs/>
          <w:color w:val="111111"/>
          <w:sz w:val="28"/>
          <w:szCs w:val="28"/>
          <w:bdr w:val="none" w:sz="0" w:space="0" w:color="auto" w:frame="1"/>
        </w:rPr>
        <w:t>«Магазин</w:t>
      </w:r>
      <w:r w:rsidRPr="0005345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5345F">
        <w:rPr>
          <w:color w:val="111111"/>
          <w:sz w:val="28"/>
          <w:szCs w:val="28"/>
        </w:rPr>
        <w:t>, наглядные математические пособия, дидактический материал и пр.). Следует отметить, что одновременно долж</w:t>
      </w:r>
      <w:r>
        <w:rPr>
          <w:color w:val="111111"/>
          <w:sz w:val="28"/>
          <w:szCs w:val="28"/>
        </w:rPr>
        <w:t xml:space="preserve">но демонстрироваться не более 1 – </w:t>
      </w:r>
      <w:r w:rsidRPr="0005345F">
        <w:rPr>
          <w:color w:val="111111"/>
          <w:sz w:val="28"/>
          <w:szCs w:val="28"/>
        </w:rPr>
        <w:t>2 наглядных пособий.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Организационная четкость комплексных и интегрированных </w:t>
      </w:r>
      <w:r w:rsidRPr="0005345F">
        <w:rPr>
          <w:color w:val="111111"/>
          <w:sz w:val="28"/>
          <w:szCs w:val="28"/>
          <w:bdr w:val="none" w:sz="0" w:space="0" w:color="auto" w:frame="1"/>
        </w:rPr>
        <w:t>занятий</w:t>
      </w:r>
      <w:r w:rsidRPr="0005345F">
        <w:rPr>
          <w:color w:val="111111"/>
          <w:sz w:val="28"/>
          <w:szCs w:val="28"/>
        </w:rPr>
        <w:t>: ясная цель каждой структурной части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деятельности</w:t>
      </w:r>
      <w:r w:rsidRPr="0005345F">
        <w:rPr>
          <w:color w:val="111111"/>
          <w:sz w:val="28"/>
          <w:szCs w:val="28"/>
        </w:rPr>
        <w:t> и подчиненность их главной дидактической цели</w:t>
      </w:r>
      <w:r>
        <w:rPr>
          <w:color w:val="111111"/>
          <w:sz w:val="28"/>
          <w:szCs w:val="28"/>
        </w:rPr>
        <w:t xml:space="preserve"> занятия</w:t>
      </w:r>
      <w:r w:rsidRPr="0005345F">
        <w:rPr>
          <w:color w:val="111111"/>
          <w:sz w:val="28"/>
          <w:szCs w:val="28"/>
        </w:rPr>
        <w:t xml:space="preserve">, четкое планирование ООД и правильное распределение времени между каждой структурной </w:t>
      </w:r>
      <w:r w:rsidRPr="0005345F">
        <w:rPr>
          <w:color w:val="111111"/>
          <w:sz w:val="28"/>
          <w:szCs w:val="28"/>
        </w:rPr>
        <w:lastRenderedPageBreak/>
        <w:t>частью. Комплексные занятия должны реализовывать задачи из разных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образовательных</w:t>
      </w:r>
      <w:r w:rsidRPr="0005345F">
        <w:rPr>
          <w:color w:val="111111"/>
          <w:sz w:val="28"/>
          <w:szCs w:val="28"/>
        </w:rPr>
        <w:t> областей в равной степени. Интегрированные занятия включают в себя другие виды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ребенка</w:t>
      </w:r>
      <w:r w:rsidRPr="0005345F">
        <w:rPr>
          <w:b/>
          <w:color w:val="111111"/>
          <w:sz w:val="28"/>
          <w:szCs w:val="28"/>
        </w:rPr>
        <w:t>,</w:t>
      </w:r>
      <w:r w:rsidRPr="0005345F">
        <w:rPr>
          <w:color w:val="111111"/>
          <w:sz w:val="28"/>
          <w:szCs w:val="28"/>
        </w:rPr>
        <w:t xml:space="preserve"> но не предъявляются требования к качеству их овладения, преследуя основную цель математического развития.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Воспитатели должны: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Использовать взаимосвязь между видами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деятельности</w:t>
      </w:r>
      <w:r w:rsidRPr="0005345F">
        <w:rPr>
          <w:b/>
          <w:color w:val="111111"/>
          <w:sz w:val="28"/>
          <w:szCs w:val="28"/>
        </w:rPr>
        <w:t> </w:t>
      </w:r>
      <w:r w:rsidRPr="0005345F">
        <w:rPr>
          <w:color w:val="111111"/>
          <w:sz w:val="28"/>
          <w:szCs w:val="28"/>
        </w:rPr>
        <w:t>в течение всего периода обучения </w:t>
      </w:r>
      <w:r w:rsidRPr="0005345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05345F">
        <w:rPr>
          <w:iCs/>
          <w:color w:val="111111"/>
          <w:sz w:val="28"/>
          <w:szCs w:val="28"/>
          <w:bdr w:val="none" w:sz="0" w:space="0" w:color="auto" w:frame="1"/>
        </w:rPr>
        <w:t>концентрический принцип)</w:t>
      </w:r>
      <w:r w:rsidRPr="0005345F">
        <w:rPr>
          <w:color w:val="111111"/>
          <w:sz w:val="28"/>
          <w:szCs w:val="28"/>
        </w:rPr>
        <w:t>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Владеть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методикой</w:t>
      </w:r>
      <w:r w:rsidRPr="0005345F">
        <w:rPr>
          <w:color w:val="111111"/>
          <w:sz w:val="28"/>
          <w:szCs w:val="28"/>
        </w:rPr>
        <w:t> организации математической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05345F">
        <w:rPr>
          <w:b/>
          <w:color w:val="111111"/>
          <w:sz w:val="28"/>
          <w:szCs w:val="28"/>
        </w:rPr>
        <w:t>,</w:t>
      </w:r>
      <w:r w:rsidRPr="0005345F">
        <w:rPr>
          <w:color w:val="111111"/>
          <w:sz w:val="28"/>
          <w:szCs w:val="28"/>
        </w:rPr>
        <w:t xml:space="preserve"> уметь давать четкие лаконичные инструкции, сохраняя доброжелательное отношение к детям.</w:t>
      </w:r>
    </w:p>
    <w:p w:rsidR="0005345F" w:rsidRPr="0005345F" w:rsidRDefault="0005345F" w:rsidP="0005345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Развивать культуру познания, интереса к математическим фактам и явлениям.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Уметь переключать детей с одного вида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на</w:t>
      </w:r>
      <w:r w:rsidRPr="0005345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другой</w:t>
      </w:r>
      <w:r w:rsidRPr="0005345F">
        <w:rPr>
          <w:b/>
          <w:color w:val="111111"/>
          <w:sz w:val="28"/>
          <w:szCs w:val="28"/>
        </w:rPr>
        <w:t>,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проводить физкультминутки</w:t>
      </w:r>
      <w:r w:rsidRPr="0005345F">
        <w:rPr>
          <w:b/>
          <w:color w:val="111111"/>
          <w:sz w:val="28"/>
          <w:szCs w:val="28"/>
        </w:rPr>
        <w:t>,</w:t>
      </w:r>
      <w:r w:rsidRPr="0005345F">
        <w:rPr>
          <w:color w:val="111111"/>
          <w:sz w:val="28"/>
          <w:szCs w:val="28"/>
        </w:rPr>
        <w:t xml:space="preserve"> динамические паузы,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целесообразно</w:t>
      </w:r>
      <w:r w:rsidRPr="0005345F">
        <w:rPr>
          <w:color w:val="111111"/>
          <w:sz w:val="28"/>
          <w:szCs w:val="28"/>
        </w:rPr>
        <w:t> распределять учебный материал и виды работы.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Разрабатывать и внедрять в практику эффективные дидактические средства,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методы и разнообразные</w:t>
      </w:r>
      <w:r w:rsidRPr="0005345F">
        <w:rPr>
          <w:color w:val="111111"/>
          <w:sz w:val="28"/>
          <w:szCs w:val="28"/>
        </w:rPr>
        <w:t> формы организации процесса развития элементарных математических представлений у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05345F">
        <w:rPr>
          <w:b/>
          <w:color w:val="111111"/>
          <w:sz w:val="28"/>
          <w:szCs w:val="28"/>
        </w:rPr>
        <w:t>.</w:t>
      </w:r>
    </w:p>
    <w:p w:rsidR="0005345F" w:rsidRPr="0005345F" w:rsidRDefault="0005345F" w:rsidP="0005345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Реализовывать преемственность в формировании основных математических представлений в детском саду и соответствующих понятий в школе.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Среди задач по формированию элементарных математических знаний и последующего математического развития детей выделяются главные, а </w:t>
      </w:r>
      <w:r w:rsidRPr="0005345F">
        <w:rPr>
          <w:color w:val="111111"/>
          <w:sz w:val="28"/>
          <w:szCs w:val="28"/>
          <w:bdr w:val="none" w:sz="0" w:space="0" w:color="auto" w:frame="1"/>
        </w:rPr>
        <w:t>именно</w:t>
      </w:r>
      <w:r w:rsidRPr="0005345F">
        <w:rPr>
          <w:color w:val="111111"/>
          <w:sz w:val="28"/>
          <w:szCs w:val="28"/>
        </w:rPr>
        <w:t>:</w:t>
      </w:r>
    </w:p>
    <w:p w:rsidR="0005345F" w:rsidRDefault="0005345F" w:rsidP="0005345F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приобретение знаний о множестве, числе, величине, форме, пространстве и времени как основах математического развития;</w:t>
      </w:r>
    </w:p>
    <w:p w:rsidR="0005345F" w:rsidRDefault="0005345F" w:rsidP="0005345F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 xml:space="preserve"> формирование широкой начальной ориентации в количественных, пространственных и временных отношениях окружающей действительности;</w:t>
      </w:r>
    </w:p>
    <w:p w:rsidR="0005345F" w:rsidRDefault="0005345F" w:rsidP="0005345F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формирование навыков и умений в счете, вычислениях, измерении, моделировании, общеучебных умений;</w:t>
      </w:r>
    </w:p>
    <w:p w:rsidR="0005345F" w:rsidRDefault="0005345F" w:rsidP="0005345F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овладение математической терминологией;</w:t>
      </w:r>
    </w:p>
    <w:p w:rsidR="0005345F" w:rsidRPr="0005345F" w:rsidRDefault="0005345F" w:rsidP="0005345F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развитие познавательных интересов и способностей, логического мышления, общее интеллектуальное развитие ребенка.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lastRenderedPageBreak/>
        <w:t>Эти задачи чаще всего решаются воспитателем одновременно не только в процессе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деятельности по математике</w:t>
      </w:r>
      <w:r w:rsidRPr="0005345F">
        <w:rPr>
          <w:b/>
          <w:color w:val="111111"/>
          <w:sz w:val="28"/>
          <w:szCs w:val="28"/>
        </w:rPr>
        <w:t>,</w:t>
      </w:r>
      <w:r w:rsidRPr="0005345F">
        <w:rPr>
          <w:color w:val="111111"/>
          <w:sz w:val="28"/>
          <w:szCs w:val="28"/>
        </w:rPr>
        <w:t xml:space="preserve"> а также в процессе организации разных видов самостоятельной детской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05345F">
        <w:rPr>
          <w:b/>
          <w:color w:val="111111"/>
          <w:sz w:val="28"/>
          <w:szCs w:val="28"/>
        </w:rPr>
        <w:t>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В связи с этим необходимо обогащать содержание материала, имеющегося в уголке познавательной математики, различными обучающими настольно – печатными играми, головоломками, занимательными книгами с математическими заданиями, творческими и дидактическими играми по математике, которые содержат большой мотивационный потенциал для развития у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05345F">
        <w:rPr>
          <w:color w:val="111111"/>
          <w:sz w:val="28"/>
          <w:szCs w:val="28"/>
        </w:rPr>
        <w:t> активного познавательного отношения к окружающему миру.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Известно, что основной формой обучения детей математике являются занятия, т. к. на занятии определяются задачи, подбираются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методы и</w:t>
      </w:r>
      <w:r w:rsidRPr="0005345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приёмы</w:t>
      </w:r>
      <w:r w:rsidRPr="0005345F">
        <w:rPr>
          <w:b/>
          <w:color w:val="111111"/>
          <w:sz w:val="28"/>
          <w:szCs w:val="28"/>
        </w:rPr>
        <w:t>;</w:t>
      </w:r>
      <w:r w:rsidRPr="0005345F">
        <w:rPr>
          <w:color w:val="111111"/>
          <w:sz w:val="28"/>
          <w:szCs w:val="28"/>
        </w:rPr>
        <w:t xml:space="preserve"> идёт усвоение детьми определённого объёма знаний, умений, навыков, т. е. осуществляется освоение содержания программы всеми детьми.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При этом необходимо применять и другие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разнообразные формы</w:t>
      </w:r>
      <w:r w:rsidRPr="0005345F">
        <w:rPr>
          <w:b/>
          <w:color w:val="111111"/>
          <w:sz w:val="28"/>
          <w:szCs w:val="28"/>
        </w:rPr>
        <w:t>,</w:t>
      </w:r>
      <w:r w:rsidRPr="0005345F">
        <w:rPr>
          <w:color w:val="111111"/>
          <w:sz w:val="28"/>
          <w:szCs w:val="28"/>
        </w:rPr>
        <w:t xml:space="preserve"> способствующие обогащению опыта, закреплению и удержанию знаний, полученных на основных занятиях, или выступающих как средство индивидуальной коррекции процесса усвоения знаний и соответственной дифференциации обучения.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При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проведении</w:t>
      </w:r>
      <w:r>
        <w:rPr>
          <w:color w:val="111111"/>
          <w:sz w:val="28"/>
          <w:szCs w:val="28"/>
        </w:rPr>
        <w:t xml:space="preserve"> занятия </w:t>
      </w:r>
      <w:r w:rsidRPr="0005345F">
        <w:rPr>
          <w:color w:val="111111"/>
          <w:sz w:val="28"/>
          <w:szCs w:val="28"/>
        </w:rPr>
        <w:t>необходимо следовать педагогическим </w:t>
      </w:r>
      <w:r w:rsidRPr="0005345F">
        <w:rPr>
          <w:color w:val="111111"/>
          <w:sz w:val="28"/>
          <w:szCs w:val="28"/>
          <w:bdr w:val="none" w:sz="0" w:space="0" w:color="auto" w:frame="1"/>
        </w:rPr>
        <w:t>заповедям</w:t>
      </w:r>
      <w:r w:rsidRPr="0005345F">
        <w:rPr>
          <w:color w:val="111111"/>
          <w:sz w:val="28"/>
          <w:szCs w:val="28"/>
        </w:rPr>
        <w:t>:</w:t>
      </w:r>
    </w:p>
    <w:p w:rsidR="0005345F" w:rsidRPr="0005345F" w:rsidRDefault="0005345F" w:rsidP="0005345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• Поощрять все усилия ребёнка и само стремление узнать новое.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• Избегать отрицательных оценок результатов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05345F">
        <w:rPr>
          <w:b/>
          <w:color w:val="111111"/>
          <w:sz w:val="28"/>
          <w:szCs w:val="28"/>
        </w:rPr>
        <w:t>.</w:t>
      </w:r>
    </w:p>
    <w:p w:rsidR="0005345F" w:rsidRPr="0005345F" w:rsidRDefault="0005345F" w:rsidP="0005345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• Сравнивать результаты работы только с его же собственными достижениями.</w:t>
      </w:r>
    </w:p>
    <w:p w:rsidR="0005345F" w:rsidRPr="0005345F" w:rsidRDefault="0005345F" w:rsidP="0005345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• С отстающими детьми начинать усваивать новый материал раньше, чем со всей группой.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На занятиях по математическому развитию необходимо использовать комплекс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методов и приёмов</w:t>
      </w:r>
      <w:r w:rsidRPr="0005345F">
        <w:rPr>
          <w:color w:val="111111"/>
          <w:sz w:val="28"/>
          <w:szCs w:val="28"/>
        </w:rPr>
        <w:t xml:space="preserve">: </w:t>
      </w:r>
      <w:proofErr w:type="gramStart"/>
      <w:r w:rsidRPr="0005345F">
        <w:rPr>
          <w:color w:val="111111"/>
          <w:sz w:val="28"/>
          <w:szCs w:val="28"/>
        </w:rPr>
        <w:t>практические</w:t>
      </w:r>
      <w:proofErr w:type="gramEnd"/>
      <w:r w:rsidRPr="0005345F">
        <w:rPr>
          <w:color w:val="111111"/>
          <w:sz w:val="28"/>
          <w:szCs w:val="28"/>
        </w:rPr>
        <w:t>, словесные, наглядные, игровые.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Работа по формированию математических знаний и умений должна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проводиться</w:t>
      </w:r>
      <w:r w:rsidRPr="0005345F">
        <w:rPr>
          <w:b/>
          <w:color w:val="111111"/>
          <w:sz w:val="28"/>
          <w:szCs w:val="28"/>
        </w:rPr>
        <w:t> </w:t>
      </w:r>
      <w:r w:rsidRPr="0005345F">
        <w:rPr>
          <w:color w:val="111111"/>
          <w:sz w:val="28"/>
          <w:szCs w:val="28"/>
        </w:rPr>
        <w:t>в тесном сотрудничестве с другими специалистами ДОУ. Так на музыкальных занятиях могут разучиваться песни о цифрах, задачах. На физкультурных занятиях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проводиться</w:t>
      </w:r>
      <w:r w:rsidRPr="0005345F">
        <w:rPr>
          <w:b/>
          <w:color w:val="111111"/>
          <w:sz w:val="28"/>
          <w:szCs w:val="28"/>
        </w:rPr>
        <w:t> </w:t>
      </w:r>
      <w:r w:rsidRPr="0005345F">
        <w:rPr>
          <w:color w:val="111111"/>
          <w:sz w:val="28"/>
          <w:szCs w:val="28"/>
        </w:rPr>
        <w:t>работа по совершенствованию координации движений, ориентировке в пространстве.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Важную роль в развитии интеллектуальных способностей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05345F">
        <w:rPr>
          <w:color w:val="111111"/>
          <w:sz w:val="28"/>
          <w:szCs w:val="28"/>
        </w:rPr>
        <w:t> играет организация совместной и самостоятельной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детей</w:t>
      </w:r>
      <w:r w:rsidRPr="0005345F">
        <w:rPr>
          <w:b/>
          <w:color w:val="111111"/>
          <w:sz w:val="28"/>
          <w:szCs w:val="28"/>
        </w:rPr>
        <w:t>.</w:t>
      </w:r>
      <w:r w:rsidRPr="0005345F">
        <w:rPr>
          <w:color w:val="111111"/>
          <w:sz w:val="28"/>
          <w:szCs w:val="28"/>
        </w:rPr>
        <w:t xml:space="preserve"> Для этого в педагогическую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05345F">
        <w:rPr>
          <w:b/>
          <w:color w:val="111111"/>
          <w:sz w:val="28"/>
          <w:szCs w:val="28"/>
        </w:rPr>
        <w:t>,</w:t>
      </w:r>
      <w:r w:rsidRPr="0005345F">
        <w:rPr>
          <w:color w:val="111111"/>
          <w:sz w:val="28"/>
          <w:szCs w:val="28"/>
        </w:rPr>
        <w:t xml:space="preserve"> включается план по организации игровой совместной и самостоятельной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05345F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05345F">
        <w:rPr>
          <w:iCs/>
          <w:color w:val="111111"/>
          <w:sz w:val="28"/>
          <w:szCs w:val="28"/>
          <w:bdr w:val="none" w:sz="0" w:space="0" w:color="auto" w:frame="1"/>
        </w:rPr>
        <w:t>(он может корректироваться педагогом в течение всего учебного года)</w:t>
      </w:r>
      <w:r w:rsidRPr="0005345F">
        <w:rPr>
          <w:color w:val="111111"/>
          <w:sz w:val="28"/>
          <w:szCs w:val="28"/>
        </w:rPr>
        <w:t>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lastRenderedPageBreak/>
        <w:t>Знания, полученные во время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деятельности</w:t>
      </w:r>
      <w:r w:rsidRPr="0005345F">
        <w:rPr>
          <w:b/>
          <w:color w:val="111111"/>
          <w:sz w:val="28"/>
          <w:szCs w:val="28"/>
        </w:rPr>
        <w:t>,</w:t>
      </w:r>
      <w:r w:rsidRPr="0005345F">
        <w:rPr>
          <w:color w:val="111111"/>
          <w:sz w:val="28"/>
          <w:szCs w:val="28"/>
        </w:rPr>
        <w:t xml:space="preserve"> закреплялись в совместной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05345F">
        <w:rPr>
          <w:color w:val="111111"/>
          <w:sz w:val="28"/>
          <w:szCs w:val="28"/>
        </w:rPr>
        <w:t> воспитателя с детьми – при разгадывании загадок, знакомстве и разучивании пословиц и поговорок, в играх. Так в сюжетно – ролевых играх – </w:t>
      </w:r>
      <w:r w:rsidRPr="0005345F">
        <w:rPr>
          <w:iCs/>
          <w:color w:val="111111"/>
          <w:sz w:val="28"/>
          <w:szCs w:val="28"/>
          <w:bdr w:val="none" w:sz="0" w:space="0" w:color="auto" w:frame="1"/>
        </w:rPr>
        <w:t>«Супермаркет»</w:t>
      </w:r>
      <w:r w:rsidRPr="0005345F">
        <w:rPr>
          <w:color w:val="111111"/>
          <w:sz w:val="28"/>
          <w:szCs w:val="28"/>
        </w:rPr>
        <w:t>, </w:t>
      </w:r>
      <w:r w:rsidRPr="0005345F">
        <w:rPr>
          <w:iCs/>
          <w:color w:val="111111"/>
          <w:sz w:val="28"/>
          <w:szCs w:val="28"/>
          <w:bdr w:val="none" w:sz="0" w:space="0" w:color="auto" w:frame="1"/>
        </w:rPr>
        <w:t>«Кондитерская фабрика»</w:t>
      </w:r>
      <w:r w:rsidRPr="0005345F">
        <w:rPr>
          <w:color w:val="111111"/>
          <w:sz w:val="28"/>
          <w:szCs w:val="28"/>
        </w:rPr>
        <w:t>, </w:t>
      </w:r>
      <w:r w:rsidRPr="0005345F">
        <w:rPr>
          <w:iCs/>
          <w:color w:val="111111"/>
          <w:sz w:val="28"/>
          <w:szCs w:val="28"/>
          <w:bdr w:val="none" w:sz="0" w:space="0" w:color="auto" w:frame="1"/>
        </w:rPr>
        <w:t>«Салон мод»</w:t>
      </w:r>
      <w:r w:rsidRPr="0005345F">
        <w:rPr>
          <w:color w:val="111111"/>
          <w:sz w:val="28"/>
          <w:szCs w:val="28"/>
        </w:rPr>
        <w:t>, </w:t>
      </w:r>
      <w:r w:rsidRPr="0005345F">
        <w:rPr>
          <w:iCs/>
          <w:color w:val="111111"/>
          <w:sz w:val="28"/>
          <w:szCs w:val="28"/>
          <w:bdr w:val="none" w:sz="0" w:space="0" w:color="auto" w:frame="1"/>
        </w:rPr>
        <w:t>«Автозаправочная станция»</w:t>
      </w:r>
      <w:r>
        <w:rPr>
          <w:color w:val="111111"/>
          <w:sz w:val="28"/>
          <w:szCs w:val="28"/>
        </w:rPr>
        <w:t xml:space="preserve"> </w:t>
      </w:r>
      <w:r w:rsidRPr="0005345F">
        <w:rPr>
          <w:color w:val="111111"/>
          <w:sz w:val="28"/>
          <w:szCs w:val="28"/>
        </w:rPr>
        <w:t>возможно применение математических знаний, полученных на занятиях и в совместной с воспитателем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05345F">
        <w:rPr>
          <w:b/>
          <w:color w:val="111111"/>
          <w:sz w:val="28"/>
          <w:szCs w:val="28"/>
        </w:rPr>
        <w:t>.</w:t>
      </w:r>
    </w:p>
    <w:p w:rsidR="0005345F" w:rsidRPr="0005345F" w:rsidRDefault="0005345F" w:rsidP="000534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345F">
        <w:rPr>
          <w:color w:val="111111"/>
          <w:sz w:val="28"/>
          <w:szCs w:val="28"/>
        </w:rPr>
        <w:t>Совместную </w:t>
      </w:r>
      <w:r w:rsidRPr="000534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 можно проводить фронтально</w:t>
      </w:r>
      <w:r w:rsidRPr="0005345F">
        <w:rPr>
          <w:b/>
          <w:color w:val="111111"/>
          <w:sz w:val="28"/>
          <w:szCs w:val="28"/>
        </w:rPr>
        <w:t>,</w:t>
      </w:r>
      <w:r w:rsidRPr="0005345F">
        <w:rPr>
          <w:color w:val="111111"/>
          <w:sz w:val="28"/>
          <w:szCs w:val="28"/>
        </w:rPr>
        <w:t xml:space="preserve"> по подгруппам, в парах. Использовать состязательный характер игр.</w:t>
      </w:r>
    </w:p>
    <w:sectPr w:rsidR="0005345F" w:rsidRPr="0005345F" w:rsidSect="00191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E09DE"/>
    <w:multiLevelType w:val="hybridMultilevel"/>
    <w:tmpl w:val="733895E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5345F"/>
    <w:rsid w:val="0005345F"/>
    <w:rsid w:val="00191C9D"/>
    <w:rsid w:val="00B83A79"/>
    <w:rsid w:val="00DB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4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1437</Words>
  <Characters>8197</Characters>
  <Application>Microsoft Office Word</Application>
  <DocSecurity>0</DocSecurity>
  <Lines>68</Lines>
  <Paragraphs>19</Paragraphs>
  <ScaleCrop>false</ScaleCrop>
  <Company/>
  <LinksUpToDate>false</LinksUpToDate>
  <CharactersWithSpaces>9615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2019-12-27T07:40:00Z</dcterms:created>
  <dcterms:modified xsi:type="dcterms:W3CDTF">2019-12-27T08:00:00Z</dcterms:modified>
</cp:coreProperties>
</file>