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445" w:rsidRDefault="000B1F6C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;mso-wrap-distance-left:9pt;mso-wrap-distance-top:0;mso-wrap-distance-right:9pt;mso-wrap-distance-bottom:0;mso-position-horizontal:absolute;mso-position-horizontal-relative:text;mso-position-vertical-relative:text;mso-width-relative:page;mso-height-relative:page;v-text-anchor:top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B82B02" w:rsidRPr="00C14907" w:rsidRDefault="000B1F6C" w:rsidP="00B82B02">
                  <w:pPr>
                    <w:spacing w:after="0"/>
                    <w:ind w:left="567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B82B02" w:rsidRDefault="00B82B02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0B1F6C" w:rsidRPr="00620C6C" w:rsidRDefault="000B1F6C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B82B02" w:rsidRPr="000B1F6C" w:rsidRDefault="000B1F6C" w:rsidP="00B82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КОНСПЕКТ ПЕРСПЕКТИВНОГО</w:t>
                  </w:r>
                  <w:r w:rsidR="00B82B02" w:rsidRPr="000B1F6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ПЛАН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B82B02" w:rsidRPr="000B1F6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B82B02" w:rsidRPr="000B1F6C" w:rsidRDefault="00B82B02" w:rsidP="00B82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B1F6C">
                    <w:rPr>
                      <w:rFonts w:ascii="Times New Roman" w:hAnsi="Times New Roman"/>
                      <w:sz w:val="28"/>
                      <w:szCs w:val="28"/>
                    </w:rPr>
                    <w:t>работы с родителями</w:t>
                  </w:r>
                </w:p>
                <w:p w:rsidR="00B82B02" w:rsidRPr="00C14907" w:rsidRDefault="000B1F6C" w:rsidP="00B82B02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B82B02" w:rsidRDefault="00B82B02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  <w:p w:rsidR="00B82B02" w:rsidRPr="00620C6C" w:rsidRDefault="00B82B02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161401" w:rsidRDefault="00210445" w:rsidP="000B1F6C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620C6C"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    </w:t>
                  </w:r>
                  <w:r w:rsidR="000B1F6C"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  <w:t xml:space="preserve"> 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B82B02" w:rsidRDefault="000B1F6C" w:rsidP="0021044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5E0" w:rsidRDefault="009145E0" w:rsidP="009145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5E0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9145E0" w:rsidRPr="009145E0" w:rsidRDefault="009145E0" w:rsidP="009145E0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Создание условий для благоприятного климата взаимодействия с родителями.</w:t>
      </w: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Установление доверительных и партнерских отношений с родителями.</w:t>
      </w: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Активизировать и обогащать воспитательные умения родителей.</w:t>
      </w:r>
    </w:p>
    <w:p w:rsidR="009145E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45E0"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bookmarkEnd w:id="0"/>
    <w:p w:rsidR="00D80E70" w:rsidRPr="009145E0" w:rsidRDefault="009145E0" w:rsidP="009145E0">
      <w:pPr>
        <w:pStyle w:val="a5"/>
        <w:numPr>
          <w:ilvl w:val="0"/>
          <w:numId w:val="5"/>
        </w:numPr>
        <w:spacing w:before="60" w:after="100" w:afterAutospacing="1"/>
        <w:ind w:left="0" w:right="-427"/>
        <w:rPr>
          <w:rFonts w:ascii="Times New Roman" w:hAnsi="Times New Roman" w:cs="Times New Roman"/>
          <w:sz w:val="28"/>
          <w:szCs w:val="28"/>
        </w:rPr>
      </w:pPr>
      <w:r w:rsidRPr="009145E0">
        <w:rPr>
          <w:rFonts w:ascii="Times New Roman" w:hAnsi="Times New Roman" w:cs="Times New Roman"/>
          <w:sz w:val="28"/>
          <w:szCs w:val="28"/>
        </w:rPr>
        <w:t>Работать в тесном контакте с семьями своих воспитанников</w:t>
      </w:r>
      <w:r w:rsidR="000B1F6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993"/>
        <w:gridCol w:w="4394"/>
        <w:gridCol w:w="4359"/>
      </w:tblGrid>
      <w:tr w:rsidR="00B82B02" w:rsidTr="009145E0">
        <w:trPr>
          <w:trHeight w:val="429"/>
        </w:trPr>
        <w:tc>
          <w:tcPr>
            <w:tcW w:w="993" w:type="dxa"/>
          </w:tcPr>
          <w:p w:rsidR="00B82B02" w:rsidRPr="00974E32" w:rsidRDefault="00B82B02" w:rsidP="009145E0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E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E3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B02" w:rsidRPr="00974E32" w:rsidRDefault="00B82B02" w:rsidP="009145E0">
            <w:pPr>
              <w:pStyle w:val="a5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2B02" w:rsidRPr="00974E32" w:rsidRDefault="00B82B02" w:rsidP="009145E0">
            <w:pPr>
              <w:pStyle w:val="a5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проведения мероприятия</w:t>
            </w:r>
          </w:p>
        </w:tc>
      </w:tr>
      <w:tr w:rsidR="009145E0" w:rsidTr="002E4E9C">
        <w:trPr>
          <w:trHeight w:val="429"/>
        </w:trPr>
        <w:tc>
          <w:tcPr>
            <w:tcW w:w="9746" w:type="dxa"/>
            <w:gridSpan w:val="3"/>
            <w:tcBorders>
              <w:right w:val="single" w:sz="4" w:space="0" w:color="auto"/>
            </w:tcBorders>
          </w:tcPr>
          <w:p w:rsidR="009145E0" w:rsidRPr="00974E32" w:rsidRDefault="009145E0" w:rsidP="009145E0">
            <w:pPr>
              <w:pStyle w:val="a5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13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Cоставление</w:t>
            </w:r>
            <w:proofErr w:type="spellEnd"/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социального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паспорта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бновление информации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ребёнке и его семье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и вновь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прибывших воспитанников.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«Готовим ребёнка к школе»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омочь родителям в подготовке детей к новому этапу их жизни, подготовке к школе.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«Психологические и возрастные особенности детей 6-7 лет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старшего дошкольного возраста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возрастными особенностями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детей и с каким багажом знаний должен ребёнок идти в школу.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Организация конкурса поделок из природного материала «Осенняя фантазия»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ривлечь родителей к созданию совместной поделки с ребёнком; участие в жизни группы.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B82B02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на тему «Трудовые обязанности ребёнка в семье»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ыявить в каких видах труда участвует дошкольник дома.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«В труде воспитывается воля»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асширить кругозор родителей на данную тему.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B82B02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на тему «</w:t>
            </w:r>
            <w:r w:rsidR="00B82B02" w:rsidRPr="00B82B02">
              <w:rPr>
                <w:rFonts w:ascii="Times New Roman" w:hAnsi="Times New Roman" w:cs="Times New Roman"/>
                <w:sz w:val="28"/>
                <w:szCs w:val="28"/>
              </w:rPr>
              <w:t>Как мы трудимся в детском саду»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различными видами труда 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результатами этого труда.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Акция по изготовлению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столовой для птиц.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роявление заботы о братьях меньших, помощь детскому саду.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B82B02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Посещение семей.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зучение условий, созданных для осуществления подготовки детей к школе.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Собрание «Воспитание интереса у ребёнка к чтению»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родителей, как </w:t>
            </w:r>
            <w:r w:rsidR="00914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воспитывать и развивать у детей интерес к чтению.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Консультация «Детские вопросы и как на них ответить»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оказать значение детских </w:t>
            </w:r>
            <w:r w:rsidR="00914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вопросов в развитие </w:t>
            </w:r>
            <w:r w:rsidR="00914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любознательности детей, </w:t>
            </w:r>
            <w:r w:rsidR="009145E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вооружить родителей умениями правильно отвечать на них.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Единый родительский день: «Ч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таем вместе»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риобщение детей и родит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елей к культуре чтения художественной литературы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, ознакомления с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творчеством пермского писателя Пермяка Е.А.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Выставка домашней</w:t>
            </w:r>
          </w:p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библиотеки для детей на тему: «Мои любимые книги»</w:t>
            </w:r>
          </w:p>
        </w:tc>
        <w:tc>
          <w:tcPr>
            <w:tcW w:w="4359" w:type="dxa"/>
          </w:tcPr>
          <w:p w:rsidR="00B82B02" w:rsidRPr="00B82B02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 xml:space="preserve">бмен художественной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82B02">
              <w:rPr>
                <w:rFonts w:ascii="Times New Roman" w:hAnsi="Times New Roman" w:cs="Times New Roman"/>
                <w:sz w:val="28"/>
                <w:szCs w:val="28"/>
              </w:rPr>
              <w:t>литературой, помощь в подборке книг для детей в соответствии с возрастом.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Беседа с группой родителей на тему «Воскресный день в семье»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ыявить как проводят в семье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выходные и дать совет о том, как лучше его провести, чтобы обе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печить содержательное общение ребёнка со взрослыми.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Выставка подборок игр, аттракц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онов, заданий для новогоднего праздника в семейном кругу с детьми».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богатить знания родителей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новыми играми в соответствии возрасту детей. 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Выставка сотворчества нового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них поделок.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роявление 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инициативы и творчества.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Мастер-класса родителя для детей по оформлению новогоднего пл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ката.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овлечь родителей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 ДОУ в форме «Гость группы»</w:t>
            </w:r>
          </w:p>
        </w:tc>
      </w:tr>
      <w:tr w:rsidR="00B82B02" w:rsidTr="00164B81">
        <w:trPr>
          <w:trHeight w:val="315"/>
        </w:trPr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Январь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Опросник «Интересы и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предпочтения вашего ребёнка»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ыяснить в каких видах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сформированы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познавательные интересы детей, где есть пробелы</w:t>
            </w:r>
          </w:p>
        </w:tc>
      </w:tr>
      <w:tr w:rsidR="00B82B02" w:rsidTr="00164B81">
        <w:trPr>
          <w:trHeight w:val="647"/>
        </w:trPr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«Игры и упражнения для развития речи и чёткого произношения у детей»</w:t>
            </w:r>
          </w:p>
        </w:tc>
        <w:tc>
          <w:tcPr>
            <w:tcW w:w="4359" w:type="dxa"/>
          </w:tcPr>
          <w:p w:rsidR="00B82B02" w:rsidRPr="00E64EF8" w:rsidRDefault="00B82B02" w:rsidP="00E6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родителей с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материалом работы по развитию речи у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детей в занимательной форме и пр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именять его в                       домашних условиях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Конкурс родительских коллажей</w:t>
            </w:r>
          </w:p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на тему: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«Зимние развлечения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детей»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риобщать детей к спорту,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здоровому образу жизни; </w:t>
            </w:r>
          </w:p>
          <w:p w:rsidR="00B82B02" w:rsidRPr="00E64EF8" w:rsidRDefault="00B82B02" w:rsidP="00E6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изготовлению коллажа.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«Познавательные интересы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вашего ребёнка»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омочь родителям выявить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уровень развития познавательных интересов у детей в разных видах деятельности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Смотр детских и семейных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 коллекций.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оделиться и показать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познавательные интересы детей.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E64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Посещение семей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 состоящих в группе СОП.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условиями развития ребёнка в семье. 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«Роль отца в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воспитании ребёнка»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и раскрыть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значимость отцовского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воспитания в семье.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развлечение к 23 </w:t>
            </w:r>
            <w:r w:rsidR="00E64EF8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февраля «Папа, мама, я дружная семья»</w:t>
            </w: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ривлечь родителей в участие в спортивных конкурсах.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E64EF8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Опросник «Природа и дети»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ыявить отношение ребёнка к окружающей природе и об отдыхе на природе.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и нравственное 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детей старшего 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возраста»</w:t>
            </w:r>
          </w:p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E64EF8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рекомендациями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>ормированию у детей                   осознанно-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правильного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отношения к природе.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Пополнение альбома «Профессии наших мам»</w:t>
            </w:r>
          </w:p>
        </w:tc>
        <w:tc>
          <w:tcPr>
            <w:tcW w:w="4359" w:type="dxa"/>
          </w:tcPr>
          <w:p w:rsidR="00B82B02" w:rsidRPr="0045726C" w:rsidRDefault="0045726C" w:rsidP="0045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овлечь родителей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 ДОУ.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Дооформить портфолио на детей</w:t>
            </w:r>
          </w:p>
          <w:p w:rsidR="00B82B02" w:rsidRPr="00E64EF8" w:rsidRDefault="00B82B02" w:rsidP="004572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овлечь родителей в творческий процесс создания портфолио на своего ребёнка.</w:t>
            </w:r>
          </w:p>
        </w:tc>
      </w:tr>
      <w:tr w:rsidR="00B82B02" w:rsidTr="00164B81">
        <w:tc>
          <w:tcPr>
            <w:tcW w:w="9746" w:type="dxa"/>
            <w:gridSpan w:val="3"/>
          </w:tcPr>
          <w:p w:rsidR="00B82B02" w:rsidRPr="00164B81" w:rsidRDefault="0045726C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B82B02" w:rsidRPr="0045726C" w:rsidRDefault="00B82B02" w:rsidP="0045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на                 тему: «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Хорошо ли я знаю своего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ребёнка»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омочь определить родителям характер ребёнка и подход к нему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B82B02" w:rsidRPr="0045726C" w:rsidRDefault="00B82B02" w:rsidP="00457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«Воспитание 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послушания у ребёнка»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педагогического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образования родителей.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Памятка по определению </w:t>
            </w:r>
            <w:r w:rsidR="0045726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характера у ребёнка.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родителей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индивидуальным подходом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ребёнку учитывая 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>характерные особенности.</w:t>
            </w:r>
          </w:p>
        </w:tc>
      </w:tr>
      <w:tr w:rsidR="00B82B02" w:rsidTr="00164B81">
        <w:tc>
          <w:tcPr>
            <w:tcW w:w="993" w:type="dxa"/>
          </w:tcPr>
          <w:p w:rsidR="00B82B02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82B02" w:rsidRPr="00E64EF8" w:rsidRDefault="00B82B02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группы  </w:t>
            </w:r>
          </w:p>
        </w:tc>
        <w:tc>
          <w:tcPr>
            <w:tcW w:w="4359" w:type="dxa"/>
          </w:tcPr>
          <w:p w:rsidR="00B82B02" w:rsidRPr="00E64EF8" w:rsidRDefault="0045726C" w:rsidP="00B82B0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овлекать родителей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образовательный процесс ДОУ, взаимодействовать с семьями </w:t>
            </w:r>
            <w:r w:rsidR="00B82B02" w:rsidRPr="00E64E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воспитанников.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Default="009145E0" w:rsidP="009145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Привлечение  родителей </w:t>
            </w:r>
            <w:proofErr w:type="gramStart"/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</w:t>
            </w:r>
            <w:proofErr w:type="gramEnd"/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субботнику на участке группы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развитию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9145E0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совместной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 детей и родителей.</w:t>
            </w:r>
          </w:p>
        </w:tc>
      </w:tr>
      <w:tr w:rsidR="009145E0" w:rsidTr="00164B81">
        <w:tc>
          <w:tcPr>
            <w:tcW w:w="9746" w:type="dxa"/>
            <w:gridSpan w:val="3"/>
          </w:tcPr>
          <w:p w:rsidR="009145E0" w:rsidRPr="00164B81" w:rsidRDefault="009145E0" w:rsidP="00164B81">
            <w:pPr>
              <w:pStyle w:val="a5"/>
              <w:spacing w:before="100"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9145E0" w:rsidRPr="00E64EF8" w:rsidRDefault="009145E0" w:rsidP="0091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Анкета «Что такое готовность к школе»</w:t>
            </w:r>
          </w:p>
          <w:p w:rsidR="009145E0" w:rsidRPr="00E64EF8" w:rsidRDefault="009145E0" w:rsidP="009145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</w:tcPr>
          <w:p w:rsidR="009145E0" w:rsidRPr="00E64EF8" w:rsidRDefault="009145E0" w:rsidP="009145E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пределение эмоциональной и интеллектуальной готовности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ребёнка к школе.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9145E0" w:rsidRPr="00E64EF8" w:rsidRDefault="009145E0" w:rsidP="0091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«До св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данье детский сад! Скоро в школу, в 1 класс!»</w:t>
            </w:r>
          </w:p>
        </w:tc>
        <w:tc>
          <w:tcPr>
            <w:tcW w:w="4359" w:type="dxa"/>
          </w:tcPr>
          <w:p w:rsidR="009145E0" w:rsidRPr="0045726C" w:rsidRDefault="009145E0" w:rsidP="0091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Ознакомить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результатами успехов детей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вовлечь родителей в диалог по вопросу подготовки к школе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64EF8">
              <w:rPr>
                <w:rFonts w:ascii="Times New Roman" w:hAnsi="Times New Roman" w:cs="Times New Roman"/>
                <w:sz w:val="28"/>
                <w:szCs w:val="28"/>
              </w:rPr>
              <w:t xml:space="preserve">созданию в семье эмоциональной </w:t>
            </w:r>
            <w:proofErr w:type="spellStart"/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взаимоподдержки</w:t>
            </w:r>
            <w:proofErr w:type="spellEnd"/>
            <w:r w:rsidRPr="00E64E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145E0" w:rsidTr="00164B81">
        <w:tc>
          <w:tcPr>
            <w:tcW w:w="993" w:type="dxa"/>
          </w:tcPr>
          <w:p w:rsidR="009145E0" w:rsidRPr="00164B81" w:rsidRDefault="009145E0" w:rsidP="00164B8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B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Выпускной вечер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74E32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«До свидания, детский сад!»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45E0" w:rsidRPr="00974E32" w:rsidRDefault="009145E0" w:rsidP="009145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радостное настроение у детей и родителей, получить п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74E32">
              <w:rPr>
                <w:rFonts w:ascii="Times New Roman" w:eastAsia="Times New Roman" w:hAnsi="Times New Roman" w:cs="Times New Roman"/>
                <w:sz w:val="28"/>
                <w:szCs w:val="28"/>
              </w:rPr>
              <w:t>ложительные эмоции.</w:t>
            </w:r>
          </w:p>
        </w:tc>
      </w:tr>
    </w:tbl>
    <w:p w:rsidR="00B82B02" w:rsidRPr="00210445" w:rsidRDefault="00B82B02" w:rsidP="00122E9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2B02" w:rsidRPr="00210445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523"/>
    <w:multiLevelType w:val="hybridMultilevel"/>
    <w:tmpl w:val="88AEFC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137AB"/>
    <w:multiLevelType w:val="hybridMultilevel"/>
    <w:tmpl w:val="D540A010"/>
    <w:lvl w:ilvl="0" w:tplc="EED4CF8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7A0479"/>
    <w:rsid w:val="000656BD"/>
    <w:rsid w:val="00074199"/>
    <w:rsid w:val="000B1F6C"/>
    <w:rsid w:val="000C62D3"/>
    <w:rsid w:val="000F3033"/>
    <w:rsid w:val="00122E94"/>
    <w:rsid w:val="001605D8"/>
    <w:rsid w:val="00161401"/>
    <w:rsid w:val="00164B81"/>
    <w:rsid w:val="001B5229"/>
    <w:rsid w:val="001F537E"/>
    <w:rsid w:val="0020107B"/>
    <w:rsid w:val="00210445"/>
    <w:rsid w:val="00240878"/>
    <w:rsid w:val="00345596"/>
    <w:rsid w:val="00395DD5"/>
    <w:rsid w:val="004359FB"/>
    <w:rsid w:val="0045726C"/>
    <w:rsid w:val="004A101B"/>
    <w:rsid w:val="00506B5F"/>
    <w:rsid w:val="0053406F"/>
    <w:rsid w:val="00581DBC"/>
    <w:rsid w:val="005B30D1"/>
    <w:rsid w:val="005C5284"/>
    <w:rsid w:val="00620C6C"/>
    <w:rsid w:val="006E4171"/>
    <w:rsid w:val="006F544B"/>
    <w:rsid w:val="0077713F"/>
    <w:rsid w:val="007A0479"/>
    <w:rsid w:val="008C655D"/>
    <w:rsid w:val="009145E0"/>
    <w:rsid w:val="009348B6"/>
    <w:rsid w:val="00A73B61"/>
    <w:rsid w:val="00A774A0"/>
    <w:rsid w:val="00AA5639"/>
    <w:rsid w:val="00B82B02"/>
    <w:rsid w:val="00BF0B3D"/>
    <w:rsid w:val="00C0539A"/>
    <w:rsid w:val="00C10995"/>
    <w:rsid w:val="00CC1BF7"/>
    <w:rsid w:val="00D24734"/>
    <w:rsid w:val="00D80E70"/>
    <w:rsid w:val="00E15CDC"/>
    <w:rsid w:val="00E15EBD"/>
    <w:rsid w:val="00E47B2B"/>
    <w:rsid w:val="00E64EF8"/>
    <w:rsid w:val="00EF3480"/>
    <w:rsid w:val="00EF3937"/>
    <w:rsid w:val="00F11717"/>
    <w:rsid w:val="00F2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B82B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Детский сад №20</cp:lastModifiedBy>
  <cp:revision>32</cp:revision>
  <cp:lastPrinted>2017-09-06T03:21:00Z</cp:lastPrinted>
  <dcterms:created xsi:type="dcterms:W3CDTF">2011-10-28T20:59:00Z</dcterms:created>
  <dcterms:modified xsi:type="dcterms:W3CDTF">2025-12-19T08:37:00Z</dcterms:modified>
</cp:coreProperties>
</file>