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C66A92">
      <w:pPr>
        <w:widowControl/>
        <w:shd w:val="clear" w:color="auto" w:fill="FFFFFF"/>
        <w:spacing w:line="360" w:lineRule="auto"/>
        <w:jc w:val="center"/>
      </w:pPr>
      <w:r>
        <w:rPr>
          <w:rFonts w:ascii="yandex-sans" w:eastAsia="Times New Roman" w:hAnsi="yandex-sans" w:cs="yandex-sans"/>
          <w:b/>
          <w:color w:val="000000"/>
          <w:sz w:val="32"/>
          <w:szCs w:val="32"/>
        </w:rPr>
        <w:t>ПРОФИЛАКТИКА ДЕВИАНТНОГО ПОВЕДЕНИЯ У СТУДЕНТОВ СПО</w:t>
      </w:r>
    </w:p>
    <w:p w:rsidR="00A21FEB" w:rsidRDefault="00A21FEB">
      <w:pPr>
        <w:jc w:val="center"/>
        <w:rPr>
          <w:color w:val="FF0000"/>
        </w:rPr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p w:rsidR="00A21FEB" w:rsidRDefault="00A21FEB">
      <w:pPr>
        <w:jc w:val="center"/>
      </w:pPr>
    </w:p>
    <w:tbl>
      <w:tblPr>
        <w:tblW w:w="9596" w:type="dxa"/>
        <w:tblInd w:w="180" w:type="dxa"/>
        <w:tblLook w:val="0000"/>
      </w:tblPr>
      <w:tblGrid>
        <w:gridCol w:w="9596"/>
      </w:tblGrid>
      <w:tr w:rsidR="00A21FEB">
        <w:trPr>
          <w:trHeight w:val="1124"/>
        </w:trPr>
        <w:tc>
          <w:tcPr>
            <w:tcW w:w="9596" w:type="dxa"/>
            <w:shd w:val="clear" w:color="auto" w:fill="auto"/>
          </w:tcPr>
          <w:p w:rsidR="00A21FEB" w:rsidRDefault="00C66A92" w:rsidP="00C66A92">
            <w:r>
              <w:rPr>
                <w:sz w:val="28"/>
                <w:szCs w:val="28"/>
              </w:rPr>
              <w:t xml:space="preserve">Автор:                               </w:t>
            </w:r>
            <w:r>
              <w:rPr>
                <w:sz w:val="28"/>
                <w:szCs w:val="28"/>
              </w:rPr>
              <w:t xml:space="preserve"> Поваляева Татьяна Владимировна, педагог-психолог </w:t>
            </w:r>
          </w:p>
        </w:tc>
      </w:tr>
    </w:tbl>
    <w:p w:rsidR="00A21FEB" w:rsidRDefault="00C66A92">
      <w:pPr>
        <w:jc w:val="center"/>
      </w:pPr>
      <w:r>
        <w:t xml:space="preserve">   </w:t>
      </w:r>
    </w:p>
    <w:p w:rsidR="00A21FEB" w:rsidRDefault="00A21FEB">
      <w:pPr>
        <w:jc w:val="center"/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A21FEB">
      <w:pPr>
        <w:tabs>
          <w:tab w:val="left" w:pos="1340"/>
          <w:tab w:val="left" w:pos="6560"/>
        </w:tabs>
        <w:jc w:val="center"/>
        <w:rPr>
          <w:b/>
        </w:rPr>
      </w:pPr>
    </w:p>
    <w:p w:rsidR="00A21FEB" w:rsidRDefault="00C66A92">
      <w:pPr>
        <w:tabs>
          <w:tab w:val="left" w:pos="1340"/>
          <w:tab w:val="left" w:pos="6560"/>
        </w:tabs>
        <w:jc w:val="center"/>
      </w:pPr>
      <w:r>
        <w:br w:type="page"/>
      </w:r>
    </w:p>
    <w:p w:rsidR="00A21FEB" w:rsidRDefault="00C66A92">
      <w:pPr>
        <w:tabs>
          <w:tab w:val="left" w:pos="1340"/>
          <w:tab w:val="left" w:pos="656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5" w:type="dxa"/>
        <w:tblInd w:w="-108" w:type="dxa"/>
        <w:tblLook w:val="0000"/>
      </w:tblPr>
      <w:tblGrid>
        <w:gridCol w:w="9280"/>
        <w:gridCol w:w="625"/>
      </w:tblGrid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Введение………………………………………………………………...</w:t>
            </w:r>
          </w:p>
        </w:tc>
        <w:tc>
          <w:tcPr>
            <w:tcW w:w="625" w:type="dxa"/>
            <w:shd w:val="clear" w:color="auto" w:fill="auto"/>
          </w:tcPr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uppressAutoHyphens/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1. Девиантное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поведение обучающихся учреждений среднего профессионального образования как социально-педагогическая проблема…………………………………………………….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Характеристика личности </w:t>
            </w:r>
            <w:r>
              <w:rPr>
                <w:bCs/>
                <w:color w:val="000000"/>
                <w:sz w:val="28"/>
                <w:szCs w:val="28"/>
              </w:rPr>
              <w:t>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………………………..……………………………………………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pStyle w:val="Heading1"/>
              <w:tabs>
                <w:tab w:val="left" w:pos="0"/>
              </w:tabs>
              <w:suppressAutoHyphens/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Социально-психологические причины и факторы девиантного поведения обучающихся </w:t>
            </w:r>
            <w:r>
              <w:rPr>
                <w:bCs/>
                <w:color w:val="000000"/>
                <w:sz w:val="28"/>
                <w:szCs w:val="28"/>
              </w:rPr>
              <w:t>профессиональных образовательных организаций………………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Методы профилактики девиантного поведения подростков..........</w:t>
            </w:r>
          </w:p>
        </w:tc>
        <w:tc>
          <w:tcPr>
            <w:tcW w:w="625" w:type="dxa"/>
            <w:shd w:val="clear" w:color="auto" w:fill="auto"/>
          </w:tcPr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2. Диагностика социально-психологических факторов, влияющих на девиантное поведение обучающихся </w:t>
            </w:r>
            <w:r>
              <w:rPr>
                <w:b/>
                <w:bCs/>
                <w:color w:val="000000"/>
                <w:sz w:val="28"/>
                <w:szCs w:val="28"/>
              </w:rPr>
              <w:t>профессиональных образовательных организаций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……………………..……………………….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A21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Результаты диагностики исследования социально-психологических факторов, влияющих на девиантное поведение обучающихся </w:t>
            </w:r>
            <w:r>
              <w:rPr>
                <w:bCs/>
                <w:color w:val="000000"/>
                <w:sz w:val="28"/>
                <w:szCs w:val="28"/>
              </w:rPr>
              <w:t>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Анализ отечественного психолого-педагогического опыта работы в вопросах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филактики и коррекции девиантного поведения…………….. 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 Рекомендации по профилактике девиантного поведения обучающихся </w:t>
            </w:r>
            <w:r>
              <w:rPr>
                <w:bCs/>
                <w:color w:val="000000"/>
                <w:sz w:val="28"/>
                <w:szCs w:val="28"/>
              </w:rPr>
              <w:t>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…….….</w:t>
            </w:r>
          </w:p>
        </w:tc>
        <w:tc>
          <w:tcPr>
            <w:tcW w:w="625" w:type="dxa"/>
            <w:shd w:val="clear" w:color="auto" w:fill="auto"/>
          </w:tcPr>
          <w:p w:rsidR="00A21FEB" w:rsidRDefault="00A21F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Заключение………………………………………………………………..</w:t>
            </w:r>
          </w:p>
        </w:tc>
        <w:tc>
          <w:tcPr>
            <w:tcW w:w="625" w:type="dxa"/>
            <w:shd w:val="clear" w:color="auto" w:fill="auto"/>
          </w:tcPr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литературы…………………………………….</w:t>
            </w:r>
          </w:p>
        </w:tc>
        <w:tc>
          <w:tcPr>
            <w:tcW w:w="625" w:type="dxa"/>
            <w:shd w:val="clear" w:color="auto" w:fill="auto"/>
          </w:tcPr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1…………………………………………………………......</w:t>
            </w:r>
          </w:p>
        </w:tc>
        <w:tc>
          <w:tcPr>
            <w:tcW w:w="625" w:type="dxa"/>
            <w:shd w:val="clear" w:color="auto" w:fill="auto"/>
          </w:tcPr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21FEB">
        <w:tc>
          <w:tcPr>
            <w:tcW w:w="9279" w:type="dxa"/>
            <w:shd w:val="clear" w:color="auto" w:fill="auto"/>
          </w:tcPr>
          <w:p w:rsidR="00A21FEB" w:rsidRDefault="00C66A92">
            <w:pPr>
              <w:spacing w:line="276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2……………………………………………………………..</w:t>
            </w:r>
          </w:p>
        </w:tc>
        <w:tc>
          <w:tcPr>
            <w:tcW w:w="625" w:type="dxa"/>
            <w:shd w:val="clear" w:color="auto" w:fill="auto"/>
          </w:tcPr>
          <w:p w:rsidR="00A21FEB" w:rsidRDefault="00C66A92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:rsidR="00A21FEB" w:rsidRDefault="00A21FEB">
      <w:pPr>
        <w:spacing w:line="360" w:lineRule="auto"/>
        <w:ind w:firstLine="709"/>
        <w:jc w:val="both"/>
      </w:pPr>
    </w:p>
    <w:p w:rsidR="00C66A92" w:rsidRDefault="00C66A92">
      <w:pPr>
        <w:spacing w:line="360" w:lineRule="auto"/>
        <w:ind w:firstLine="709"/>
        <w:jc w:val="both"/>
      </w:pPr>
    </w:p>
    <w:p w:rsidR="00C66A92" w:rsidRDefault="00C66A92">
      <w:pPr>
        <w:spacing w:line="360" w:lineRule="auto"/>
        <w:ind w:firstLine="709"/>
        <w:jc w:val="both"/>
      </w:pPr>
    </w:p>
    <w:p w:rsidR="00C66A92" w:rsidRDefault="00C66A92">
      <w:pPr>
        <w:spacing w:line="360" w:lineRule="auto"/>
        <w:ind w:firstLine="709"/>
        <w:jc w:val="both"/>
      </w:pPr>
    </w:p>
    <w:p w:rsidR="00C66A92" w:rsidRDefault="00C66A92">
      <w:pPr>
        <w:spacing w:line="360" w:lineRule="auto"/>
        <w:ind w:firstLine="709"/>
        <w:jc w:val="both"/>
      </w:pPr>
    </w:p>
    <w:p w:rsidR="00C66A92" w:rsidRDefault="00C66A92">
      <w:pPr>
        <w:spacing w:line="360" w:lineRule="auto"/>
        <w:ind w:firstLine="709"/>
        <w:jc w:val="both"/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Социально-экономические преобразования в России последних десятилетий затронули все сферы жизни общества. Наряду с позитивными и</w:t>
      </w:r>
      <w:r>
        <w:rPr>
          <w:rFonts w:ascii="Times New Roman" w:hAnsi="Times New Roman" w:cs="Times New Roman"/>
          <w:sz w:val="28"/>
          <w:szCs w:val="28"/>
        </w:rPr>
        <w:t>зменениями, стимулирующими развитие многих сфер жизнедеятельности, в обществе усилились такие негативные тенденции как социальное расслоение, безработица, снижение востребованности духовных ценностей, возрастание интереса к материальным благам и финансовом</w:t>
      </w:r>
      <w:r>
        <w:rPr>
          <w:rFonts w:ascii="Times New Roman" w:hAnsi="Times New Roman" w:cs="Times New Roman"/>
          <w:sz w:val="28"/>
          <w:szCs w:val="28"/>
        </w:rPr>
        <w:t>у благополучию, что привело к усилению социально-психологической дезориентации и возрастанию девиантного поведения среди молодежи. Данная тенденция сегодня обусловлена также размытостью идеологических принципов, отсутствием ясной системы социально-одобряем</w:t>
      </w:r>
      <w:r>
        <w:rPr>
          <w:rFonts w:ascii="Times New Roman" w:hAnsi="Times New Roman" w:cs="Times New Roman"/>
          <w:sz w:val="28"/>
          <w:szCs w:val="28"/>
        </w:rPr>
        <w:t>ого поведения, подверженностью молодежи негативному влиянию СМИ и преступных группировок. Особенно актуальна сложившаяся ситуация для подрастающего поколения, так как их личность еще только формируется, а значит наиболее восприимчива к этим изменениям. Про</w:t>
      </w:r>
      <w:r>
        <w:rPr>
          <w:rFonts w:ascii="Times New Roman" w:hAnsi="Times New Roman" w:cs="Times New Roman"/>
          <w:sz w:val="28"/>
          <w:szCs w:val="28"/>
        </w:rPr>
        <w:t xml:space="preserve">блема девиантного поведения вызывает закономерный интерес для руководства и педагогов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В связи с этим весьма актуальной становится организация действенной воспитательно-профилактической работы с обучающимися </w:t>
      </w:r>
      <w:r>
        <w:rPr>
          <w:bCs/>
          <w:color w:val="000000"/>
          <w:sz w:val="28"/>
          <w:szCs w:val="28"/>
        </w:rPr>
        <w:t>про</w:t>
      </w:r>
      <w:r>
        <w:rPr>
          <w:bCs/>
          <w:color w:val="000000"/>
          <w:sz w:val="28"/>
          <w:szCs w:val="28"/>
        </w:rPr>
        <w:t>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подготовки к этой деятельности педагогов, родителей, руководителей.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данным статистики, 25% преступлений и правонарушений среди молодежи приходится на учащихся ссузов. Это связано с тем, что приход в ссуз часто</w:t>
      </w:r>
      <w:r>
        <w:rPr>
          <w:rFonts w:ascii="Times New Roman" w:hAnsi="Times New Roman" w:cs="Times New Roman"/>
          <w:sz w:val="28"/>
          <w:szCs w:val="28"/>
        </w:rPr>
        <w:t xml:space="preserve"> обусловлен нежеланием продолжать обучение в школе в силу различных причин: нежелание проходить процедуру сдачи ЕГЭ в 11 классе, конфликтов, сложных взаимоотношений со сверстниками, и т.д. [1].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Анализ причин девиантного поведения позволяет сформулировать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стратегические цели психологической помощи личности с отклоняющимся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поведением. К ним относятся: формирование конструктивной мотивации (позитивных ценностей, ориентации на выполнение социальных требований и самосохранение), повышение стрессоустойчивости и </w:t>
      </w:r>
      <w:r>
        <w:rPr>
          <w:rFonts w:ascii="Times New Roman" w:hAnsi="Times New Roman" w:cs="Times New Roman"/>
          <w:sz w:val="28"/>
          <w:szCs w:val="28"/>
        </w:rPr>
        <w:t>расширение ресурсов личности, расширение социальных связей и позитивного социального опыта.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необходимости применения профилактических мер свидетельствует отечественный и зарубежный опыт. Профилактика девиантного поведения как процесс, направленный на уст</w:t>
      </w:r>
      <w:r>
        <w:rPr>
          <w:rFonts w:ascii="Times New Roman" w:hAnsi="Times New Roman" w:cs="Times New Roman"/>
          <w:sz w:val="28"/>
          <w:szCs w:val="28"/>
        </w:rPr>
        <w:t>ранение причин и условий, способствующих отклонению в поведении человека, является необходимой стороной социального контроля над учащимися. Понятно, что полностью предупредить возникновение девиаций не удастся, однако частичное, ограниченное предвидение по</w:t>
      </w:r>
      <w:r>
        <w:rPr>
          <w:rFonts w:ascii="Times New Roman" w:hAnsi="Times New Roman" w:cs="Times New Roman"/>
          <w:sz w:val="28"/>
          <w:szCs w:val="28"/>
        </w:rPr>
        <w:t>явления тех или иных форм отклоняющегося поведения возможно и необходимо. Более того, любое негативное поведение должно стать специальным объектом воспитания, а для этого оно должно быть изучено как самостоятельное явление, сопутствующее и способствующее п</w:t>
      </w:r>
      <w:r>
        <w:rPr>
          <w:rFonts w:ascii="Times New Roman" w:hAnsi="Times New Roman" w:cs="Times New Roman"/>
          <w:sz w:val="28"/>
          <w:szCs w:val="28"/>
        </w:rPr>
        <w:t xml:space="preserve">реступности.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Проблема воспитательной работы с учащимися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всегда была в педагогической и психологической науке одной из основных. В отечественной науке накоплен достаточно большой теоретический и практический опы</w:t>
      </w:r>
      <w:r>
        <w:rPr>
          <w:rFonts w:ascii="Times New Roman" w:hAnsi="Times New Roman" w:cs="Times New Roman"/>
          <w:sz w:val="28"/>
          <w:szCs w:val="28"/>
        </w:rPr>
        <w:t>т в данной области. В последние десятилетия значительный вклад в разработку психологических и социально-педагогических аспектов воспитательно-профилактической деятельности внесли труды таких исследователей как: С.А. Беличева, Т.Б. Дмитриева, А.Е. Личко и д</w:t>
      </w:r>
      <w:r>
        <w:rPr>
          <w:rFonts w:ascii="Times New Roman" w:hAnsi="Times New Roman" w:cs="Times New Roman"/>
          <w:sz w:val="28"/>
          <w:szCs w:val="28"/>
        </w:rPr>
        <w:t>ругие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Очевидно, что те кардинальные перемены, которые происходят в нашем обществе во всех сферах политической и социально-экономической жизни, не могут не распространяться на превентивную практику в области предупреждения правонарушений. Объективной потр</w:t>
      </w:r>
      <w:r>
        <w:rPr>
          <w:rFonts w:ascii="Times New Roman" w:hAnsi="Times New Roman" w:cs="Times New Roman"/>
          <w:sz w:val="28"/>
          <w:szCs w:val="28"/>
        </w:rPr>
        <w:t xml:space="preserve">ебностью общества в современных условиях становится возрождение системной работы по охране детства, важным функциональным звеном которой выступает предупреждение и преодоление девиантности в поведении подрастающего поколения.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Различные аспекты профилактик</w:t>
      </w:r>
      <w:r>
        <w:rPr>
          <w:rFonts w:ascii="Times New Roman" w:hAnsi="Times New Roman" w:cs="Times New Roman"/>
          <w:sz w:val="28"/>
          <w:szCs w:val="28"/>
        </w:rPr>
        <w:t>и девиантного поведения рассматривались в исследованиях А. Айхорн, М.М. Аксенова, Т.В. Базгадзе и др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проблемам деятельности школы и учреждений профессионального образования по профилактике девиантного поведения подростков посвящены </w:t>
      </w:r>
      <w:r>
        <w:rPr>
          <w:rFonts w:ascii="Times New Roman" w:hAnsi="Times New Roman" w:cs="Times New Roman"/>
          <w:sz w:val="28"/>
          <w:szCs w:val="28"/>
        </w:rPr>
        <w:t>труды таких ученых как: М.А. Алемаскин, Б.Н. Березанская, Л.А. Гриценко, Л.М. Зюбин, H.A. Катаева, Н.М. Таланчук и других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При организации работы по профилактике правонарушений важной темой являются вопросы правового обучения и воспитания, которые раскрыв</w:t>
      </w:r>
      <w:r>
        <w:rPr>
          <w:rFonts w:ascii="Times New Roman" w:hAnsi="Times New Roman" w:cs="Times New Roman"/>
          <w:sz w:val="28"/>
          <w:szCs w:val="28"/>
        </w:rPr>
        <w:t xml:space="preserve">ались в работах таких авторов, как B.C. Андреев, Л.Н. Бородин, В.И. Кириченко, A.M. Медведев, А.Ф. Никитин, В.А. Покровский, М.М. Сорокин, Г.А. Фирсов и др. [3].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Одним из важных направлений профилактической работы является подготовка специалистов, по диаг</w:t>
      </w:r>
      <w:r>
        <w:rPr>
          <w:rFonts w:ascii="Times New Roman" w:hAnsi="Times New Roman" w:cs="Times New Roman"/>
          <w:sz w:val="28"/>
          <w:szCs w:val="28"/>
        </w:rPr>
        <w:t>ностике и оценке: возможности появления отклонений в поведении обучающихся, разработке мер по профилактике и коррекции их поведения. Вопросы диагностики получили освещение в исследованиях В.П. Емельянова, С.Н. Ениколопова и др. [4]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Большинство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в области педагогики; социологии, психологии отводят главную роль в профилактике девиаций профилактической работе среди учащихся. Как показал анализ психолого-педагогической литературы, существует несколько причин повышения возрастной девиантности молодёж</w:t>
      </w:r>
      <w:r>
        <w:rPr>
          <w:rFonts w:ascii="Times New Roman" w:hAnsi="Times New Roman" w:cs="Times New Roman"/>
          <w:sz w:val="28"/>
          <w:szCs w:val="28"/>
        </w:rPr>
        <w:t>и: наличие повышенного энергетического потенциала; неопределенность из-за переходного этапа социализации; наличие низкого социального статуса; ощущение социального неравенства; трудности самоутверждения в мире взрослых; правовой нигилизм (отрицание, игнори</w:t>
      </w:r>
      <w:r>
        <w:rPr>
          <w:rFonts w:ascii="Times New Roman" w:hAnsi="Times New Roman" w:cs="Times New Roman"/>
          <w:sz w:val="28"/>
          <w:szCs w:val="28"/>
        </w:rPr>
        <w:t xml:space="preserve">рование или незнание правовых и социальных норм поведения) и др.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работы педагогических коллективов по профилактике девиантного поведения обучающихся </w:t>
      </w:r>
      <w:r>
        <w:rPr>
          <w:bCs/>
          <w:color w:val="000000"/>
          <w:sz w:val="28"/>
          <w:szCs w:val="28"/>
        </w:rPr>
        <w:t xml:space="preserve">профессиональных образовательных </w:t>
      </w:r>
      <w:r>
        <w:rPr>
          <w:bCs/>
          <w:color w:val="000000"/>
          <w:sz w:val="28"/>
          <w:szCs w:val="28"/>
        </w:rPr>
        <w:lastRenderedPageBreak/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во многом определяет результаты предупреждения </w:t>
      </w:r>
      <w:r>
        <w:rPr>
          <w:rFonts w:ascii="Times New Roman" w:hAnsi="Times New Roman" w:cs="Times New Roman"/>
          <w:sz w:val="28"/>
          <w:szCs w:val="28"/>
        </w:rPr>
        <w:t>молодежной преступности в обществе. Именно поэтому в средних профессиональных образовательных учреждениях должен быть обеспечен целостный и системный воспитательный процесс на основе современных методов и технологий профилактической работы, исполнения треб</w:t>
      </w:r>
      <w:r>
        <w:rPr>
          <w:rFonts w:ascii="Times New Roman" w:hAnsi="Times New Roman" w:cs="Times New Roman"/>
          <w:sz w:val="28"/>
          <w:szCs w:val="28"/>
        </w:rPr>
        <w:t xml:space="preserve">ований действующего законодательства по профилактике правонарушений.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Вместе с тем, несмотря на повышение роли воспитания в системе образования, воспитательно-профилактической деятельности в современной образовательной практике уделяется недостаточно внима</w:t>
      </w:r>
      <w:r>
        <w:rPr>
          <w:rFonts w:ascii="Times New Roman" w:hAnsi="Times New Roman" w:cs="Times New Roman"/>
          <w:sz w:val="28"/>
          <w:szCs w:val="28"/>
        </w:rPr>
        <w:t>ния. В ряде случаев профилактические меры носят преимущественно формальный характер, преобладают административные меры воздействия на обучающихся, доминирование которых существенно затрудняет воспитание социально адаптированной личности будущего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ала. Приоритет развития превентивной практики в борьбе с правонарушениями, провозглашенный на уровне государственной политики, пока далек от эффективного воплощения в деятельности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Анализ научной литературы и п</w:t>
      </w:r>
      <w:r>
        <w:rPr>
          <w:rFonts w:ascii="Times New Roman" w:hAnsi="Times New Roman" w:cs="Times New Roman"/>
          <w:sz w:val="28"/>
          <w:szCs w:val="28"/>
        </w:rPr>
        <w:t>отребностей реальной образовательной практики показывает, что при несомненной разносторонности исследований в области психологии, педагогики, медицины, юриспруденции по вопросам профилактики правонарушений, их бесспорной теоретической и практической значим</w:t>
      </w:r>
      <w:r>
        <w:rPr>
          <w:rFonts w:ascii="Times New Roman" w:hAnsi="Times New Roman" w:cs="Times New Roman"/>
          <w:sz w:val="28"/>
          <w:szCs w:val="28"/>
        </w:rPr>
        <w:t xml:space="preserve">ости, применение результатов исследований в практике реально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действующих образовательных учреждений весьма затруднительно, поэтому проблема профилактики девиантного поведения молодежи открыта для теоретического осмысления и экспериментальной проверки.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новываясь на объективных исследовательских данных, можно утверждать о существовании противоречий между: </w:t>
      </w:r>
    </w:p>
    <w:p w:rsidR="00A21FEB" w:rsidRDefault="00C66A92">
      <w:pPr>
        <w:numPr>
          <w:ilvl w:val="0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потребностью практики в предупреждении правонарушений обучающейся молодежи и несовершенством системы профилактической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профессиональных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учреждений; </w:t>
      </w:r>
    </w:p>
    <w:p w:rsidR="00A21FEB" w:rsidRDefault="00C66A92">
      <w:pPr>
        <w:numPr>
          <w:ilvl w:val="0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целями, стоящими перед профессиональным образовательным учреждением, ориентированном на воспитание социально адаптированной личности профессионала, и недостаточной разработанностью научно обоснованного методического обеспечения во</w:t>
      </w:r>
      <w:r>
        <w:rPr>
          <w:rFonts w:ascii="Times New Roman" w:hAnsi="Times New Roman" w:cs="Times New Roman"/>
          <w:sz w:val="28"/>
          <w:szCs w:val="28"/>
        </w:rPr>
        <w:t xml:space="preserve">спитательно-профилактической деятельности; </w:t>
      </w:r>
    </w:p>
    <w:p w:rsidR="00A21FEB" w:rsidRDefault="00C66A92">
      <w:pPr>
        <w:numPr>
          <w:ilvl w:val="0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необходимостью повышения эффективности воспитательно-профилактической деятельности и невысокой профессиональной компетентностью педагогических работников профессиональных образовательных учреждений в вопросах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филактики девиантного поведения.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Указанные противоречия позволили сформулировать проблему исследования - организация профилактики девиантного поведения, обеспечивающая снижение уровня девиантного поведения и предупреждение правонарушений обучающихся учреж</w:t>
      </w:r>
      <w:r>
        <w:rPr>
          <w:rFonts w:ascii="Times New Roman" w:hAnsi="Times New Roman" w:cs="Times New Roman"/>
          <w:sz w:val="28"/>
          <w:szCs w:val="28"/>
        </w:rPr>
        <w:t xml:space="preserve">дений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Цель исследования: изучение направлений психолого-педагогического воздействия в целях профилактики девиантного поведения у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Объект исследования: д</w:t>
      </w:r>
      <w:r>
        <w:rPr>
          <w:rFonts w:ascii="Times New Roman" w:hAnsi="Times New Roman" w:cs="Times New Roman"/>
          <w:sz w:val="28"/>
          <w:szCs w:val="28"/>
        </w:rPr>
        <w:t xml:space="preserve">евиантное поведение обучающихся учреждений среднего профессионального образования.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Предмет исследования: процесс психолого-педагогической профилактики девиантного поведения обучающихся учреждений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</w:t>
      </w:r>
      <w:r>
        <w:rPr>
          <w:rFonts w:ascii="Times New Roman" w:hAnsi="Times New Roman" w:cs="Times New Roman"/>
          <w:sz w:val="28"/>
          <w:szCs w:val="28"/>
        </w:rPr>
        <w:t xml:space="preserve">ия цели исследования решались следующие задачи: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охарактеризовать обучающихся учреждений среднего профессионального образования как социально-психологическую и образовательную группу;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выделить социально-психологические причины и факторы девиантного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пов</w:t>
      </w:r>
      <w:r>
        <w:rPr>
          <w:rFonts w:ascii="Times New Roman" w:hAnsi="Times New Roman" w:cs="Times New Roman"/>
          <w:sz w:val="28"/>
          <w:szCs w:val="28"/>
        </w:rPr>
        <w:t>едения у обучающихся средних специальных учебных заведений;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сформулировать методы коррекции девиантного поведения обучающихся ссузов;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определить методические основы диагностического исследования социально-психологических факторов, влияющих на девиантн</w:t>
      </w:r>
      <w:r>
        <w:rPr>
          <w:rFonts w:ascii="Times New Roman" w:hAnsi="Times New Roman" w:cs="Times New Roman"/>
          <w:sz w:val="28"/>
          <w:szCs w:val="28"/>
        </w:rPr>
        <w:t>ое поведение обучающихся ссузов;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пронализировать отечественный социально-педагогический опыт работы в вопросах профилактики и коррекции девиантного поведения;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разработать рекомендации по профилактике девиантного поведения у обучающихся в средних специа</w:t>
      </w:r>
      <w:r>
        <w:rPr>
          <w:rFonts w:ascii="Times New Roman" w:hAnsi="Times New Roman" w:cs="Times New Roman"/>
          <w:sz w:val="28"/>
          <w:szCs w:val="28"/>
        </w:rPr>
        <w:t>льных учебных заведениях.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Методы исследования: включенное наблюдение, целенаправленные беседы, анализ документов, опрос, тестирование.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был применен ряд опросников: тест Люшера, опросники Шмишека, Басса-Дарки.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Опросник агрессивности </w:t>
      </w:r>
      <w:r>
        <w:rPr>
          <w:rFonts w:ascii="Times New Roman" w:hAnsi="Times New Roman" w:cs="Times New Roman"/>
          <w:sz w:val="28"/>
          <w:szCs w:val="28"/>
        </w:rPr>
        <w:t>Басса-Дарки предназначен для выявления уровня агрессивности респондентов. Опросник состоит из 75 утверждений.</w:t>
      </w:r>
    </w:p>
    <w:p w:rsidR="00A21FEB" w:rsidRDefault="00C66A92">
      <w:r>
        <w:rPr>
          <w:rFonts w:ascii="Times New Roman" w:hAnsi="Times New Roman" w:cs="Times New Roman"/>
          <w:sz w:val="28"/>
          <w:szCs w:val="28"/>
        </w:rPr>
        <w:t>Цветовой тест Люшера основан на предположении о том, что выбор цвета отражает нередко направленность испытуемого на определенную деятельность, нас</w:t>
      </w:r>
      <w:r>
        <w:rPr>
          <w:rFonts w:ascii="Times New Roman" w:hAnsi="Times New Roman" w:cs="Times New Roman"/>
          <w:sz w:val="28"/>
          <w:szCs w:val="28"/>
        </w:rPr>
        <w:t xml:space="preserve">троение, функциональное состояние и наиболее устойчивые черты личности. Цветовая диагностика Люшера позволяет измерить психофизиологическое состояние человека, его стрессоустойчивость, активность и коммуникативные способности. </w:t>
      </w:r>
    </w:p>
    <w:p w:rsidR="00A21FEB" w:rsidRDefault="00C66A92">
      <w:pPr>
        <w:spacing w:line="276" w:lineRule="auto"/>
        <w:jc w:val="both"/>
      </w:pPr>
      <w:r>
        <w:br w:type="page"/>
      </w:r>
    </w:p>
    <w:p w:rsidR="00A21FEB" w:rsidRDefault="00C66A92">
      <w:pPr>
        <w:spacing w:line="276" w:lineRule="auto"/>
        <w:jc w:val="both"/>
      </w:pPr>
      <w:r>
        <w:rPr>
          <w:rFonts w:ascii="Times New Roman" w:hAnsi="Times New Roman" w:cs="Times New Roman"/>
          <w:b/>
        </w:rPr>
        <w:lastRenderedPageBreak/>
        <w:t>ГЛАВА 1. ДЕВИАНТНОЕ ПОВЕДЕ</w:t>
      </w:r>
      <w:r>
        <w:rPr>
          <w:rFonts w:ascii="Times New Roman" w:hAnsi="Times New Roman" w:cs="Times New Roman"/>
          <w:b/>
        </w:rPr>
        <w:t>НИЕ ОБУЧАЮЩИХСЯ УЧРЕЖДЕНИЙ СРЕДНЕГО ПРОФЕСИОНАЛЬНОГО ОБРАЗОВАНИЯ КАК СОЦИАЛЬНО-ПЕДАГОГИЧЕСКАЯ ПРОБЛЕМА</w:t>
      </w:r>
    </w:p>
    <w:p w:rsidR="00A21FEB" w:rsidRDefault="00A21F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1.1. Характеристика личности обучающихся средних специальных учебных заведений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Личностные характеристики обучающихся </w:t>
      </w:r>
      <w:r>
        <w:rPr>
          <w:bCs/>
          <w:color w:val="000000"/>
          <w:sz w:val="28"/>
          <w:szCs w:val="28"/>
        </w:rPr>
        <w:t xml:space="preserve">профессиональных образовательных </w:t>
      </w:r>
      <w:r>
        <w:rPr>
          <w:bCs/>
          <w:color w:val="000000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весьма специфичные. Поэтому эффективное предупреждение девиантного поведения этих лиц невозможно без всестороннего изучения их личности.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человека в целом, как и каждой отдельной особенности его личности, - это равнодействующая взаимоде</w:t>
      </w:r>
      <w:r>
        <w:rPr>
          <w:rFonts w:ascii="Times New Roman" w:hAnsi="Times New Roman" w:cs="Times New Roman"/>
          <w:sz w:val="28"/>
          <w:szCs w:val="28"/>
        </w:rPr>
        <w:t xml:space="preserve">йствия двух процессов (но не факторов): биологического созревания и доминирующего над ним социального формирования, стихийного или целенаправленного. Обучающиеся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находятся на важнейшем этапе биологического полов</w:t>
      </w:r>
      <w:r>
        <w:rPr>
          <w:rFonts w:ascii="Times New Roman" w:hAnsi="Times New Roman" w:cs="Times New Roman"/>
          <w:sz w:val="28"/>
          <w:szCs w:val="28"/>
        </w:rPr>
        <w:t xml:space="preserve">ого созревания и социального становления личности. Понимание их возрастных особенностей требует хорошего знакомства с основами возрастной психологии, несмотря на то, что контингент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годы </w:t>
      </w:r>
      <w:r>
        <w:rPr>
          <w:rFonts w:ascii="Times New Roman" w:hAnsi="Times New Roman" w:cs="Times New Roman"/>
          <w:sz w:val="28"/>
          <w:szCs w:val="28"/>
        </w:rPr>
        <w:t>значительно повзрослел.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раньше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обучались преимущественно подростки, то теперь в большинстве - юноши и девушки. Такое взросление контингента учащихся произошло по трем причинам. Во-первых, в </w:t>
      </w:r>
      <w:r>
        <w:rPr>
          <w:bCs/>
          <w:color w:val="000000"/>
          <w:sz w:val="28"/>
          <w:szCs w:val="28"/>
        </w:rPr>
        <w:t>профессиональн</w:t>
      </w:r>
      <w:r>
        <w:rPr>
          <w:bCs/>
          <w:color w:val="000000"/>
          <w:sz w:val="28"/>
          <w:szCs w:val="28"/>
        </w:rPr>
        <w:t>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поступает молодежь, имеющая основное общее образование в возрасте 15,5-18 лет. Во-вторых, удлинился срок обучения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дающих производственную квалификацию. В-третьих, в связи с аксе</w:t>
      </w:r>
      <w:r>
        <w:rPr>
          <w:rFonts w:ascii="Times New Roman" w:hAnsi="Times New Roman" w:cs="Times New Roman"/>
          <w:sz w:val="28"/>
          <w:szCs w:val="28"/>
        </w:rPr>
        <w:t xml:space="preserve">лерацией (ускорением развития организма) границы подросткового возраста </w:t>
      </w:r>
      <w:r>
        <w:rPr>
          <w:rFonts w:ascii="Times New Roman" w:hAnsi="Times New Roman" w:cs="Times New Roman"/>
          <w:sz w:val="28"/>
          <w:szCs w:val="28"/>
        </w:rPr>
        <w:lastRenderedPageBreak/>
        <w:t>сдвинулись вниз, и он уже заканчивается в 15-16 лет, поэтому возраст 17 лет - это уже юность [1].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Увеличение возраста контингента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</w:t>
      </w:r>
      <w:r>
        <w:rPr>
          <w:bCs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и удлинение общих сроков их обучения весьма существенно и вполне закономерно сказывается на процессе становления их личностей. Чем продолжительнее общественно необходимые сроки образования и обучения, тем позже наступает действительная социальная зрелос</w:t>
      </w:r>
      <w:r>
        <w:rPr>
          <w:rFonts w:ascii="Times New Roman" w:hAnsi="Times New Roman" w:cs="Times New Roman"/>
          <w:sz w:val="28"/>
          <w:szCs w:val="28"/>
        </w:rPr>
        <w:t xml:space="preserve">ть. Отсюда - удлинение периода юности и некоторая неопределенность возрастных границ вообще. В ранней юности (16-17 лет), хотя и в меньшей мере, но все же проявляются почти все особенности психики подросткового возраста.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Среди многих возрастных особенност</w:t>
      </w:r>
      <w:r>
        <w:rPr>
          <w:rFonts w:ascii="Times New Roman" w:hAnsi="Times New Roman" w:cs="Times New Roman"/>
          <w:sz w:val="28"/>
          <w:szCs w:val="28"/>
        </w:rPr>
        <w:t>ей учащихся</w:t>
      </w:r>
      <w:r>
        <w:rPr>
          <w:bCs/>
          <w:color w:val="000000"/>
          <w:sz w:val="28"/>
          <w:szCs w:val="28"/>
        </w:rPr>
        <w:t xml:space="preserve">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на особом месте стоят особенности их общения. Потребность общения - врожденная. Она проявляется в общении даже грудного ребенка с матерью, а потом и с другими людьми, быстро развивается в детском и </w:t>
      </w:r>
      <w:r>
        <w:rPr>
          <w:rFonts w:ascii="Times New Roman" w:hAnsi="Times New Roman" w:cs="Times New Roman"/>
          <w:sz w:val="28"/>
          <w:szCs w:val="28"/>
        </w:rPr>
        <w:t>особенно в подростковом возрасте, а в юношеские годы общение становится важнейшим видом деятельности. Юноши и девушки в общении познают друг друга, самих себя, окружающий мир, делятся знаниями, опытом, развивают свои умственные и другие способности, побужд</w:t>
      </w:r>
      <w:r>
        <w:rPr>
          <w:rFonts w:ascii="Times New Roman" w:hAnsi="Times New Roman" w:cs="Times New Roman"/>
          <w:sz w:val="28"/>
          <w:szCs w:val="28"/>
        </w:rPr>
        <w:t>ают друг друга к тем или иным делам и поступкам, сказывающимся на формировании их интересов, склонностей и в целом личности.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Подростки превыше всего ставят дружбу, товарищество, взаимную выручку; те же взаимоотношения продолжаются и в юношеские годы. При э</w:t>
      </w:r>
      <w:r>
        <w:rPr>
          <w:rFonts w:ascii="Times New Roman" w:hAnsi="Times New Roman" w:cs="Times New Roman"/>
          <w:sz w:val="28"/>
          <w:szCs w:val="28"/>
        </w:rPr>
        <w:t>том на поведение учащихся подросткового и раннего юношеского возраста друзья влияют в несколько раз сильнее, чем родители и педагоги. Это объясняется тем, что незрелость и неопытность подростка вынуждают его искать поддержку в ком-либо из окружающих.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Ранни</w:t>
      </w:r>
      <w:r>
        <w:rPr>
          <w:rFonts w:ascii="Times New Roman" w:hAnsi="Times New Roman" w:cs="Times New Roman"/>
          <w:sz w:val="28"/>
          <w:szCs w:val="28"/>
        </w:rPr>
        <w:t xml:space="preserve">й юношеский возраст - время размышлений о профессии. Исчезают детские мечты о каких-либо романтических занятиях и подвигах, появляются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зрелые суждения о конкретных видах труда. И чем старше становится юноша, тем насущнее для него проблема выбора профессии.</w:t>
      </w:r>
      <w:r>
        <w:rPr>
          <w:rFonts w:ascii="Times New Roman" w:hAnsi="Times New Roman" w:cs="Times New Roman"/>
          <w:sz w:val="28"/>
          <w:szCs w:val="28"/>
        </w:rPr>
        <w:t xml:space="preserve"> Только у одного из десяти сохраняется мечта об увлекшем в подростковом возрасте виде будущей деятельности, а 90% ищут новые «ориентиры». При неограниченных возможностях выбрать профессию по душе, по призванию, по способностям - дело чрезвычайно трудное, а</w:t>
      </w:r>
      <w:r>
        <w:rPr>
          <w:rFonts w:ascii="Times New Roman" w:hAnsi="Times New Roman" w:cs="Times New Roman"/>
          <w:sz w:val="28"/>
          <w:szCs w:val="28"/>
        </w:rPr>
        <w:t xml:space="preserve"> многим и непосильное. Советуются прежде всего с друзьями, выслушивают пожелания, а иногда и настоятельные требования родителей, слушают и рекомендации учителей, но решиться в большинстве случаев долго не могут. Только рабочих профессий больше тысячи, а др</w:t>
      </w:r>
      <w:r>
        <w:rPr>
          <w:rFonts w:ascii="Times New Roman" w:hAnsi="Times New Roman" w:cs="Times New Roman"/>
          <w:sz w:val="28"/>
          <w:szCs w:val="28"/>
        </w:rPr>
        <w:t>угих - не меньше, и каждая в суждениях юношей имеет свои «плюсы» и «минусы».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первое место юноши ставят профессии творческие, на второе - наиболее высокооплачиваемые должности. Понравится профессия по какому-либо из этих признаков или по виду деятельност</w:t>
      </w:r>
      <w:r>
        <w:rPr>
          <w:rFonts w:ascii="Times New Roman" w:hAnsi="Times New Roman" w:cs="Times New Roman"/>
          <w:sz w:val="28"/>
          <w:szCs w:val="28"/>
        </w:rPr>
        <w:t>и, но возможно ли ею овладеть, удобно ли будет для семьи, сможет ли она обеспечить получение необходимого образования? Приходится выбирать род занятий не только по призванию, но и по возможностям. Большинство юношей, их родителей и учителей считают, что на</w:t>
      </w:r>
      <w:r>
        <w:rPr>
          <w:rFonts w:ascii="Times New Roman" w:hAnsi="Times New Roman" w:cs="Times New Roman"/>
          <w:sz w:val="28"/>
          <w:szCs w:val="28"/>
        </w:rPr>
        <w:t>до получить высшее образование (таким сложилось общественное мнение об уровне образования молодежи), а поступить в вуз может только одна треть желающих.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Вот и приходят юноши и девушки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разочарованными, потерпев</w:t>
      </w:r>
      <w:r>
        <w:rPr>
          <w:rFonts w:ascii="Times New Roman" w:hAnsi="Times New Roman" w:cs="Times New Roman"/>
          <w:sz w:val="28"/>
          <w:szCs w:val="28"/>
        </w:rPr>
        <w:t>шими много неудач в своих стремлениях и переживших немало неприятностей из-за этого от учителей и родителей. У них уже подорвано желание учиться, и принуждает к этому только необходимость куда-то устроиться и чему-то научиться.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Все эти и подобные им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 определяют отношение поступивших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новичков к обучению в нем и психическое состояние в первое время занятий. Неудовлетворенность тем, что приходится снова заниматься уже надоевшей в </w:t>
      </w:r>
      <w:r>
        <w:rPr>
          <w:rFonts w:ascii="Times New Roman" w:hAnsi="Times New Roman" w:cs="Times New Roman"/>
          <w:sz w:val="28"/>
          <w:szCs w:val="28"/>
        </w:rPr>
        <w:lastRenderedPageBreak/>
        <w:t>школе учебой, достав</w:t>
      </w:r>
      <w:r>
        <w:rPr>
          <w:rFonts w:ascii="Times New Roman" w:hAnsi="Times New Roman" w:cs="Times New Roman"/>
          <w:sz w:val="28"/>
          <w:szCs w:val="28"/>
        </w:rPr>
        <w:t>лявшей больше огорчений, чем радостей, неуверенность в своих способностях и успехах. Некоторая неприязнь или безразличие к будущей профессии или же сомнения в правильности выбора. Отсюда - настороженность и критичность к преподавателям, замкнутость и натян</w:t>
      </w:r>
      <w:r>
        <w:rPr>
          <w:rFonts w:ascii="Times New Roman" w:hAnsi="Times New Roman" w:cs="Times New Roman"/>
          <w:sz w:val="28"/>
          <w:szCs w:val="28"/>
        </w:rPr>
        <w:t>утость отношений с ними, боязнь плохих оценок и неприятностей от родителей.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Отношение новичков к мастерам производственного обучения и к занятиям в учебных мастерских значительно лучше. Объясняется такое различие отношений к теоретическому и производственн</w:t>
      </w:r>
      <w:r>
        <w:rPr>
          <w:rFonts w:ascii="Times New Roman" w:hAnsi="Times New Roman" w:cs="Times New Roman"/>
          <w:sz w:val="28"/>
          <w:szCs w:val="28"/>
        </w:rPr>
        <w:t>ому обучению следующим. Во-первых, тем, что занятия в мастерских - это не «надоевшая учеба», а практическая работа, изготовление каких-то предметов, которые можно руками пощупать и видя которые полюбоваться результатами своего труда, а подростки и юноши ск</w:t>
      </w:r>
      <w:r>
        <w:rPr>
          <w:rFonts w:ascii="Times New Roman" w:hAnsi="Times New Roman" w:cs="Times New Roman"/>
          <w:sz w:val="28"/>
          <w:szCs w:val="28"/>
        </w:rPr>
        <w:t xml:space="preserve">лонны к таким занятиям еще с детства. Во-вторых, мастер - это образец того, кем они должны стать после окончания училища, у него надо многое перенять, чтобы получить профессию, а специальность всегда пригодится. К тому же мастер чаще общается с учащимися, </w:t>
      </w:r>
      <w:r>
        <w:rPr>
          <w:rFonts w:ascii="Times New Roman" w:hAnsi="Times New Roman" w:cs="Times New Roman"/>
          <w:sz w:val="28"/>
          <w:szCs w:val="28"/>
        </w:rPr>
        <w:t>заботится о них, поэтому он становится для них авторитетной личностью.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Стремление к достижению успехов в учебной и производственной деятельности, общественной работе у подростков с девиантым поведением замещено, как правило, досуговыми потребностями и инте</w:t>
      </w:r>
      <w:r>
        <w:rPr>
          <w:rFonts w:ascii="Times New Roman" w:hAnsi="Times New Roman" w:cs="Times New Roman"/>
          <w:sz w:val="28"/>
          <w:szCs w:val="28"/>
        </w:rPr>
        <w:t>ресами. Сама система оценок и предпочтений у таких людей все больше ориентируется на эту сферу. Именно здесь фиксируются и гипертрофированные потребности и интересы, связанные с погоней за модной одеждой, информацией, а для иногородних студентов, еще и про</w:t>
      </w:r>
      <w:r>
        <w:rPr>
          <w:rFonts w:ascii="Times New Roman" w:hAnsi="Times New Roman" w:cs="Times New Roman"/>
          <w:sz w:val="28"/>
          <w:szCs w:val="28"/>
        </w:rPr>
        <w:t xml:space="preserve">живание отдельно от семьи, значимой для данной микросреды.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отличие от личности с позитивными, одобряемыми обществом интересами и потребностями, развитие их у девиантного поведения часто идет как бы в обратном направлении. Фактическое, в основном бесцель</w:t>
      </w:r>
      <w:r>
        <w:rPr>
          <w:rFonts w:ascii="Times New Roman" w:hAnsi="Times New Roman" w:cs="Times New Roman"/>
          <w:sz w:val="28"/>
          <w:szCs w:val="28"/>
        </w:rPr>
        <w:t xml:space="preserve">ное, </w:t>
      </w:r>
      <w:r>
        <w:rPr>
          <w:rFonts w:ascii="Times New Roman" w:hAnsi="Times New Roman" w:cs="Times New Roman"/>
          <w:sz w:val="28"/>
          <w:szCs w:val="28"/>
        </w:rPr>
        <w:lastRenderedPageBreak/>
        <w:t>времяпрепровождение формирует соответствующий негативный интерес. Он закрепляется в привычках, которые, в свою очередь, ведут к формированию социально-негативных потребностей. Соответственно искаженному развитию потребностей на поведенческом уровне вы</w:t>
      </w:r>
      <w:r>
        <w:rPr>
          <w:rFonts w:ascii="Times New Roman" w:hAnsi="Times New Roman" w:cs="Times New Roman"/>
          <w:sz w:val="28"/>
          <w:szCs w:val="28"/>
        </w:rPr>
        <w:t>рабатываются привычки к общественно опасным, противоправным способам их удовлетворения.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явно выраженных негативных по своей социальной сущности потребностей и интересов к употреблению алкоголя, бесцельному пребыванию на улице, в подъездах и т. п. з</w:t>
      </w:r>
      <w:r>
        <w:rPr>
          <w:rFonts w:ascii="Times New Roman" w:hAnsi="Times New Roman" w:cs="Times New Roman"/>
          <w:sz w:val="28"/>
          <w:szCs w:val="28"/>
        </w:rPr>
        <w:t>афиксировано не менее чем у 2/3 лиц, совершивших преступления и иные правонарушения. В соответствующей микросреде высокой оценкой пользуются азартные игры, выпивки, демонстрация пренебрежения к нормам общественного поведения, культивируемая вражда к опреде</w:t>
      </w:r>
      <w:r>
        <w:rPr>
          <w:rFonts w:ascii="Times New Roman" w:hAnsi="Times New Roman" w:cs="Times New Roman"/>
          <w:sz w:val="28"/>
          <w:szCs w:val="28"/>
        </w:rPr>
        <w:t xml:space="preserve">ленным группам подростков и т. п. Интересы в сфере техники, художественной самодеятельности, занятий спортом проявляются в три-четыре раза реже, чем у подростков с позитивным поведением.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числу характерных личностных особенностей молодежи с девиантным по</w:t>
      </w:r>
      <w:r>
        <w:rPr>
          <w:rFonts w:ascii="Times New Roman" w:hAnsi="Times New Roman" w:cs="Times New Roman"/>
          <w:sz w:val="28"/>
          <w:szCs w:val="28"/>
        </w:rPr>
        <w:t>ведением, относятся и существенные деформации их нравственных и правовых ценностных ориентации. Понятия товарищества, долга, совести, смелости и т. п. переосмысливаются этими подростками, исходя из групповых интересов. Жизненные цели смещаются у них в стор</w:t>
      </w:r>
      <w:r>
        <w:rPr>
          <w:rFonts w:ascii="Times New Roman" w:hAnsi="Times New Roman" w:cs="Times New Roman"/>
          <w:sz w:val="28"/>
          <w:szCs w:val="28"/>
        </w:rPr>
        <w:t>ону психологического комфорта компанейско-группового характера, сиюминутных удовольствий, потребительства, наживы. Совершая аморальные и противоправные поступки, они стремятся всячески «облагораживать» их мотивы, искаженно негативно оценивать поведения пот</w:t>
      </w:r>
      <w:r>
        <w:rPr>
          <w:rFonts w:ascii="Times New Roman" w:hAnsi="Times New Roman" w:cs="Times New Roman"/>
          <w:sz w:val="28"/>
          <w:szCs w:val="28"/>
        </w:rPr>
        <w:t>ерпевших, У них четко фиксируется позиция одобрения или «понимания» большинства преступлений, отрицания и полного игнорирования собственной ответственности за противоправное поведение.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Личность обучающихся учреждений среднего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склонного к девиантному поведениию, характеризуется крайним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индивидуализмом, стремлением исполнять свои желания вопреки требованиям окружающих, общества, а интересы его сосредоточены на зрелищах, видео, игровые клубы и компьютерные игры, в меньшей степени</w:t>
      </w:r>
      <w:r>
        <w:rPr>
          <w:rFonts w:ascii="Times New Roman" w:hAnsi="Times New Roman" w:cs="Times New Roman"/>
          <w:sz w:val="28"/>
          <w:szCs w:val="28"/>
        </w:rPr>
        <w:t xml:space="preserve"> телевидение, спортивных играх. Эта гипертрофия интереса к зрелищам, к их развлекательной стороне происходит за счет ослабления эстетических интересов к чтению книг, к музыке, театру. Низкая культура досуга, интерес к бесцельному времяпрепровождению, часты</w:t>
      </w:r>
      <w:r>
        <w:rPr>
          <w:rFonts w:ascii="Times New Roman" w:hAnsi="Times New Roman" w:cs="Times New Roman"/>
          <w:sz w:val="28"/>
          <w:szCs w:val="28"/>
        </w:rPr>
        <w:t>е переходы от одного занятия к другому при общей бездеятельности и отсутствии трудолюбия - являются типичными для подростка-правонарушителя. Особенности интересов, потребностей, отношений в сфере ведущей деятельности, характерные для несовершеннолетних пре</w:t>
      </w:r>
      <w:r>
        <w:rPr>
          <w:rFonts w:ascii="Times New Roman" w:hAnsi="Times New Roman" w:cs="Times New Roman"/>
          <w:sz w:val="28"/>
          <w:szCs w:val="28"/>
        </w:rPr>
        <w:t>ступников, включают стойкую утрату связей с учебным или трудовым коллективом, полное игнорирование их правовых и нравственных оценок. Несмотря на то, что по уровню образования, определяемому по формальным показателям прохождения школьного обучения, отстают</w:t>
      </w:r>
      <w:r>
        <w:rPr>
          <w:rFonts w:ascii="Times New Roman" w:hAnsi="Times New Roman" w:cs="Times New Roman"/>
          <w:sz w:val="28"/>
          <w:szCs w:val="28"/>
        </w:rPr>
        <w:t xml:space="preserve"> от сверстников лишь 8-10% несовершеннолетних преступников, среди них в пять-шесть раз больше доля лиц, не успевающих из-за отсутствия прилежания [3]. Таким образом, девиации распространены в разных социально-демографических группах. Среди учащихся системы</w:t>
      </w:r>
      <w:r>
        <w:rPr>
          <w:rFonts w:ascii="Times New Roman" w:hAnsi="Times New Roman" w:cs="Times New Roman"/>
          <w:sz w:val="28"/>
          <w:szCs w:val="28"/>
        </w:rPr>
        <w:t xml:space="preserve"> СПО уровень девиаций особенно высок. Особенности девиантного поведения учащихся СПО обусловлены спецификой данной социально-демографической группы. Воздействие среды: семьи, образовательной среды, трудового коллектива - преломляются через психологические </w:t>
      </w:r>
      <w:r>
        <w:rPr>
          <w:rFonts w:ascii="Times New Roman" w:hAnsi="Times New Roman" w:cs="Times New Roman"/>
          <w:sz w:val="28"/>
          <w:szCs w:val="28"/>
        </w:rPr>
        <w:t xml:space="preserve">свойства и возрастные особенности обучающихся.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Особенностью подросткового возраста в целом является перестройка всего организма. Физиологические особенности настолько существенны, что оказывают серьезное влияние на личность подростка и его поведение. Главным содержанием физиологических изменений выступ</w:t>
      </w:r>
      <w:r>
        <w:rPr>
          <w:rFonts w:ascii="Times New Roman" w:hAnsi="Times New Roman" w:cs="Times New Roman"/>
          <w:sz w:val="28"/>
          <w:szCs w:val="28"/>
        </w:rPr>
        <w:t xml:space="preserve">ает половое созревание. В этот период формируются и закрепляются половые особенности восприятия, поведения, личностных установок. Изменяется характер реакций на внешние </w:t>
      </w:r>
      <w:r>
        <w:rPr>
          <w:rFonts w:ascii="Times New Roman" w:hAnsi="Times New Roman" w:cs="Times New Roman"/>
          <w:sz w:val="28"/>
          <w:szCs w:val="28"/>
        </w:rPr>
        <w:lastRenderedPageBreak/>
        <w:t>воздействия. Для подростка характерны повышенная возбудимость, ослабление тормозных про</w:t>
      </w:r>
      <w:r>
        <w:rPr>
          <w:rFonts w:ascii="Times New Roman" w:hAnsi="Times New Roman" w:cs="Times New Roman"/>
          <w:sz w:val="28"/>
          <w:szCs w:val="28"/>
        </w:rPr>
        <w:t xml:space="preserve">цессов, эмоциональная неустойчивость, лабильность (быстрота и легкость возникновения аффектов). Характер подростка амбивалентен и парадоксален. У подростка изменяются интересы. Для него характерны интерес к собственной личности, установка на перспективу и </w:t>
      </w:r>
      <w:r>
        <w:rPr>
          <w:rFonts w:ascii="Times New Roman" w:hAnsi="Times New Roman" w:cs="Times New Roman"/>
          <w:sz w:val="28"/>
          <w:szCs w:val="28"/>
        </w:rPr>
        <w:t xml:space="preserve">большие масштабы, стремление к приключениям и неизведанному. Подростковый возраст является периодом «бури и натиска», основное содержание которого составляет кризис самосознания.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результате приобретается чувство индивидуальности, создается взрослое «Я»,</w:t>
      </w:r>
      <w:r>
        <w:rPr>
          <w:rFonts w:ascii="Times New Roman" w:hAnsi="Times New Roman" w:cs="Times New Roman"/>
          <w:sz w:val="28"/>
          <w:szCs w:val="28"/>
        </w:rPr>
        <w:t xml:space="preserve"> начинается построение реального взаимодействия с внешним миром. Происходит смена ведущих видов деятельности, референтных групп. Большую значимость приобретают группы сверстников.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Обучающихся учреждений среднего профессионального образования являются особ</w:t>
      </w:r>
      <w:r>
        <w:rPr>
          <w:rFonts w:ascii="Times New Roman" w:hAnsi="Times New Roman" w:cs="Times New Roman"/>
          <w:sz w:val="28"/>
          <w:szCs w:val="28"/>
        </w:rPr>
        <w:t xml:space="preserve">ой социально-демографической и образовательной группой. Они существенно отличаются от учащихся, продолжающих обучение в вузах. Новый социальный статус, условия социализации накладывают отпечаток на особенности протекания юношеского возраста. 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1.2. Социал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ьно-психологические причины и факторы девиантного поведения у обучающихся </w:t>
      </w:r>
      <w:r>
        <w:rPr>
          <w:b/>
          <w:bCs/>
          <w:color w:val="000000"/>
          <w:sz w:val="28"/>
          <w:szCs w:val="28"/>
        </w:rPr>
        <w:t>профессиональных образовательных организаций</w:t>
      </w:r>
    </w:p>
    <w:p w:rsidR="00A21FEB" w:rsidRDefault="00A21FEB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Девиантное поведение - разновидность ненормативного поведения индивидов или социальных групп, характеризуемого отклоняющимися от общепри</w:t>
      </w:r>
      <w:r>
        <w:rPr>
          <w:rFonts w:ascii="Times New Roman" w:hAnsi="Times New Roman" w:cs="Times New Roman"/>
          <w:sz w:val="28"/>
          <w:szCs w:val="28"/>
        </w:rPr>
        <w:t>нятых или подразумеваемых норм действиями, вызывающими ответные реакции со стороны группы, организации или общества в виде неодобрения и социальных санкций. Поведение приобретает характер девиации только в соотнесении с нормами общества, при наличии реакци</w:t>
      </w:r>
      <w:r>
        <w:rPr>
          <w:rFonts w:ascii="Times New Roman" w:hAnsi="Times New Roman" w:cs="Times New Roman"/>
          <w:sz w:val="28"/>
          <w:szCs w:val="28"/>
        </w:rPr>
        <w:t xml:space="preserve">и со стороны </w:t>
      </w:r>
      <w:r>
        <w:rPr>
          <w:rFonts w:ascii="Times New Roman" w:hAnsi="Times New Roman" w:cs="Times New Roman"/>
          <w:sz w:val="28"/>
          <w:szCs w:val="28"/>
        </w:rPr>
        <w:lastRenderedPageBreak/>
        <w:t>группы или организации. Следовательно, точкой отсчета в процессе определения форм девиации являются нормы, выработанные культурой, запреты и предписания, исполнение которых необходимо для совместного существования и выживания человека и социум</w:t>
      </w:r>
      <w:r>
        <w:rPr>
          <w:rFonts w:ascii="Times New Roman" w:hAnsi="Times New Roman" w:cs="Times New Roman"/>
          <w:sz w:val="28"/>
          <w:szCs w:val="28"/>
        </w:rPr>
        <w:t>а. Культурная норма возникает как ответ на проблемы жизнедеятельности социума. Она выражает представление о должном, желательном, выступает в качестве стандарта социально-культурной деятельности, регулирующего поведение людей, исполнение которого выступает</w:t>
      </w:r>
      <w:r>
        <w:rPr>
          <w:rFonts w:ascii="Times New Roman" w:hAnsi="Times New Roman" w:cs="Times New Roman"/>
          <w:sz w:val="28"/>
          <w:szCs w:val="28"/>
        </w:rPr>
        <w:t xml:space="preserve"> фактором их принадлежности к конкретным социальным и культурным группам[1].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Девиация как разновидность ненормативной активности личности и атрибут зависимого поведения выполняет компенсаторные, защитные и адаптивные функции. Девиантное поведение является</w:t>
      </w:r>
      <w:r>
        <w:rPr>
          <w:rFonts w:ascii="Times New Roman" w:hAnsi="Times New Roman" w:cs="Times New Roman"/>
          <w:sz w:val="28"/>
          <w:szCs w:val="28"/>
        </w:rPr>
        <w:t xml:space="preserve"> аддиктивной формой активности (от лат. addictus - зависимый, пристрастившийся к чему-либо, полностью преданный, порабощенный, лишенный) и охватывает различные формы зависимого поведения как химического, так и нехимического характера. В основе всех видов и</w:t>
      </w:r>
      <w:r>
        <w:rPr>
          <w:rFonts w:ascii="Times New Roman" w:hAnsi="Times New Roman" w:cs="Times New Roman"/>
          <w:sz w:val="28"/>
          <w:szCs w:val="28"/>
        </w:rPr>
        <w:t xml:space="preserve"> форм девиантного поведения как аддиктивной активности лежит глубинный психологический механизм идентификации личности с значимыми элементами социально-культурной среды (кумиром, референтной группой и т. д.). Дефицит позитивной идентичности рождает синдром</w:t>
      </w:r>
      <w:r>
        <w:rPr>
          <w:rFonts w:ascii="Times New Roman" w:hAnsi="Times New Roman" w:cs="Times New Roman"/>
          <w:sz w:val="28"/>
          <w:szCs w:val="28"/>
        </w:rPr>
        <w:t xml:space="preserve"> зависимости, которая выступает псевдокомпенсаторным механизмом обретения личностного Я.  Ведущая мотивационная предпосылка формирования зависимого поведения связана с опытом переживания вседозволенности, «избыточности» возможностей удовлетворения потребно</w:t>
      </w:r>
      <w:r>
        <w:rPr>
          <w:rFonts w:ascii="Times New Roman" w:hAnsi="Times New Roman" w:cs="Times New Roman"/>
          <w:sz w:val="28"/>
          <w:szCs w:val="28"/>
        </w:rPr>
        <w:t>стей в ситуации отсутствия помех и препятствий. В широком смысле девиант - любой человек, демонстрирующий ненормативную активность. Разновидностью девиантной активности является асоциальное поведение, для которого характерно частое попадание его носителя в</w:t>
      </w:r>
      <w:r>
        <w:rPr>
          <w:rFonts w:ascii="Times New Roman" w:hAnsi="Times New Roman" w:cs="Times New Roman"/>
          <w:sz w:val="28"/>
          <w:szCs w:val="28"/>
        </w:rPr>
        <w:t xml:space="preserve"> зону конфликтов с окружающими. Действия, которые совершает индивид, либо для него самого неожиданны, либо эти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рассматриваются индивидом как норма (при нарушении функции социализации в семье). К такому поведению следует отнести и потребление психо</w:t>
      </w:r>
      <w:r>
        <w:rPr>
          <w:rFonts w:ascii="Times New Roman" w:hAnsi="Times New Roman" w:cs="Times New Roman"/>
          <w:sz w:val="28"/>
          <w:szCs w:val="28"/>
        </w:rPr>
        <w:t xml:space="preserve">активных веществ (алкоголя, табака, разного вида наркотиков и т. п.), а также действия сопровождающие либо тесно связанные с таким потреблением. В психолого-педагогическом контексте под девиантным поведением следует понимать все формы активности личности, </w:t>
      </w:r>
      <w:r>
        <w:rPr>
          <w:rFonts w:ascii="Times New Roman" w:hAnsi="Times New Roman" w:cs="Times New Roman"/>
          <w:sz w:val="28"/>
          <w:szCs w:val="28"/>
        </w:rPr>
        <w:t>не соответствующие социально-культурным нормам общества и вызывающие ответные реакции в виде неодобрения или социальных санкций.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социологических концепциях (в частности, в теории аномии Р. Мертона) причиной девиации считается разрыв между культурными целями общества и социально одобряемыми (легальными или институциональными) средствами их достижения. Типология поведения личностей </w:t>
      </w:r>
      <w:r>
        <w:rPr>
          <w:rFonts w:ascii="Times New Roman" w:hAnsi="Times New Roman" w:cs="Times New Roman"/>
          <w:sz w:val="28"/>
          <w:szCs w:val="28"/>
        </w:rPr>
        <w:t>в зависимости от их отношения к целям и средствам включает пять классов. Конформист принимает как культурные цели, так и институциональные средства, одобряемые в обществе, и является лояльным членом общества. Новатор пытается достигнуть культурных целей не</w:t>
      </w:r>
      <w:r>
        <w:rPr>
          <w:rFonts w:ascii="Times New Roman" w:hAnsi="Times New Roman" w:cs="Times New Roman"/>
          <w:sz w:val="28"/>
          <w:szCs w:val="28"/>
        </w:rPr>
        <w:t>институциональными средствами (включая незаконные и криминальные) [2]. Ритуалист принимает институциональные средства, которые абсолютизирует, но цели, к которым он должен стремиться с помощью этих средств, игнорирует или забывает. Изолированный тип отходи</w:t>
      </w:r>
      <w:r>
        <w:rPr>
          <w:rFonts w:ascii="Times New Roman" w:hAnsi="Times New Roman" w:cs="Times New Roman"/>
          <w:sz w:val="28"/>
          <w:szCs w:val="28"/>
        </w:rPr>
        <w:t>т как от культурных, традиционных целей, так и от институциональных средств, необходимых для их достижения. Мятежник пребывает в нерешительности относительно как средств, так и культурных целей. Бунт такого типа проявляется в виде отчуждения от господствую</w:t>
      </w:r>
      <w:r>
        <w:rPr>
          <w:rFonts w:ascii="Times New Roman" w:hAnsi="Times New Roman" w:cs="Times New Roman"/>
          <w:sz w:val="28"/>
          <w:szCs w:val="28"/>
        </w:rPr>
        <w:t xml:space="preserve">щих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целей и стандартов и формирование новых целей и средств. Он отступает от существующих целей и средств, желая создать новую систему норм и ценностей и новые средства для их достижения. При этом люди никогда не могут быть полностью конформными к нормати</w:t>
      </w:r>
      <w:r>
        <w:rPr>
          <w:rFonts w:ascii="Times New Roman" w:hAnsi="Times New Roman" w:cs="Times New Roman"/>
          <w:sz w:val="28"/>
          <w:szCs w:val="28"/>
        </w:rPr>
        <w:t xml:space="preserve">вной культуре или быть полными новаторами - конформизм и девиация - это как две чаши одних и тех </w:t>
      </w:r>
      <w:r>
        <w:rPr>
          <w:rFonts w:ascii="Times New Roman" w:hAnsi="Times New Roman" w:cs="Times New Roman"/>
          <w:sz w:val="28"/>
          <w:szCs w:val="28"/>
        </w:rPr>
        <w:lastRenderedPageBreak/>
        <w:t>же весов. В каждой личности присутствуют в той или иной степени все перечисленные типы, однако в поведении обнаруживается доминирование одного из них. Следоват</w:t>
      </w:r>
      <w:r>
        <w:rPr>
          <w:rFonts w:ascii="Times New Roman" w:hAnsi="Times New Roman" w:cs="Times New Roman"/>
          <w:sz w:val="28"/>
          <w:szCs w:val="28"/>
        </w:rPr>
        <w:t>ельно, девиация не является продуктом абсолютно негативным, отрицанием общепринятых стандартов.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культурологическим концепциям, девиации имеют место, когда индивид идентифицирует себя с субкультурой, нормы которой противоречат нормам доминирующей к</w:t>
      </w:r>
      <w:r>
        <w:rPr>
          <w:rFonts w:ascii="Times New Roman" w:hAnsi="Times New Roman" w:cs="Times New Roman"/>
          <w:sz w:val="28"/>
          <w:szCs w:val="28"/>
        </w:rPr>
        <w:t>ультуры. В значительной степени фактором расширения социальной базы носителей девиантного поведения является «негативная социализация» - определенная часть людей усваивает ценности «девиантной» субкультуры, попадая в соответствующую среду [3].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Среди психол</w:t>
      </w:r>
      <w:r>
        <w:rPr>
          <w:rFonts w:ascii="Times New Roman" w:hAnsi="Times New Roman" w:cs="Times New Roman"/>
          <w:sz w:val="28"/>
          <w:szCs w:val="28"/>
        </w:rPr>
        <w:t>огических концепций формирования девиаций можно отметить концепцию локуса контроля, сформировавшуюся в рамках когнитивного подхода. Так, по мнению Дж. Роттера, одни люди приписывают свой образ действий внутренним причинам, другие объясняют его внешними обс</w:t>
      </w:r>
      <w:r>
        <w:rPr>
          <w:rFonts w:ascii="Times New Roman" w:hAnsi="Times New Roman" w:cs="Times New Roman"/>
          <w:sz w:val="28"/>
          <w:szCs w:val="28"/>
        </w:rPr>
        <w:t xml:space="preserve">тоятельствами. Зависимые относятся ко второй группе - они убеждены в том, что в их ненормативном поведении виноваты другие. Поэтому одной из причин их неспособности отказаться от наркотиков или игровой зависимости является отсутствие внутреннего контроля. </w:t>
      </w:r>
      <w:r>
        <w:rPr>
          <w:rFonts w:ascii="Times New Roman" w:hAnsi="Times New Roman" w:cs="Times New Roman"/>
          <w:sz w:val="28"/>
          <w:szCs w:val="28"/>
        </w:rPr>
        <w:t>Данный подход помогает в определенной степени раскрыть сложность взаимодействий между человеком и возникающими ситуациями. Другим объяснением зависимого поведения в рамках психоаналитического подхода является фиксация на анальной либо на анальной и орально</w:t>
      </w:r>
      <w:r>
        <w:rPr>
          <w:rFonts w:ascii="Times New Roman" w:hAnsi="Times New Roman" w:cs="Times New Roman"/>
          <w:sz w:val="28"/>
          <w:szCs w:val="28"/>
        </w:rPr>
        <w:t>й стадиях развития одновременно. Следовательно, зависимость рассматривается как регрессия [3].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Стремительное распространение девиантных форм поведения обусловлено одновременным существованием нескольких групп факторов, среди которых системный кризис общест</w:t>
      </w:r>
      <w:r>
        <w:rPr>
          <w:rFonts w:ascii="Times New Roman" w:hAnsi="Times New Roman" w:cs="Times New Roman"/>
          <w:sz w:val="28"/>
          <w:szCs w:val="28"/>
        </w:rPr>
        <w:t xml:space="preserve">ва, снижение жизненного уровня населения, особенности юношеского возраста и т. д. Каждый из этих факторов, взятый в отдельности, не является однозначно провоцирующим спектр </w:t>
      </w:r>
      <w:r>
        <w:rPr>
          <w:rFonts w:ascii="Times New Roman" w:hAnsi="Times New Roman" w:cs="Times New Roman"/>
          <w:sz w:val="28"/>
          <w:szCs w:val="28"/>
        </w:rPr>
        <w:lastRenderedPageBreak/>
        <w:t>зависимого поведения и не может рассматриваться в качестве непосредственной причины</w:t>
      </w:r>
      <w:r>
        <w:rPr>
          <w:rFonts w:ascii="Times New Roman" w:hAnsi="Times New Roman" w:cs="Times New Roman"/>
          <w:sz w:val="28"/>
          <w:szCs w:val="28"/>
        </w:rPr>
        <w:t xml:space="preserve"> наркотизации, игромании или алкоголизма, но эти факторы в совокупности создают общую негативную ситуацию, в которой проходит детство и юношество в современной России, их одновременное воздействие порождает благоприятные условия для расширения форм отклоня</w:t>
      </w:r>
      <w:r>
        <w:rPr>
          <w:rFonts w:ascii="Times New Roman" w:hAnsi="Times New Roman" w:cs="Times New Roman"/>
          <w:sz w:val="28"/>
          <w:szCs w:val="28"/>
        </w:rPr>
        <w:t>ющегося поведения.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Девиантным поведением считается любое по степени выраженности, направленности или мотивам поведение, отклоняющееся от критериев той или иной общественной нормы. Таким образом, девиантное поведение является достаточно широким понятием, вк</w:t>
      </w:r>
      <w:r>
        <w:rPr>
          <w:rFonts w:ascii="Times New Roman" w:hAnsi="Times New Roman" w:cs="Times New Roman"/>
          <w:sz w:val="28"/>
          <w:szCs w:val="28"/>
        </w:rPr>
        <w:t>лючающим в себя различные варианты социальной дезадаптации от систематических прогулов до деликвентного (противоправного) и криминогенного (преступного) поведения.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причины девиантного поведения: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Биологические факторы - врожденная патология (умс</w:t>
      </w:r>
      <w:r>
        <w:rPr>
          <w:rFonts w:ascii="Times New Roman" w:hAnsi="Times New Roman" w:cs="Times New Roman"/>
          <w:sz w:val="28"/>
          <w:szCs w:val="28"/>
        </w:rPr>
        <w:t>твенная отсталость, ядерные психопатии и т.д.), минимальная мозговая дисфункция, перинатальная энцефалопатия, резидуальное органическое поражение головного мозга;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Психофизиологические факторы - темперамент, эмоциональность, реактивность организма (все эти </w:t>
      </w:r>
      <w:r>
        <w:rPr>
          <w:rFonts w:ascii="Times New Roman" w:hAnsi="Times New Roman" w:cs="Times New Roman"/>
          <w:sz w:val="28"/>
          <w:szCs w:val="28"/>
        </w:rPr>
        <w:t>факторы связаны с функциональной активностью нервной системы);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Психологические факторы - характер (тип акцентуации характера), стереотип поведения;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факторы - ценностные ориентации, позиции, мировоззренческие, нравственные установк</w:t>
      </w:r>
      <w:r>
        <w:rPr>
          <w:rFonts w:ascii="Times New Roman" w:hAnsi="Times New Roman" w:cs="Times New Roman"/>
          <w:sz w:val="28"/>
          <w:szCs w:val="28"/>
        </w:rPr>
        <w:t>и, мораль общества;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Социальные факторы - социально-экономический статус семьи, родителей, их профессия, образование.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Почву для отклоняющегося от нормы поведения обучающихся ссузов создают следующие причины: 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неудовлетворенность процессом обучения, неуверен</w:t>
      </w:r>
      <w:r>
        <w:rPr>
          <w:rFonts w:ascii="Times New Roman" w:hAnsi="Times New Roman" w:cs="Times New Roman"/>
          <w:sz w:val="28"/>
          <w:szCs w:val="28"/>
        </w:rPr>
        <w:t xml:space="preserve">ность в своих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знаниях, возможностях их применения;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сомнения в правильности выбора профессии, ее перспективности, возможностях дальнейшего трудоустройства;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трудности адаптации в новом коллективе (низкая приспособляемость, негибкость);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sz w:val="28"/>
          <w:szCs w:val="28"/>
        </w:rPr>
        <w:t>тревожности;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многочисленные личные проблемы;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проблемы взаимоотношения с педагогами;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проблемы взаимоотношения с товарищами по группе;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конфликтность в семьях, непонимание, неприятие старшими ценностей подростков;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невозможность, неумение организации полноценн</w:t>
      </w:r>
      <w:r>
        <w:rPr>
          <w:rFonts w:ascii="Times New Roman" w:hAnsi="Times New Roman" w:cs="Times New Roman"/>
          <w:sz w:val="28"/>
          <w:szCs w:val="28"/>
        </w:rPr>
        <w:t>ого досуга;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проблемы со здоровьем, низкая сопротивляемость организма, высокая утомляемость, нервные перенапряжения;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материальные трудности в семье;</w:t>
      </w:r>
    </w:p>
    <w:p w:rsidR="00A21FEB" w:rsidRDefault="00C66A92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невозможность самостоятельного заработка в свободное от занятий время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[4].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Психобиологические предпосылки от</w:t>
      </w:r>
      <w:r>
        <w:rPr>
          <w:rFonts w:ascii="Times New Roman" w:hAnsi="Times New Roman" w:cs="Times New Roman"/>
          <w:sz w:val="28"/>
          <w:szCs w:val="28"/>
        </w:rPr>
        <w:t xml:space="preserve">клоняющегося поведения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разнообразным кругом явлений, требующих своевременного различения, выявления и диагностики, а также своевременного дифференцированного и адекватного применения мер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воспитательно-профилактического характера.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причинами девиации являются социальные проблемы. Даже если человек не осознаёт социальную неустроенность, он испытывает чувство неудовлетворённости. С этим связана повышенная девиантность маргинальных г</w:t>
      </w:r>
      <w:r>
        <w:rPr>
          <w:rFonts w:ascii="Times New Roman" w:hAnsi="Times New Roman" w:cs="Times New Roman"/>
          <w:sz w:val="28"/>
          <w:szCs w:val="28"/>
        </w:rPr>
        <w:t xml:space="preserve">рупп и групп, отчужденных от творческих видов труда. Девиантное деструктивное поведение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обусловлено социальными факторами, а также природной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предрасположенностью.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Классификация видов девиантного пов</w:t>
      </w:r>
      <w:r>
        <w:rPr>
          <w:rFonts w:ascii="Times New Roman" w:hAnsi="Times New Roman" w:cs="Times New Roman"/>
          <w:sz w:val="28"/>
          <w:szCs w:val="28"/>
        </w:rPr>
        <w:t xml:space="preserve">едения, разработанная на основе нарушаемых норм (морально-нравственные, социальные) и векторов негативных последствий девиантного поведения (направлен на личность самого подростка или на других людей), включает: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эгрессивное - проявляется в избегании отв</w:t>
      </w:r>
      <w:r>
        <w:rPr>
          <w:rFonts w:ascii="Times New Roman" w:hAnsi="Times New Roman" w:cs="Times New Roman"/>
          <w:sz w:val="28"/>
          <w:szCs w:val="28"/>
        </w:rPr>
        <w:t xml:space="preserve">етственных поручений, уклонении от учебной и трудовой деятельности, самовольном уходе с занятий, побегах из дома, бродяжничестве и др.;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агрессивное - выражается в агрессии, драках, порче и уничтожении имущества, вымогательстве, жестоком обращении с живо</w:t>
      </w:r>
      <w:r>
        <w:rPr>
          <w:rFonts w:ascii="Times New Roman" w:hAnsi="Times New Roman" w:cs="Times New Roman"/>
          <w:sz w:val="28"/>
          <w:szCs w:val="28"/>
        </w:rPr>
        <w:t xml:space="preserve">тными и т.п.;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аутоагрессивное - враждебные действия личности направлены на себя;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асексуальное - антиобщественные действия сексуального характера, выражаемые в совершении непристойных, циничных действиях сексуального характера;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аддиктивное - зависи</w:t>
      </w:r>
      <w:r>
        <w:rPr>
          <w:rFonts w:ascii="Times New Roman" w:hAnsi="Times New Roman" w:cs="Times New Roman"/>
          <w:sz w:val="28"/>
          <w:szCs w:val="28"/>
        </w:rPr>
        <w:t xml:space="preserve">мое поведение до формирования патологической зависимости от различных факторов.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Девиантное поведение представляет собой социально-психологический феномен, характеризующий поведение личности с точки зрения нарушений социально-нравственных норм общества и п</w:t>
      </w:r>
      <w:r>
        <w:rPr>
          <w:rFonts w:ascii="Times New Roman" w:hAnsi="Times New Roman" w:cs="Times New Roman"/>
          <w:sz w:val="28"/>
          <w:szCs w:val="28"/>
        </w:rPr>
        <w:t xml:space="preserve">одразумевает докриминогенный уровень отклонений в поведении.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Теоретический анализ концепций и теорий (биолого-антропологических, психологических, социальных) показывает, что с одной стороны, в человеке заложена потребность к самоактуализации, самосовершен</w:t>
      </w:r>
      <w:r>
        <w:rPr>
          <w:rFonts w:ascii="Times New Roman" w:hAnsi="Times New Roman" w:cs="Times New Roman"/>
          <w:sz w:val="28"/>
          <w:szCs w:val="28"/>
        </w:rPr>
        <w:t xml:space="preserve">ствованию, а с другой - ограниченность, деструктивность социальной среды способна затормозить его психическое, интеллектуальное развитие и вызвать отклонения в поведении и десоциализацию.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Современные представления о девиантном поведении личности позволяют</w:t>
      </w:r>
      <w:r>
        <w:rPr>
          <w:rFonts w:ascii="Times New Roman" w:hAnsi="Times New Roman" w:cs="Times New Roman"/>
          <w:sz w:val="28"/>
          <w:szCs w:val="28"/>
        </w:rPr>
        <w:t xml:space="preserve"> говорить о том, что как сложная форма социального поведения она </w:t>
      </w:r>
      <w:r>
        <w:rPr>
          <w:rFonts w:ascii="Times New Roman" w:hAnsi="Times New Roman" w:cs="Times New Roman"/>
          <w:sz w:val="28"/>
          <w:szCs w:val="28"/>
        </w:rPr>
        <w:lastRenderedPageBreak/>
        <w:t>детерминирована целым рядом взаимосвязанных факторов. Девиантное поведение вызывают социально-экономические, социокультурные, биологические, психологические, социально-педагогические, субкуль</w:t>
      </w:r>
      <w:r>
        <w:rPr>
          <w:rFonts w:ascii="Times New Roman" w:hAnsi="Times New Roman" w:cs="Times New Roman"/>
          <w:sz w:val="28"/>
          <w:szCs w:val="28"/>
        </w:rPr>
        <w:t xml:space="preserve">турные факторы. Названные факторы обусловливают увеличение подростков «группы риска» и рост правонарушений в социуме.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Разнообразие причин и видов девиаций требуют комплексного подхода к организации педагогической деятельности по профилактике и коррекции д</w:t>
      </w:r>
      <w:r>
        <w:rPr>
          <w:rFonts w:ascii="Times New Roman" w:hAnsi="Times New Roman" w:cs="Times New Roman"/>
          <w:sz w:val="28"/>
          <w:szCs w:val="28"/>
        </w:rPr>
        <w:t xml:space="preserve">евиантного поведения молодежи. 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1.3 Методы профилактики девиантного поведения подростков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Профилактика девиантного поведения является обязанностью, составляющей повседневную работу педагога-психолога профессионального образовательного учреждения. В последние два десятилетия пространство девиации существенно расширилось. К очевидным химическим з</w:t>
      </w:r>
      <w:r>
        <w:rPr>
          <w:rFonts w:ascii="Times New Roman" w:hAnsi="Times New Roman" w:cs="Times New Roman"/>
          <w:sz w:val="28"/>
          <w:szCs w:val="28"/>
        </w:rPr>
        <w:t>ависимостям сегодня прибавился постоянно увеличивающийся список девиаций и зависимостей, таких как игромания, шопинг, интернет-зависимость и др. Сегодня в сферу юношеской девиации втягивается все большее количество молодых людей, целенаправленно объединяющ</w:t>
      </w:r>
      <w:r>
        <w:rPr>
          <w:rFonts w:ascii="Times New Roman" w:hAnsi="Times New Roman" w:cs="Times New Roman"/>
          <w:sz w:val="28"/>
          <w:szCs w:val="28"/>
        </w:rPr>
        <w:t xml:space="preserve">ихся для совершения преступлений, криминальная активность малолетних правонарушителей сопоставима с преступностью взрослых.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Особую тревогу вызывает рост зависимых форм и способов самовыражения и образа жизни молодежи, разрушительно воздействующих на здоро</w:t>
      </w:r>
      <w:r>
        <w:rPr>
          <w:rFonts w:ascii="Times New Roman" w:hAnsi="Times New Roman" w:cs="Times New Roman"/>
          <w:sz w:val="28"/>
          <w:szCs w:val="28"/>
        </w:rPr>
        <w:t xml:space="preserve">вье и психику молодого человека (алкоголизм, наркомания, игровая зависимость, агрессивное поведение и т. д.). Общественная значимость данной проблемы определяется теми долгосрочными социальными и личностными последствиями, которые выводят из 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бытия наиболее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дееспособную часть населения, препятствуют процессу интеграции молодого человека в общество, неизбежно сопровождаются биологической, генетической и социальной деградацией личности.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 неблагоприятная ситуация складывается в системе сре</w:t>
      </w:r>
      <w:r>
        <w:rPr>
          <w:rFonts w:ascii="Times New Roman" w:hAnsi="Times New Roman" w:cs="Times New Roman"/>
          <w:sz w:val="28"/>
          <w:szCs w:val="28"/>
        </w:rPr>
        <w:t>днего профессионального образования. В частности, исследования фиксируют среди учащихся средних специальных учебных заведений максимально высокую группу риска (около 20% от общего их числа, в то время как в школе среди старшеклассников группа риска составл</w:t>
      </w:r>
      <w:r>
        <w:rPr>
          <w:rFonts w:ascii="Times New Roman" w:hAnsi="Times New Roman" w:cs="Times New Roman"/>
          <w:sz w:val="28"/>
          <w:szCs w:val="28"/>
        </w:rPr>
        <w:t>яет 5-6 %). При этом проблема использования превентивных педагогических программ в сфере СПО остается одной из самых сложных в методологическом и технологическом смысле [5].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Культурно-образовательная среда выступает для учащегося важнейшим пространством с</w:t>
      </w:r>
      <w:r>
        <w:rPr>
          <w:rFonts w:ascii="Times New Roman" w:hAnsi="Times New Roman" w:cs="Times New Roman"/>
          <w:sz w:val="28"/>
          <w:szCs w:val="28"/>
        </w:rPr>
        <w:t>оциализации и самореализации личности. Значимость средового подхода в педагогике профилактики девиантного поведения определяется также характером экспансии ненормативного поведения. Существенным фактором девиантного поведения являются актуальные личностные</w:t>
      </w:r>
      <w:r>
        <w:rPr>
          <w:rFonts w:ascii="Times New Roman" w:hAnsi="Times New Roman" w:cs="Times New Roman"/>
          <w:sz w:val="28"/>
          <w:szCs w:val="28"/>
        </w:rPr>
        <w:t xml:space="preserve"> проблемы, не решаемые в основных сферах жизнедеятельности. Фрустрированная личность начинает реагировать на окружающий мир враждебно, замыкается в себе, что ведет к психической деградации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создавшейся ситуации наиболее актуальными и социально значимым</w:t>
      </w:r>
      <w:r>
        <w:rPr>
          <w:rFonts w:ascii="Times New Roman" w:hAnsi="Times New Roman" w:cs="Times New Roman"/>
          <w:sz w:val="28"/>
          <w:szCs w:val="28"/>
        </w:rPr>
        <w:t>и задачами является профилактика девиации в рамках образовательных учреждений СПО, где обучающиеся находятся в зоне потенциального влияния педагогического коллектива. В педагогическом плане под профилактикой подразумевается научно обоснованные и своевремен</w:t>
      </w:r>
      <w:r>
        <w:rPr>
          <w:rFonts w:ascii="Times New Roman" w:hAnsi="Times New Roman" w:cs="Times New Roman"/>
          <w:sz w:val="28"/>
          <w:szCs w:val="28"/>
        </w:rPr>
        <w:t>но предпринимаемые действия, направленные на предотвращение ненормативного поведения, сохранение, поддержание и защиту качественного уровня жизни и здоровья людей, содействие в раскрытии внутреннего потенциала личности. Особую роль здесь могут сыграть соци</w:t>
      </w:r>
      <w:r>
        <w:rPr>
          <w:rFonts w:ascii="Times New Roman" w:hAnsi="Times New Roman" w:cs="Times New Roman"/>
          <w:sz w:val="28"/>
          <w:szCs w:val="28"/>
        </w:rPr>
        <w:t xml:space="preserve">ально и личностно-ориентированные технологии, способные в совокупности минимизировать воздействие деструктивных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факторов и создать благоприятные условия для социализации и самореализации личности.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выработки педагогически эффективных мер воздействия на</w:t>
      </w:r>
      <w:r>
        <w:rPr>
          <w:rFonts w:ascii="Times New Roman" w:hAnsi="Times New Roman" w:cs="Times New Roman"/>
          <w:sz w:val="28"/>
          <w:szCs w:val="28"/>
        </w:rPr>
        <w:t xml:space="preserve"> учащуюся молодежь необходимо: комплексное изучение сущности, специфики и областей проявления девиантного поведения современной молодежи в условиях перехода российского общества к рыночным отношениям; исследование особенностей подростковой девиации, обусло</w:t>
      </w:r>
      <w:r>
        <w:rPr>
          <w:rFonts w:ascii="Times New Roman" w:hAnsi="Times New Roman" w:cs="Times New Roman"/>
          <w:sz w:val="28"/>
          <w:szCs w:val="28"/>
        </w:rPr>
        <w:t xml:space="preserve">вленных воспитанием в семье, личностными характеристиками, социально-психологическими условия социализации в неформальной группе; разработка методологии профилактической деятельности; адаптация сложившихся в других областях практики эффективных социальных </w:t>
      </w:r>
      <w:r>
        <w:rPr>
          <w:rFonts w:ascii="Times New Roman" w:hAnsi="Times New Roman" w:cs="Times New Roman"/>
          <w:sz w:val="28"/>
          <w:szCs w:val="28"/>
        </w:rPr>
        <w:t>технологий влияния на сознание и поведение личности. Профилактическая работа в образовательном учреждении может быть эффективной при условии взаимодополнения огромного потенциала педагогического наследия и эффективных социальных технологий, сформировавшихс</w:t>
      </w:r>
      <w:r>
        <w:rPr>
          <w:rFonts w:ascii="Times New Roman" w:hAnsi="Times New Roman" w:cs="Times New Roman"/>
          <w:sz w:val="28"/>
          <w:szCs w:val="28"/>
        </w:rPr>
        <w:t>я вне педагогического знания.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объективными факторами актуальности проблемы разработки технологий профилактики девиантного поведения учащейся молодежи являются: рост количества и расширение спектра деструктивных и зависимых форм девиантного п</w:t>
      </w:r>
      <w:r>
        <w:rPr>
          <w:rFonts w:ascii="Times New Roman" w:hAnsi="Times New Roman" w:cs="Times New Roman"/>
          <w:sz w:val="28"/>
          <w:szCs w:val="28"/>
        </w:rPr>
        <w:t>оведения, омоложение и феминизация социальной базы девиации; утрата мировоззренческой целостности педагогики и сужение спектра эффективных практик воздействия на сознание и поведение личности; слабая включенность результатов современного гуманитарного знан</w:t>
      </w:r>
      <w:r>
        <w:rPr>
          <w:rFonts w:ascii="Times New Roman" w:hAnsi="Times New Roman" w:cs="Times New Roman"/>
          <w:sz w:val="28"/>
          <w:szCs w:val="28"/>
        </w:rPr>
        <w:t>ия в современный методологический и технологический арсенал педагогики; неразработанность методологических и технологических основ профилактики девиации в рамках педагогического знания; отсутствие в современном педагогическом знании эффективных социально-к</w:t>
      </w:r>
      <w:r>
        <w:rPr>
          <w:rFonts w:ascii="Times New Roman" w:hAnsi="Times New Roman" w:cs="Times New Roman"/>
          <w:sz w:val="28"/>
          <w:szCs w:val="28"/>
        </w:rPr>
        <w:t xml:space="preserve">ультурных технологий профилактики и коррекции отклоняющегося поведения, адаптированных к специфике образовательных учреждений и соответствующих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масштабу и глубине проблемы.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профилактика девиантного поведения в </w:t>
      </w:r>
      <w:r>
        <w:rPr>
          <w:bCs/>
          <w:color w:val="000000"/>
          <w:sz w:val="28"/>
          <w:szCs w:val="28"/>
        </w:rPr>
        <w:t>профессиональных образовательны</w:t>
      </w:r>
      <w:r>
        <w:rPr>
          <w:bCs/>
          <w:color w:val="000000"/>
          <w:sz w:val="28"/>
          <w:szCs w:val="28"/>
        </w:rPr>
        <w:t>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- есть специфическая социокультурная и социально-психологическая практика помощи личности учащегося в критических жизненных ситуациях, деятельность педагогов по минимизации деструктивных факторов внешней среды. Ее особенности состоят в том, </w:t>
      </w:r>
      <w:r>
        <w:rPr>
          <w:rFonts w:ascii="Times New Roman" w:hAnsi="Times New Roman" w:cs="Times New Roman"/>
          <w:sz w:val="28"/>
          <w:szCs w:val="28"/>
        </w:rPr>
        <w:t>что она рассматривает личность с зависимым поведением как носителя целостного жизненного мира, в структуру которого встроен определенный симптом «критических ситуаций»; выстраивает диалог на основе понимания и сопереживания проблемам и ожиданиям субъекта и</w:t>
      </w:r>
      <w:r>
        <w:rPr>
          <w:rFonts w:ascii="Times New Roman" w:hAnsi="Times New Roman" w:cs="Times New Roman"/>
          <w:sz w:val="28"/>
          <w:szCs w:val="28"/>
        </w:rPr>
        <w:t xml:space="preserve"> постоянной рефлексии совместного опыта взаимодействия; исповедует сопереживающую (деятельно-участную) позицию педагога, его деятельную включенность в судьбу учащегося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[7].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Можно сформулировать условия и мероприятия, способные минимизировать факторы девиан</w:t>
      </w:r>
      <w:r>
        <w:rPr>
          <w:rFonts w:ascii="Times New Roman" w:hAnsi="Times New Roman" w:cs="Times New Roman"/>
          <w:sz w:val="28"/>
          <w:szCs w:val="28"/>
        </w:rPr>
        <w:t xml:space="preserve">тного поведения и обеспечить позитивное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становление личности учащихся. В качестве приоритетных направлений профилактики девиантного поведения в</w:t>
      </w:r>
      <w:r>
        <w:rPr>
          <w:bCs/>
          <w:color w:val="000000"/>
          <w:sz w:val="28"/>
          <w:szCs w:val="28"/>
        </w:rPr>
        <w:t xml:space="preserve">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следует рассматривать: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повышение референтного статуса образа жи</w:t>
      </w:r>
      <w:r>
        <w:rPr>
          <w:rFonts w:ascii="Times New Roman" w:hAnsi="Times New Roman" w:cs="Times New Roman"/>
          <w:sz w:val="28"/>
          <w:szCs w:val="28"/>
        </w:rPr>
        <w:t>зни учащихся, исключающего курение, потребление алкоголя и наркотиков. Для этого необходимо позиционировать высокое качество и привлекательный стиль жизни без наркотиков, игровой зависимости, проституции и других девиаций. В нем должны доминировать духовно</w:t>
      </w:r>
      <w:r>
        <w:rPr>
          <w:rFonts w:ascii="Times New Roman" w:hAnsi="Times New Roman" w:cs="Times New Roman"/>
          <w:sz w:val="28"/>
          <w:szCs w:val="28"/>
        </w:rPr>
        <w:t>сть, здоровье и любовь;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культуры духовной безопасности, способности противостоять разрушительным жизненным соблазнам. Большинство обучающихся сознательно отвергает употребление наркотиков. Их разумное решение основано на свободе выбора. В ид</w:t>
      </w:r>
      <w:r>
        <w:rPr>
          <w:rFonts w:ascii="Times New Roman" w:hAnsi="Times New Roman" w:cs="Times New Roman"/>
          <w:sz w:val="28"/>
          <w:szCs w:val="28"/>
        </w:rPr>
        <w:t xml:space="preserve">еале каждый оюучающийся должен сделать выбор. Криминализации мира и экспансии наркоиндустрии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противопоставить только сознание, добрую волю и свободный выбор личности, сформировавшейся духовно;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позиционирование элементов зависимого поведения как атр</w:t>
      </w:r>
      <w:r>
        <w:rPr>
          <w:rFonts w:ascii="Times New Roman" w:hAnsi="Times New Roman" w:cs="Times New Roman"/>
          <w:sz w:val="28"/>
          <w:szCs w:val="28"/>
        </w:rPr>
        <w:t>ибута социально и духовно неполноценной личности, не имеющей возможностей на осмысленное существование;</w:t>
      </w:r>
    </w:p>
    <w:p w:rsidR="00A21FEB" w:rsidRDefault="00C66A92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- формирование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мнения нетерпимости любых девиаций, осуждения пьянства,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наркотиков, курения;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предельно отрицательного образа наркоторговца и наркодельца, окружив его ненавистью и презрением (с помощью СМИ, используя возможности художественных произведений, и прежде всего фильмов, в рамках пропагандистских мероприят</w:t>
      </w:r>
      <w:r>
        <w:rPr>
          <w:rFonts w:ascii="Times New Roman" w:hAnsi="Times New Roman" w:cs="Times New Roman"/>
          <w:sz w:val="28"/>
          <w:szCs w:val="28"/>
        </w:rPr>
        <w:t>ий на площадках образовательных учреждений);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квалифицированная пропаганда здорового образа жизни и активное противостояние растлевающему влиянию телевидения и других средств массовой культуры;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обеспечение максимального включения учащейся молодежи в раб</w:t>
      </w:r>
      <w:r>
        <w:rPr>
          <w:rFonts w:ascii="Times New Roman" w:hAnsi="Times New Roman" w:cs="Times New Roman"/>
          <w:sz w:val="28"/>
          <w:szCs w:val="28"/>
        </w:rPr>
        <w:t>оту самодеятельных объединений и клубов по интересам, участие в коллективных формах деятельности образовательного учреждения. Создание в сфере досуга пространства свободного выбора и эксперимента. В любительском объединении учащийся может экспериментироват</w:t>
      </w:r>
      <w:r>
        <w:rPr>
          <w:rFonts w:ascii="Times New Roman" w:hAnsi="Times New Roman" w:cs="Times New Roman"/>
          <w:sz w:val="28"/>
          <w:szCs w:val="28"/>
        </w:rPr>
        <w:t>ь, реализовывать различные стили поведения, искать собственное амплуа, приобретая тем самым социальный опыт и не испытывая при этом репрессию обратной связи в виде негативной оценки своего поведения;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организация системы первичной профилактики наркологиче</w:t>
      </w:r>
      <w:r>
        <w:rPr>
          <w:rFonts w:ascii="Times New Roman" w:hAnsi="Times New Roman" w:cs="Times New Roman"/>
          <w:sz w:val="28"/>
          <w:szCs w:val="28"/>
        </w:rPr>
        <w:t xml:space="preserve">ской зависимости, включая психолого-педагогическую диагностику, профилактические программы информационно-просветительского характера с участием специалистов-наркологов, психологов, педагогов, работников культуры, средств массовой информации и общественных </w:t>
      </w:r>
      <w:r>
        <w:rPr>
          <w:rFonts w:ascii="Times New Roman" w:hAnsi="Times New Roman" w:cs="Times New Roman"/>
          <w:sz w:val="28"/>
          <w:szCs w:val="28"/>
        </w:rPr>
        <w:t>организаций;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концентрация педагогических усилий на младших курсах как наиболее опасной возрастной группы с точки зрения вовлечения в наркоманию;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своевременная и грамотная психологическая помощь учащимся в решении личностных проблем. Усилия педагога в с</w:t>
      </w:r>
      <w:r>
        <w:rPr>
          <w:rFonts w:ascii="Times New Roman" w:hAnsi="Times New Roman" w:cs="Times New Roman"/>
          <w:sz w:val="28"/>
          <w:szCs w:val="28"/>
        </w:rPr>
        <w:t>итуации переживания учащимся значимых личностных проблем должны быть направлены не столько на проработку критической ситуации, в которой оказался учащийся, сколько на помощь ему осуществить переход в новое измерение его жизненного мира, помочь поменять пси</w:t>
      </w:r>
      <w:r>
        <w:rPr>
          <w:rFonts w:ascii="Times New Roman" w:hAnsi="Times New Roman" w:cs="Times New Roman"/>
          <w:sz w:val="28"/>
          <w:szCs w:val="28"/>
        </w:rPr>
        <w:t>хологический статус критической ситуации, снизить ее остроту, подключив к работе переживания дополнительные личностные ресурсы;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работа с внешними средами по обеспечению безопасности учащихся от внешних угроз (правовая защита законных прав и интересов, ок</w:t>
      </w:r>
      <w:r>
        <w:rPr>
          <w:rFonts w:ascii="Times New Roman" w:hAnsi="Times New Roman" w:cs="Times New Roman"/>
          <w:sz w:val="28"/>
          <w:szCs w:val="28"/>
        </w:rPr>
        <w:t>азание экстренной помощи, противодействие разрушению физического, психического, нравственного здоровья в агрессивных социальных средах и т. д.);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педагогически грамотная и психологически оснащенная индивидуальная работа по диагностике различных форм завис</w:t>
      </w:r>
      <w:r>
        <w:rPr>
          <w:rFonts w:ascii="Times New Roman" w:hAnsi="Times New Roman" w:cs="Times New Roman"/>
          <w:sz w:val="28"/>
          <w:szCs w:val="28"/>
        </w:rPr>
        <w:t>имого по - ведения и помощь учащемуся в осознании меры девиации. Проблема здесь заключается в том, что значительная часть учащихся группы риска не считает себя трудными, т. е. не осознает (по ряду причин) собственные недостатки и не видит элементов девиаци</w:t>
      </w:r>
      <w:r>
        <w:rPr>
          <w:rFonts w:ascii="Times New Roman" w:hAnsi="Times New Roman" w:cs="Times New Roman"/>
          <w:sz w:val="28"/>
          <w:szCs w:val="28"/>
        </w:rPr>
        <w:t>и в своем поведении. Поэтому одна из первых задач профилактики - демонстрация учащемуся его недостатков, отклонений от нормы. Указанный способ работы открывает для учащегося поле деятельности, предоставляя ему при этом возможность выбора новых образцов, де</w:t>
      </w:r>
      <w:r>
        <w:rPr>
          <w:rFonts w:ascii="Times New Roman" w:hAnsi="Times New Roman" w:cs="Times New Roman"/>
          <w:sz w:val="28"/>
          <w:szCs w:val="28"/>
        </w:rPr>
        <w:t>монстрируя преимущества социально-нормативного образа жизни;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введение процедуры недобровольного наркологического освидетельствования обучающихся (наряду с принципами добровольности и конфиденциальности) с использованием современных технологий наркологиче</w:t>
      </w:r>
      <w:r>
        <w:rPr>
          <w:rFonts w:ascii="Times New Roman" w:hAnsi="Times New Roman" w:cs="Times New Roman"/>
          <w:sz w:val="28"/>
          <w:szCs w:val="28"/>
        </w:rPr>
        <w:t xml:space="preserve">ского мониторинга с целью создания адекватной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социально-педагогических и профилактических программ;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целенаправленная работа с учащимися по гармонизации индивидуального и социального в мотивации и деятельности учащихся - за счет минимизации вектор</w:t>
      </w:r>
      <w:r>
        <w:rPr>
          <w:rFonts w:ascii="Times New Roman" w:hAnsi="Times New Roman" w:cs="Times New Roman"/>
          <w:sz w:val="28"/>
          <w:szCs w:val="28"/>
        </w:rPr>
        <w:t xml:space="preserve">а индивидуальности (доминирование которого связано с определенными гедонистическими формами зависимого поведения) и наращивания психологического и коммуникативного опыта «социальной ответственности».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Предупреждение отклонений в развитии личности и поведен</w:t>
      </w:r>
      <w:r>
        <w:rPr>
          <w:rFonts w:ascii="Times New Roman" w:hAnsi="Times New Roman" w:cs="Times New Roman"/>
          <w:sz w:val="28"/>
          <w:szCs w:val="28"/>
        </w:rPr>
        <w:t xml:space="preserve">ии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требует их социальной иммунизации, то есть обучению навыкам поведения, умению делать здоровый выбор, чтобы стать социально компетентными людьми. Работа по профилактике отклонений в развитии личнос</w:t>
      </w:r>
      <w:r>
        <w:rPr>
          <w:rFonts w:ascii="Times New Roman" w:hAnsi="Times New Roman" w:cs="Times New Roman"/>
          <w:sz w:val="28"/>
          <w:szCs w:val="28"/>
        </w:rPr>
        <w:t xml:space="preserve">ти и поведении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эффективна лишь при соблюдении следующих условий: успешность студента в учебной деятельности, эмоционально позитивная система отношений со сверстниками, родителями, учителями, психолог</w:t>
      </w:r>
      <w:r>
        <w:rPr>
          <w:rFonts w:ascii="Times New Roman" w:hAnsi="Times New Roman" w:cs="Times New Roman"/>
          <w:sz w:val="28"/>
          <w:szCs w:val="28"/>
        </w:rPr>
        <w:t>ическая защищённость. Последнее обстоятельство связано с гарантированной социальной защищённостью, включающей в себя: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знание учащимися своих прав и обязанностей;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соблюдение прав и обязанностей всеми участниками учебно-воспитательного процесса;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психологическое и социальное равенство всех обучающихся в стенах образовательного учреждения;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исключение дискриминации по любому признаку.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Выполнение этих требований позволит вести учебно-воспитательный в учреждении СПО процесс со всеми учащимися через </w:t>
      </w:r>
      <w:r>
        <w:rPr>
          <w:rFonts w:ascii="Times New Roman" w:hAnsi="Times New Roman" w:cs="Times New Roman"/>
          <w:sz w:val="28"/>
          <w:szCs w:val="28"/>
        </w:rPr>
        <w:t>дифференциацию педагогического подхода и интеграцию образовательного процесса.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работа в профессиональном образовательном учреждении строится на основе следующих основных принципов: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 гуманность и аксиологичность в представлениях об общеч</w:t>
      </w:r>
      <w:r>
        <w:rPr>
          <w:rFonts w:ascii="Times New Roman" w:hAnsi="Times New Roman" w:cs="Times New Roman"/>
          <w:sz w:val="28"/>
          <w:szCs w:val="28"/>
        </w:rPr>
        <w:t xml:space="preserve">еловеческих ценностях, уважении к человеку и его переживаниям, законопослушности как ориентиров и регуляторов поведения;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 системность, выражающаяся в комплексном подходе к изучению личности с учетом социального, психологического, образовательного уровне</w:t>
      </w:r>
      <w:r>
        <w:rPr>
          <w:rFonts w:ascii="Times New Roman" w:hAnsi="Times New Roman" w:cs="Times New Roman"/>
          <w:sz w:val="28"/>
          <w:szCs w:val="28"/>
        </w:rPr>
        <w:t xml:space="preserve">й; согласованности действий администрации, педагогов, родителей и всех заинтересованных органов и учреждений;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дифференцированность в определении целей, задач, средств и планируемых результатов профилактики с учетом возраста, вида и степени девиаций;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вариативность в разнообразии направлений, форм и методов профилактической работы;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сотрудничество педагогов и обучающихся в преодолении отклонений в поведении, удовлетворяющее потребности в самопознании и самосовершенствовании личности.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характеру </w:t>
      </w:r>
      <w:r>
        <w:rPr>
          <w:rFonts w:ascii="Times New Roman" w:hAnsi="Times New Roman" w:cs="Times New Roman"/>
          <w:sz w:val="28"/>
          <w:szCs w:val="28"/>
        </w:rPr>
        <w:t>предупредительных мер различают такие виды профилактики как: медицинская, психологическая, социально-педагогическая и педагогическая. По уровню и направленности предупредительной деятельности различают общую, специальную и индивидуальную профилактику. Любо</w:t>
      </w:r>
      <w:r>
        <w:rPr>
          <w:rFonts w:ascii="Times New Roman" w:hAnsi="Times New Roman" w:cs="Times New Roman"/>
          <w:sz w:val="28"/>
          <w:szCs w:val="28"/>
        </w:rPr>
        <w:t>й вид профилактики имеет свой потенциал в решении проблемы предупреждения девиантного поведения, но в целом, независимо от вида, подразумевает своей конечной целью успешную адаптацию и социализацию обучающегося, создание условий для его нормального развити</w:t>
      </w:r>
      <w:r>
        <w:rPr>
          <w:rFonts w:ascii="Times New Roman" w:hAnsi="Times New Roman" w:cs="Times New Roman"/>
          <w:sz w:val="28"/>
          <w:szCs w:val="28"/>
        </w:rPr>
        <w:t xml:space="preserve">я, устранение десоциализирующих влияний.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Задача системы по профилактике девиантного поведения учащихся в 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не в том, чтобы довести его до мест лишения свободы, а в том, чтобы вовремя его остановить и</w:t>
      </w:r>
      <w:r>
        <w:rPr>
          <w:rFonts w:ascii="Times New Roman" w:hAnsi="Times New Roman" w:cs="Times New Roman"/>
          <w:sz w:val="28"/>
          <w:szCs w:val="28"/>
        </w:rPr>
        <w:t xml:space="preserve"> направить на путь исправления вне стен специального учреждения.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сегодня в сферу юношеской девиации втягивается все большее количество молодых людей, целенаправленно объединяющихся для совершения преступлений, криминальная активность малоле</w:t>
      </w:r>
      <w:r>
        <w:rPr>
          <w:rFonts w:ascii="Times New Roman" w:hAnsi="Times New Roman" w:cs="Times New Roman"/>
          <w:sz w:val="28"/>
          <w:szCs w:val="28"/>
        </w:rPr>
        <w:t>тних правонарушителей сопоставима с преступностью взрослых. Особенно неблагоприятная ситуация складывается в системе среднего профессионального образования. В частности, исследования фиксируют среди учащихся средних специальных учебных заведений максимальн</w:t>
      </w:r>
      <w:r>
        <w:rPr>
          <w:rFonts w:ascii="Times New Roman" w:hAnsi="Times New Roman" w:cs="Times New Roman"/>
          <w:sz w:val="28"/>
          <w:szCs w:val="28"/>
        </w:rPr>
        <w:t xml:space="preserve">о высокую группу риска (около 25% от общего их числа, в то время как в школе среди старшеклассников группа риска составляет 5-6 %). При этом проблема использования превентивных педагогических программ в сфере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тается одной из самых сложных в методологическом и технологическом смысле. В создавшейся ситуации наиболее актуальными и социально значимыми задачами является профилактика девиации в рамках образовательных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учащиеся находятся в зоне потенциального влияния педагогического коллектива. В педагогическом плане под профилактикой подразумевается научно обоснованные и своевременно предпринимаемые действия, направленные на предотвращение ненормативного поведения, сохр</w:t>
      </w:r>
      <w:r>
        <w:rPr>
          <w:rFonts w:ascii="Times New Roman" w:hAnsi="Times New Roman" w:cs="Times New Roman"/>
          <w:sz w:val="28"/>
          <w:szCs w:val="28"/>
        </w:rPr>
        <w:t>анение, поддержание и защиту качественного уровня жизни и здоровья людей, содействие в раскрытии внутреннего потенциала личности. Особую роль здесь могут сыграть социально и личностно-ориентированные технологии, способные в совокупности минимизировать возд</w:t>
      </w:r>
      <w:r>
        <w:rPr>
          <w:rFonts w:ascii="Times New Roman" w:hAnsi="Times New Roman" w:cs="Times New Roman"/>
          <w:sz w:val="28"/>
          <w:szCs w:val="28"/>
        </w:rPr>
        <w:t xml:space="preserve">ействие деструктивных факторов и создать благоприятные условия для социализации и самореализации личности.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Профилактика девиантной активности и сокращение «зоны риска» возникновения зависимого поведения предполагает целенаправленные усилия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коллектива ссуза, направленные на корректировку ценностно-нормативной модели личности путем формирования социальной направленности и конструктивных социальных коммуникаций, духовно-</w:t>
      </w:r>
      <w:r>
        <w:rPr>
          <w:rFonts w:ascii="Times New Roman" w:hAnsi="Times New Roman" w:cs="Times New Roman"/>
          <w:sz w:val="28"/>
          <w:szCs w:val="28"/>
        </w:rPr>
        <w:lastRenderedPageBreak/>
        <w:t>нравственного развития учащихся; защиту от влияния внешних провоцирующих ф</w:t>
      </w:r>
      <w:r>
        <w:rPr>
          <w:rFonts w:ascii="Times New Roman" w:hAnsi="Times New Roman" w:cs="Times New Roman"/>
          <w:sz w:val="28"/>
          <w:szCs w:val="28"/>
        </w:rPr>
        <w:t>акторов; компенсацию психологических качеств, способствующих формированию ненормативной активности; оптимизацию культурно-образовательной среды, которая для учащегося является основной сферой жизнедеятельности; оснащение личности способами и приемами сохра</w:t>
      </w:r>
      <w:r>
        <w:rPr>
          <w:rFonts w:ascii="Times New Roman" w:hAnsi="Times New Roman" w:cs="Times New Roman"/>
          <w:sz w:val="28"/>
          <w:szCs w:val="28"/>
        </w:rPr>
        <w:t>нения социально-нормативных параметров стиля жизни.</w:t>
      </w:r>
      <w:r>
        <w:br w:type="page"/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</w:rPr>
        <w:lastRenderedPageBreak/>
        <w:t>ГЛАВА 2. ДИАГНОСТИКА СОЦИАЛЬНО-ПСИХОЛОГИЧЕСКИХ ФАКТОРОВ, ВЛИЯЮЩИХ НА ДЕВИАНТНОЕ ПОВЕДЕНИЕ ОБУЧАЮЩИХСЯ ПРОФЕССИОНАЛЬНЫХ ОРГАНИЗАЦИЙ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2.1 Результаты диагностики исследования социально-психологических факто</w:t>
      </w:r>
      <w:r>
        <w:rPr>
          <w:rFonts w:ascii="Times New Roman" w:hAnsi="Times New Roman" w:cs="Times New Roman"/>
          <w:b/>
          <w:sz w:val="28"/>
          <w:szCs w:val="28"/>
        </w:rPr>
        <w:t xml:space="preserve">ров, влияющих на девиантное поведение обучающихся </w:t>
      </w:r>
      <w:r>
        <w:rPr>
          <w:b/>
          <w:bCs/>
          <w:color w:val="000000"/>
          <w:sz w:val="28"/>
          <w:szCs w:val="28"/>
        </w:rPr>
        <w:t>профессиональных образовательных организаций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Экспериментальной базой исследования являлись обучающиеся ГОБПОУ «Елецкий колледж экономики, промышленности отраслевых технологий» (далее – ГОБПОУ ЕКЭПиОТ) в ко</w:t>
      </w:r>
      <w:r>
        <w:rPr>
          <w:rFonts w:ascii="Times New Roman" w:hAnsi="Times New Roman" w:cs="Times New Roman"/>
          <w:sz w:val="28"/>
          <w:szCs w:val="28"/>
        </w:rPr>
        <w:t xml:space="preserve">личестве 25 человек.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 исследования явилось выявление взаимосвязи влияния акцентуации характера на формирование девиантного поведения учащихся.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Выборка была составлена в соответствии с целью исследования. В состав выборки вошли учащиеся «группы риска»</w:t>
      </w:r>
      <w:r>
        <w:rPr>
          <w:rFonts w:ascii="Times New Roman" w:hAnsi="Times New Roman" w:cs="Times New Roman"/>
          <w:sz w:val="28"/>
          <w:szCs w:val="28"/>
        </w:rPr>
        <w:t xml:space="preserve"> (имеющие дисциплинарные взыскания в процессе учебной деятельности). Возраст обследованных 15-18 лет.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исследования использована методика Басса-Дарки, а также опросник Шмишека.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Этапы исследования: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Проведение диагностических исследов</w:t>
      </w:r>
      <w:r>
        <w:rPr>
          <w:rFonts w:ascii="Times New Roman" w:hAnsi="Times New Roman" w:cs="Times New Roman"/>
          <w:sz w:val="28"/>
          <w:szCs w:val="28"/>
        </w:rPr>
        <w:t>аний.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 Анализ полученных результатов. Выработка рекомендаций для педагогических работников.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Разработка коррекционно-профилактических мероприятий.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Диагностика акцентуаций и сопутствующих им отклонений в поведении помогает более точно выстраивать взаим</w:t>
      </w:r>
      <w:r>
        <w:rPr>
          <w:rFonts w:ascii="Times New Roman" w:hAnsi="Times New Roman" w:cs="Times New Roman"/>
          <w:sz w:val="28"/>
          <w:szCs w:val="28"/>
        </w:rPr>
        <w:t xml:space="preserve">одействие с трудным подростком. Психологическое сопровождение акцентуированных подростков требует обращать особое внимание на возможные формы дезадаптации и стремиться снижать их риск путём коррекции вызывающих их условий.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определение типа акцентуации </w:t>
      </w:r>
      <w:r>
        <w:rPr>
          <w:rFonts w:ascii="Times New Roman" w:hAnsi="Times New Roman" w:cs="Times New Roman"/>
          <w:sz w:val="28"/>
          <w:szCs w:val="28"/>
        </w:rPr>
        <w:t xml:space="preserve">характера по методике Шмишека, было </w:t>
      </w:r>
      <w:r>
        <w:rPr>
          <w:rFonts w:ascii="Times New Roman" w:hAnsi="Times New Roman" w:cs="Times New Roman"/>
          <w:sz w:val="28"/>
          <w:szCs w:val="28"/>
        </w:rPr>
        <w:lastRenderedPageBreak/>
        <w:t>обследовано 25 учащихся (15 девушек и 10 юношей), основную часть которых составили подростки «группы риска», а также другие категории обучающихся испытывающих проблемы в обучении и воспитании. Из числа опрошенных у 2% ак</w:t>
      </w:r>
      <w:r>
        <w:rPr>
          <w:rFonts w:ascii="Times New Roman" w:hAnsi="Times New Roman" w:cs="Times New Roman"/>
          <w:sz w:val="28"/>
          <w:szCs w:val="28"/>
        </w:rPr>
        <w:t>центуация не выявлена, 24% акцентуированы, 74% выявлены 2 и более акцентуации характера.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Частота встречаемости акцентуации у подростков «группы риска» составила 100%. Из них у 39% выявлена 1 акцентуация характера, у 61% 2 и более акцентуации характера. Дан</w:t>
      </w:r>
      <w:r>
        <w:rPr>
          <w:rFonts w:ascii="Times New Roman" w:hAnsi="Times New Roman" w:cs="Times New Roman"/>
          <w:sz w:val="28"/>
          <w:szCs w:val="28"/>
        </w:rPr>
        <w:t>ные частоты встречаемости акцентуаций у подростков «группы риска» представлены на Рисунке 1.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81500" cy="19526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</w:rPr>
        <w:t>Рисунок 1. Частота встречаемости акцентуации у подростков «группы риска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 анализа видно, что наиболее часто встречаются среди учащихся следующие типы </w:t>
      </w:r>
      <w:r>
        <w:rPr>
          <w:rFonts w:ascii="Times New Roman" w:hAnsi="Times New Roman" w:cs="Times New Roman"/>
          <w:sz w:val="28"/>
          <w:szCs w:val="28"/>
        </w:rPr>
        <w:t>акцентуаций: гипертимность (72%), демонстративность (73 %), экзальтированность (52%), циклотимность (36%), возбудимость (33%). Результаты анализа представлены в Таблице1.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A21FEB" w:rsidRDefault="00C66A92">
      <w:pPr>
        <w:spacing w:line="360" w:lineRule="auto"/>
        <w:ind w:firstLine="709"/>
        <w:jc w:val="center"/>
      </w:pPr>
      <w:r>
        <w:rPr>
          <w:rFonts w:ascii="Times New Roman" w:hAnsi="Times New Roman" w:cs="Times New Roman"/>
          <w:b/>
        </w:rPr>
        <w:t>Тип акцентуации обучающихся ГОБПОУ ЕКЭПиОТ</w:t>
      </w:r>
    </w:p>
    <w:tbl>
      <w:tblPr>
        <w:tblW w:w="93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5" w:type="dxa"/>
          <w:right w:w="45" w:type="dxa"/>
        </w:tblCellMar>
        <w:tblLook w:val="0000"/>
      </w:tblPr>
      <w:tblGrid>
        <w:gridCol w:w="538"/>
        <w:gridCol w:w="5266"/>
        <w:gridCol w:w="1843"/>
        <w:gridCol w:w="1700"/>
      </w:tblGrid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 акцентуации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Учащиеся - 25</w:t>
            </w:r>
            <w:r>
              <w:rPr>
                <w:rFonts w:ascii="Times New Roman" w:eastAsia="Times New Roman" w:hAnsi="Times New Roman" w:cs="Times New Roman"/>
              </w:rPr>
              <w:t xml:space="preserve"> человек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A21F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A21F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чел.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Гипертимный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Дистимный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Циклотимный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Эмотивность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Демонстративный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Застревающий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Педантичный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Тревожный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Возбудимый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21FEB">
        <w:trPr>
          <w:jc w:val="center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Экзальтированный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FEB" w:rsidRDefault="00C66A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</w:tbl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Вывод: Результаты исследования позволяют констатировать, что среди подростков с девиантным поведением встречаются различные типы акцентуации характера, но преобладают гипертимные (20%), демонстративные (15%), экзальтированные (15%), циклотимные и возбудимы</w:t>
      </w:r>
      <w:r>
        <w:rPr>
          <w:rFonts w:ascii="Times New Roman" w:hAnsi="Times New Roman" w:cs="Times New Roman"/>
          <w:sz w:val="28"/>
          <w:szCs w:val="28"/>
        </w:rPr>
        <w:t xml:space="preserve">е. Акцентуации характера влияют на формирование девиантного поведения подростков. У всех учащихся с отклоняющимся поведением (100%) выявлена та или иная акцентуация характера.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изучения мотивационной агрессии как прямого проявления реализации присущих </w:t>
      </w:r>
      <w:r>
        <w:rPr>
          <w:rFonts w:ascii="Times New Roman" w:hAnsi="Times New Roman" w:cs="Times New Roman"/>
          <w:sz w:val="28"/>
          <w:szCs w:val="28"/>
        </w:rPr>
        <w:t xml:space="preserve">личности деструктивных тенденций был использован опросник Басса-Дарки. А. Басс, воспринявший ряд положений своих предшественников, разделил понятие агрессии и враждебности и определил последнюю как: «...реакцию, развивающую негативные чувства и негативные </w:t>
      </w:r>
      <w:r>
        <w:rPr>
          <w:rFonts w:ascii="Times New Roman" w:hAnsi="Times New Roman" w:cs="Times New Roman"/>
          <w:sz w:val="28"/>
          <w:szCs w:val="28"/>
        </w:rPr>
        <w:t>оценки людей и событий». Выделялись следующие виды реакций: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Физическая агрессия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Косвенная агрессия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Раздражение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Негативизм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Обида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Подозрительность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Вербальная агрессия</w:t>
      </w:r>
    </w:p>
    <w:p w:rsidR="00A21FEB" w:rsidRDefault="00C66A92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Чувство вины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Вопросник состоит из 75 утверждений, на который испытуемый отвечает «да» или «</w:t>
      </w:r>
      <w:r>
        <w:rPr>
          <w:rFonts w:ascii="Times New Roman" w:hAnsi="Times New Roman" w:cs="Times New Roman"/>
          <w:sz w:val="28"/>
          <w:szCs w:val="28"/>
        </w:rPr>
        <w:t>нет» (Приложение 1). Нормой агрессивности является величина ее индекса, равная 21-25 баллам, а враждебности - 7-10 баллов. Обращается внимание на возможность достижения определенной величины, показывающей степень проявления агрессивности.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Анализ результато</w:t>
      </w:r>
      <w:r>
        <w:rPr>
          <w:rFonts w:ascii="Times New Roman" w:hAnsi="Times New Roman" w:cs="Times New Roman"/>
          <w:sz w:val="28"/>
          <w:szCs w:val="28"/>
        </w:rPr>
        <w:t xml:space="preserve">в, полученных по методике Басса-Дарки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 испытуемых мы получили такие результаты: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враждебности (обида + подозрительность). У 10 человек из 25 испытуемых (40%) уровень враждебности превышает норму. При этом норме (7-10 баллов) соответствуют ответы в</w:t>
      </w:r>
      <w:r>
        <w:rPr>
          <w:rFonts w:ascii="Times New Roman" w:hAnsi="Times New Roman" w:cs="Times New Roman"/>
          <w:sz w:val="28"/>
          <w:szCs w:val="28"/>
        </w:rPr>
        <w:t>сего 4-х человек, у остальных - показатели явно занижены. Это опять же свидетельствует о нежелании некоторых учащихся выставлять себя в отрицательной позиции.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шкале уровень агрессивности (физическая агрессия + раздражение + вербальная агрессия) у всех р</w:t>
      </w:r>
      <w:r>
        <w:rPr>
          <w:rFonts w:ascii="Times New Roman" w:hAnsi="Times New Roman" w:cs="Times New Roman"/>
          <w:sz w:val="28"/>
          <w:szCs w:val="28"/>
        </w:rPr>
        <w:t>езультаты в пределах нормы. Нормой является 21-25 баллов. Хотя опять же прослеживается некоторая закономерность: те испытуемые, которые имели низкие показатели по шкале враждебности, имеют низкие показатели и по шкале агрессивности. Здесь же следует отмети</w:t>
      </w:r>
      <w:r>
        <w:rPr>
          <w:rFonts w:ascii="Times New Roman" w:hAnsi="Times New Roman" w:cs="Times New Roman"/>
          <w:sz w:val="28"/>
          <w:szCs w:val="28"/>
        </w:rPr>
        <w:t>ть такой факт: уровень враждебности и агрессивности несколько повышен как раз у тех учащихся, у которых в диагностике тревожности получены результаты, отклоняющиеся от нормы (Милана К., Никита К., Юлия В., Мария Б.). Кроме того, данный тест более объективн</w:t>
      </w:r>
      <w:r>
        <w:rPr>
          <w:rFonts w:ascii="Times New Roman" w:hAnsi="Times New Roman" w:cs="Times New Roman"/>
          <w:sz w:val="28"/>
          <w:szCs w:val="28"/>
        </w:rPr>
        <w:t xml:space="preserve">о высветил уровень враждебности и агрессивности у двух юношей.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обобщив изложенное, можно констатировать, что уровень тревожности и агрессивности в исследуемой группе обучающихся ГОБПОУ ЕКЭПиОТ несколько повышенный. Зная общее состояние сост</w:t>
      </w:r>
      <w:r>
        <w:rPr>
          <w:rFonts w:ascii="Times New Roman" w:hAnsi="Times New Roman" w:cs="Times New Roman"/>
          <w:sz w:val="28"/>
          <w:szCs w:val="28"/>
        </w:rPr>
        <w:t xml:space="preserve">ояния тревожности и агрессивности, направленности акцентуаций характера учащихся, педагог может в некоторой степени влиять на их нормализацию. Проанализировав все вышеописанное, мы пришли к выводу, что обучающиеся </w:t>
      </w:r>
      <w:r>
        <w:rPr>
          <w:rFonts w:ascii="Times New Roman" w:hAnsi="Times New Roman" w:cs="Times New Roman"/>
          <w:sz w:val="28"/>
          <w:szCs w:val="28"/>
        </w:rPr>
        <w:lastRenderedPageBreak/>
        <w:t>ГОБПОУ ЕКЭПиОТ нуждаются в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поддержке, чтобы справится с трудностями, возникающими на данном возрастном этапе. Цель психологической поддержки: повысить самооценку, научить справляться с агрессией и сформировать навыки продуктивной коммуникации. Для этого педагогам колледжа требуется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программу психологической профилактики перечисленных отклонений от нормы.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2.2. Анализ отечественного психолого-педагогического опыта работы в вопросах профилактики и коррекции девиантного поведения 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Важным направлением социально-педагогичес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кой работы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профилактика девиаций, которая строится на выявлении совокупности всех причин, побудительных мотивов, обстоятельств и факторов, составляющих явные или скрытые механизмы поведения личности,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соответствующего принятым в обществе нормам или правилам.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Психобиологические предпосылки отклоняющегося поведения учащихся представлены разнообразным кругом явлений, требующих своевременного различения, выявления и диагностики, а также своевременного д</w:t>
      </w:r>
      <w:r>
        <w:rPr>
          <w:rFonts w:ascii="Times New Roman" w:hAnsi="Times New Roman" w:cs="Times New Roman"/>
          <w:sz w:val="28"/>
          <w:szCs w:val="28"/>
        </w:rPr>
        <w:t>ифференцированного и адекватного применения мер воспитательно-профилактического характера.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Девиация как разновидность ненормативной активности личности и атрибут зависимого поведения выполняет компенсаторные, защитные и адаптивные функции. В основе всех ви</w:t>
      </w:r>
      <w:r>
        <w:rPr>
          <w:rFonts w:ascii="Times New Roman" w:hAnsi="Times New Roman" w:cs="Times New Roman"/>
          <w:sz w:val="28"/>
          <w:szCs w:val="28"/>
        </w:rPr>
        <w:t xml:space="preserve">дов и форм девинатного поведения как аддиктивной активности лежит глубинный психологический механизм идентификации личности с значимыми элементами социально-культурной среды (кумиром, референтной группой и т. д.). Дефицит позитивной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идентичности рождает си</w:t>
      </w:r>
      <w:r>
        <w:rPr>
          <w:rFonts w:ascii="Times New Roman" w:hAnsi="Times New Roman" w:cs="Times New Roman"/>
          <w:sz w:val="28"/>
          <w:szCs w:val="28"/>
        </w:rPr>
        <w:t>ндром зависимости, которая выступает псевдокомпенсаторным механизмом обретения личностного Я. Ведущая мотивационная предпосылка формирования зависимого поведения связана с опытом переживания вседозволенности, «избыточности» возможностей удовлетворения потр</w:t>
      </w:r>
      <w:r>
        <w:rPr>
          <w:rFonts w:ascii="Times New Roman" w:hAnsi="Times New Roman" w:cs="Times New Roman"/>
          <w:sz w:val="28"/>
          <w:szCs w:val="28"/>
        </w:rPr>
        <w:t xml:space="preserve">ебностей в ситуации отсутствия помех и препятствий.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широком смысле девиант - любой человек, демонстрирующий ненормативную активность. Разновидностью девиантной активности является асоциальное поведение, для которого характерно частое попадание его </w:t>
      </w:r>
      <w:r>
        <w:rPr>
          <w:rFonts w:ascii="Times New Roman" w:hAnsi="Times New Roman" w:cs="Times New Roman"/>
          <w:sz w:val="28"/>
          <w:szCs w:val="28"/>
        </w:rPr>
        <w:t>носителя в зону конфликтов с окружающими. Действия, которые совершает индивид, либо для него самого неожиданны, либо эти действия рассматриваются индивидом как норма (при нарушении функции социализации в семье). К такому поведению следует отнести и потребл</w:t>
      </w:r>
      <w:r>
        <w:rPr>
          <w:rFonts w:ascii="Times New Roman" w:hAnsi="Times New Roman" w:cs="Times New Roman"/>
          <w:sz w:val="28"/>
          <w:szCs w:val="28"/>
        </w:rPr>
        <w:t xml:space="preserve">ение психоактивных веществ (алкоголя, табака, разного вида наркотиков и т. п.), а также действия сопровождающие либо тесно связанные с таким потреблением. В психолого-педагогическом контексте под девиантным поведением следует понимать все формы активности </w:t>
      </w:r>
      <w:r>
        <w:rPr>
          <w:rFonts w:ascii="Times New Roman" w:hAnsi="Times New Roman" w:cs="Times New Roman"/>
          <w:sz w:val="28"/>
          <w:szCs w:val="28"/>
        </w:rPr>
        <w:t>личности, не соответствующие социально-культурным нормам общества и вызывающие ответные реакции в виде неодобрения или социальных санкций.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социологических концепциях (в частности, в теории аномии Р. Мертона) причиной девиации считается разрыв между культ</w:t>
      </w:r>
      <w:r>
        <w:rPr>
          <w:rFonts w:ascii="Times New Roman" w:hAnsi="Times New Roman" w:cs="Times New Roman"/>
          <w:sz w:val="28"/>
          <w:szCs w:val="28"/>
        </w:rPr>
        <w:t>урными целями общества и социально одобряемыми (легальными или институциональными) средствами их достижения (данное положение подчеркивается в работах отечественных исследователей Т.Б. Дмитриевой, Е.Г. Дозорцевой, Г.И. Григорьева, В.И. Евдокимова, В.В. Зай</w:t>
      </w:r>
      <w:r>
        <w:rPr>
          <w:rFonts w:ascii="Times New Roman" w:hAnsi="Times New Roman" w:cs="Times New Roman"/>
          <w:sz w:val="28"/>
          <w:szCs w:val="28"/>
        </w:rPr>
        <w:t>цева, Б.Д. Карвасарского и др.)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Согласно культурологическим концепциям, девиации имеют место, когда индивид идентифицирует себя с субкультурой, нормы которой противоречат нормам доминирующей культуры. В значительной степени фактором расширения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базы носителей девиантного поведения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«негативная социализация» - определенная часть людей усваивает ценности «девиантной» субкультуры, попадая в соответствующую среду.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Среди психологических концепций формирования зависимого поведения мо</w:t>
      </w:r>
      <w:r>
        <w:rPr>
          <w:rFonts w:ascii="Times New Roman" w:hAnsi="Times New Roman" w:cs="Times New Roman"/>
          <w:sz w:val="28"/>
          <w:szCs w:val="28"/>
        </w:rPr>
        <w:t xml:space="preserve">жно отметить концепцию локуса контроля, сформировавшуюся в рамках когнитивного подхода. Так, одни люди приписывают свой образ действий внутренним причинам, другие объясняют его внешними обстоятельствами. Зависимые относятся ко второй группе - они убеждены </w:t>
      </w:r>
      <w:r>
        <w:rPr>
          <w:rFonts w:ascii="Times New Roman" w:hAnsi="Times New Roman" w:cs="Times New Roman"/>
          <w:sz w:val="28"/>
          <w:szCs w:val="28"/>
        </w:rPr>
        <w:t>в том, что в их ненормативном поведении виноваты другие.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Психоаналитический подход объясняет возникновение зависимости дефектом в психосексуальном созревании, ведущим к оральной неудовлетворенности, что приводит к оральной фиксации. Другим объяснением зави</w:t>
      </w:r>
      <w:r>
        <w:rPr>
          <w:rFonts w:ascii="Times New Roman" w:hAnsi="Times New Roman" w:cs="Times New Roman"/>
          <w:sz w:val="28"/>
          <w:szCs w:val="28"/>
        </w:rPr>
        <w:t>симого поведения в рамках психоаналитического подхода является фиксация на анальной либо на анальной и оральной стадиях развития одновременно. Следовательно, зависимость рассматривается как регрессия.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Стремительное распространение девиантных форм поведения</w:t>
      </w:r>
      <w:r>
        <w:rPr>
          <w:rFonts w:ascii="Times New Roman" w:hAnsi="Times New Roman" w:cs="Times New Roman"/>
          <w:sz w:val="28"/>
          <w:szCs w:val="28"/>
        </w:rPr>
        <w:t xml:space="preserve"> обусловлено одновременным существованием нескольких групп факторов, среди которых системный кризис общества, снижение жизненного уровня населения, особенности юношеского возраста и т. д. Каждый из этих факторов, взятый в отдельности, не является однозначн</w:t>
      </w:r>
      <w:r>
        <w:rPr>
          <w:rFonts w:ascii="Times New Roman" w:hAnsi="Times New Roman" w:cs="Times New Roman"/>
          <w:sz w:val="28"/>
          <w:szCs w:val="28"/>
        </w:rPr>
        <w:t>о провоцирующим спектр зависимого поведения и не может рассматриваться в качестве непосредственной причины наркотизации, игромании или алкоголизма, но эти факторы в совокупности создают общую негативную ситуацию, в которой проходит детство и юношество в со</w:t>
      </w:r>
      <w:r>
        <w:rPr>
          <w:rFonts w:ascii="Times New Roman" w:hAnsi="Times New Roman" w:cs="Times New Roman"/>
          <w:sz w:val="28"/>
          <w:szCs w:val="28"/>
        </w:rPr>
        <w:t>временной России, их одновременное воздействие порождает благоприятные условия для расширения форм отклоняющегося поведения.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Особенно неблагоприятная ситуация складывается в системе среднего профессионального образования. В частности, исследования фиксирую</w:t>
      </w:r>
      <w:r>
        <w:rPr>
          <w:rFonts w:ascii="Times New Roman" w:hAnsi="Times New Roman" w:cs="Times New Roman"/>
          <w:sz w:val="28"/>
          <w:szCs w:val="28"/>
        </w:rPr>
        <w:t xml:space="preserve">т среди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высокую группу риска (около 20% от общего их числа, в то время как в школе среди старшеклассников группа риска составляет 5%)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При этом проблема использования превентивных педаго</w:t>
      </w:r>
      <w:r>
        <w:rPr>
          <w:rFonts w:ascii="Times New Roman" w:hAnsi="Times New Roman" w:cs="Times New Roman"/>
          <w:sz w:val="28"/>
          <w:szCs w:val="28"/>
        </w:rPr>
        <w:t>гических программ в сфере образования остается одной из самых сложных в методологическом и технологическом смысле, и не только в России, но и в западных странах.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Стремительное распространение зависимых форм поведения обусловлено воздействием нескольких фак</w:t>
      </w:r>
      <w:r>
        <w:rPr>
          <w:rFonts w:ascii="Times New Roman" w:hAnsi="Times New Roman" w:cs="Times New Roman"/>
          <w:sz w:val="28"/>
          <w:szCs w:val="28"/>
        </w:rPr>
        <w:t>торов. В психолого-педагогической плоскости важнейшим фактором является качество среды - образовательной, семейной, субкультурной. Культурно-образовательная среда выступает для учащегося важнейшим пространством социализации и самореализации личности. Значи</w:t>
      </w:r>
      <w:r>
        <w:rPr>
          <w:rFonts w:ascii="Times New Roman" w:hAnsi="Times New Roman" w:cs="Times New Roman"/>
          <w:sz w:val="28"/>
          <w:szCs w:val="28"/>
        </w:rPr>
        <w:t>мость средового подхода в педагогике профилактики зависимого поведения определяется также характером экспансии ненормативного поведения. В частности, зависимость можно рассматривать как «социальную инфекцию», распространение которой происходит внутри социа</w:t>
      </w:r>
      <w:r>
        <w:rPr>
          <w:rFonts w:ascii="Times New Roman" w:hAnsi="Times New Roman" w:cs="Times New Roman"/>
          <w:sz w:val="28"/>
          <w:szCs w:val="28"/>
        </w:rPr>
        <w:t>льных групп. По мнению психологов, изучавших взаимосвязь патопсихологии и криминальных отклонений в поведении человека, нравственное и психическое здоровье населения относится к наиболее важным субъективным факторам, влияющим на совершение преступления. На</w:t>
      </w:r>
      <w:r>
        <w:rPr>
          <w:rFonts w:ascii="Times New Roman" w:hAnsi="Times New Roman" w:cs="Times New Roman"/>
          <w:sz w:val="28"/>
          <w:szCs w:val="28"/>
        </w:rPr>
        <w:t xml:space="preserve">рушения психики человека могут вызвать и такие социальные отклонения, как уход в себя (аутизация) или из общества, от людей («биологический» - самоубийство, «социальный» - систематическое бродяжничество), либо активную защиту в виде агрессии.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Существенным</w:t>
      </w:r>
      <w:r>
        <w:rPr>
          <w:rFonts w:ascii="Times New Roman" w:hAnsi="Times New Roman" w:cs="Times New Roman"/>
          <w:sz w:val="28"/>
          <w:szCs w:val="28"/>
        </w:rPr>
        <w:t xml:space="preserve"> фактором девиантного поведения являются актуальные личностные проблемы, не решаемые в основных сферах жизнедеятельности. Фрустрированная личность начинает реагировать на окружающий мир враждебно, замыкается в себе, что ведет к психической деградации. Для </w:t>
      </w:r>
      <w:r>
        <w:rPr>
          <w:rFonts w:ascii="Times New Roman" w:hAnsi="Times New Roman" w:cs="Times New Roman"/>
          <w:sz w:val="28"/>
          <w:szCs w:val="28"/>
        </w:rPr>
        <w:t xml:space="preserve">таких людей ролевая игра или наркотик становятся средством, освобождающим от фрустрации путем достижения эйфории или переживания желаемых ситуаций в виртуальном мире игры. Следует учитывать также, что одним из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>воспроизводства психической зависимост</w:t>
      </w:r>
      <w:r>
        <w:rPr>
          <w:rFonts w:ascii="Times New Roman" w:hAnsi="Times New Roman" w:cs="Times New Roman"/>
          <w:sz w:val="28"/>
          <w:szCs w:val="28"/>
        </w:rPr>
        <w:t>и выступает наличие глубинного конфликта на интраиндивидном уровне между различными аспектами личности.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создавшейся ситуации наиболее актуальными и социально значимыми задачами является профилактика девиации в рамках образовательных учреждений, где учащи</w:t>
      </w:r>
      <w:r>
        <w:rPr>
          <w:rFonts w:ascii="Times New Roman" w:hAnsi="Times New Roman" w:cs="Times New Roman"/>
          <w:sz w:val="28"/>
          <w:szCs w:val="28"/>
        </w:rPr>
        <w:t>еся находятся в зоне потенциального влияния педагогического коллектива. В педагогическом плане под профилактикой подразумевается научно обоснованные и своевременно предпринимаемые действия, направленные на предотвращение ненормативного поведения, сохранени</w:t>
      </w:r>
      <w:r>
        <w:rPr>
          <w:rFonts w:ascii="Times New Roman" w:hAnsi="Times New Roman" w:cs="Times New Roman"/>
          <w:sz w:val="28"/>
          <w:szCs w:val="28"/>
        </w:rPr>
        <w:t xml:space="preserve">е, поддержание и защиту качественного уровня жизни и здоровья людей, содействие в раскрытии внутреннего потенциала личности.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Особую роль здесь могут сыграть социально и личностно-ориентированные технологии, способные в совокупности минимизировать воздейст</w:t>
      </w:r>
      <w:r>
        <w:rPr>
          <w:rFonts w:ascii="Times New Roman" w:hAnsi="Times New Roman" w:cs="Times New Roman"/>
          <w:sz w:val="28"/>
          <w:szCs w:val="28"/>
        </w:rPr>
        <w:t>вие деструктивных факторов и создать благоприятные условия для социализации и самореализации личности. Для выработки педагогически эффективных мер воздействия на учащуюся молодежь необходимо: комплексное изучение сущности, специфики и областей проявления д</w:t>
      </w:r>
      <w:r>
        <w:rPr>
          <w:rFonts w:ascii="Times New Roman" w:hAnsi="Times New Roman" w:cs="Times New Roman"/>
          <w:sz w:val="28"/>
          <w:szCs w:val="28"/>
        </w:rPr>
        <w:t>евиантного поведения современной молодежи в условиях перехода российского общества к рыночным отношениям; исследование особенностей подростковой девиации, обусловленных воспитанием в семье, личностными характеристиками, социально-психологическими условия с</w:t>
      </w:r>
      <w:r>
        <w:rPr>
          <w:rFonts w:ascii="Times New Roman" w:hAnsi="Times New Roman" w:cs="Times New Roman"/>
          <w:sz w:val="28"/>
          <w:szCs w:val="28"/>
        </w:rPr>
        <w:t xml:space="preserve">оциализации в неформальной группе; разработка методологии профилактической деятельности; адаптация сложившихся в других областях практики эффективных социальных технологий влияния на сознание и поведение личности.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Профилактическая работа в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учреждении может быть эффективной при условии взаимодополнения огромного потенциала педагогического наследия и эффективных социальных технологий, сформировавшихся вне педагогического знания.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объективными факторами актуальности проблемы раз</w:t>
      </w:r>
      <w:r>
        <w:rPr>
          <w:rFonts w:ascii="Times New Roman" w:hAnsi="Times New Roman" w:cs="Times New Roman"/>
          <w:sz w:val="28"/>
          <w:szCs w:val="28"/>
        </w:rPr>
        <w:t>работки методологии и технологической базы профилактики девиантного поведения учащейся молодежи являются: рост количества и расширение спектра деструктивных и зависимых форм девиантного поведения, омоложение социальной базы девиации; утрата мировоззренческ</w:t>
      </w:r>
      <w:r>
        <w:rPr>
          <w:rFonts w:ascii="Times New Roman" w:hAnsi="Times New Roman" w:cs="Times New Roman"/>
          <w:sz w:val="28"/>
          <w:szCs w:val="28"/>
        </w:rPr>
        <w:t>ой целостности педагогики и сужение спектра эффективных практик воздействия на сознание и поведение личности; слабая включенность результатов современного гуманитарного знания в современный методологический и технологический арсенал педагогики; неразработа</w:t>
      </w:r>
      <w:r>
        <w:rPr>
          <w:rFonts w:ascii="Times New Roman" w:hAnsi="Times New Roman" w:cs="Times New Roman"/>
          <w:sz w:val="28"/>
          <w:szCs w:val="28"/>
        </w:rPr>
        <w:t>нность методологических и технологических основ профилактики девиации в рамках педагогического знания; отсутствие в современном педагогическом знании эффективных социально-культурных технологий профилактики и коррекции отклоняющегося поведения, адаптирован</w:t>
      </w:r>
      <w:r>
        <w:rPr>
          <w:rFonts w:ascii="Times New Roman" w:hAnsi="Times New Roman" w:cs="Times New Roman"/>
          <w:sz w:val="28"/>
          <w:szCs w:val="28"/>
        </w:rPr>
        <w:t>ных к специфике образовательных учреждений и соответствующих масштабу и глубине проблемы.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качестве самостоятельного объекта исследований выступают подростковые формы отклоняющегося поведения, которые являются результатом неблагоприятного психосоциального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и нарушений процесса социализации, что выражается в различных видах подростковой дезадаптации. Подростковая дезадаптация проявляется в затруднениях в усвоении социальных ролей, учебных программ, норм и требований социальных институтов (семьи, шко</w:t>
      </w:r>
      <w:r>
        <w:rPr>
          <w:rFonts w:ascii="Times New Roman" w:hAnsi="Times New Roman" w:cs="Times New Roman"/>
          <w:sz w:val="28"/>
          <w:szCs w:val="28"/>
        </w:rPr>
        <w:t>лы), выполняющих функции институтов социализации. В зависимости от природы и характера дезадаптации выделяют патогенную, психосоциальную и социальную дезадаптацию, которые могут быть представлены как отдельно, так в сложном сочетании. Психосоциальная дезад</w:t>
      </w:r>
      <w:r>
        <w:rPr>
          <w:rFonts w:ascii="Times New Roman" w:hAnsi="Times New Roman" w:cs="Times New Roman"/>
          <w:sz w:val="28"/>
          <w:szCs w:val="28"/>
        </w:rPr>
        <w:t>птация связана с половозрастными и индивидуально психологическими особенностями подростка, которые обуславливают их определенную нестандартность, трудновоспитуемость, требующих специальных коррекционных психологических программ.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FEB" w:rsidRDefault="00C66A92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2.3 Рекомендации по профил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актике девиантного поведения у обучающихся </w:t>
      </w:r>
      <w:r>
        <w:rPr>
          <w:b/>
          <w:bCs/>
          <w:color w:val="000000"/>
          <w:sz w:val="28"/>
          <w:szCs w:val="28"/>
        </w:rPr>
        <w:t>профессиональных образовательных организаций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профилактика девиантного поведения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есть специфическая социокультурная и социально-психологическая практик</w:t>
      </w:r>
      <w:r>
        <w:rPr>
          <w:rFonts w:ascii="Times New Roman" w:hAnsi="Times New Roman" w:cs="Times New Roman"/>
          <w:sz w:val="28"/>
          <w:szCs w:val="28"/>
        </w:rPr>
        <w:t>а помощи личности учащегося в критических жизненных ситуациях, деятельность педагогов по минимизации деструктивных факторов внешней среды. Ее особенности состоят в том, что она рассматривает личность с зависимым поведением как носителя целостного жизненног</w:t>
      </w:r>
      <w:r>
        <w:rPr>
          <w:rFonts w:ascii="Times New Roman" w:hAnsi="Times New Roman" w:cs="Times New Roman"/>
          <w:sz w:val="28"/>
          <w:szCs w:val="28"/>
        </w:rPr>
        <w:t>о мира, в структуру которого встроен определенный симптом «критических ситуаций»; выстраивает диалог на основе понимания и сопереживания проблемам и ожиданиям субъекта и постоянной рефлексии совместного опыта взаимодействия; исповедует сопереживающую (деят</w:t>
      </w:r>
      <w:r>
        <w:rPr>
          <w:rFonts w:ascii="Times New Roman" w:hAnsi="Times New Roman" w:cs="Times New Roman"/>
          <w:sz w:val="28"/>
          <w:szCs w:val="28"/>
        </w:rPr>
        <w:t>ельноучастную) позицию педагога, его деятельную включенность в судьбу учащегося.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проведенного исследования позволили сформулировать условия и мероприятия, способные минимизировать факторы девиантного поведения и обеспечить позитивное 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личности обучающихся учреждений среднего профессионального образования. В качестве приоритетных направлений (и соответствующих задач) педагогики профилактики девиантного поведения в профессиональных образовательных организаций: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повышение референтного ст</w:t>
      </w:r>
      <w:r>
        <w:rPr>
          <w:rFonts w:ascii="Times New Roman" w:hAnsi="Times New Roman" w:cs="Times New Roman"/>
          <w:sz w:val="28"/>
          <w:szCs w:val="28"/>
        </w:rPr>
        <w:t xml:space="preserve">атуса образа жизни молодых людей, исключающего курение, потребление алкоголя и наркотиков. Для этого необходимо позиционировать высокое качество и привлекательный стиль жизни без наркотиков, игровой зависимости, проституции и других девиаций. В нем должны </w:t>
      </w:r>
      <w:r>
        <w:rPr>
          <w:rFonts w:ascii="Times New Roman" w:hAnsi="Times New Roman" w:cs="Times New Roman"/>
          <w:sz w:val="28"/>
          <w:szCs w:val="28"/>
        </w:rPr>
        <w:t>доминировать духовность, здоровье и любовь;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культуры духовной безопасности, способности противостоять разрушительным жизненным соблазнам. Большинство молодых людей сознательно отвергает употребление наркотиков. Их разумное решение основано н</w:t>
      </w:r>
      <w:r>
        <w:rPr>
          <w:rFonts w:ascii="Times New Roman" w:hAnsi="Times New Roman" w:cs="Times New Roman"/>
          <w:sz w:val="28"/>
          <w:szCs w:val="28"/>
        </w:rPr>
        <w:t>а свободе выбора. В идеале каждый молодой человек должен сделать свой выбор;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позиционирование элементов зависимого поведения как атрибута социально и духовно неполноценной личности, не имеющей возможностей на осмысленное существование;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в о</w:t>
      </w:r>
      <w:r>
        <w:rPr>
          <w:rFonts w:ascii="Times New Roman" w:hAnsi="Times New Roman" w:cs="Times New Roman"/>
          <w:sz w:val="28"/>
          <w:szCs w:val="28"/>
        </w:rPr>
        <w:t>бразовательном учреждении общественного мнения нетерпимости любых девиаций, осуждения пьянства, потребления наркотиков, курения;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предельно отрицательного образа наркоторговца и наркодельца, окружив его ненавистью и презрением (с помощью СМИ, исп</w:t>
      </w:r>
      <w:r>
        <w:rPr>
          <w:rFonts w:ascii="Times New Roman" w:hAnsi="Times New Roman" w:cs="Times New Roman"/>
          <w:sz w:val="28"/>
          <w:szCs w:val="28"/>
        </w:rPr>
        <w:t>ользуя возможности художественных произведений, и прежде всего фильмов, в рамках пропагандистских мероприятий на площадках образовательных учреждений и т. д.);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квалифицированная пропаганда здорового образа жизни и активное противостояние растлевающему вл</w:t>
      </w:r>
      <w:r>
        <w:rPr>
          <w:rFonts w:ascii="Times New Roman" w:hAnsi="Times New Roman" w:cs="Times New Roman"/>
          <w:sz w:val="28"/>
          <w:szCs w:val="28"/>
        </w:rPr>
        <w:t>иянию телевидения и других средств массовой культуры;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обеспечение максимального включения учащейся молодежи в работу самодеятельных объединений и клубов по интересам, участие в коллективных формах деятельности образовательного учреждения. Создание в сфер</w:t>
      </w:r>
      <w:r>
        <w:rPr>
          <w:rFonts w:ascii="Times New Roman" w:hAnsi="Times New Roman" w:cs="Times New Roman"/>
          <w:sz w:val="28"/>
          <w:szCs w:val="28"/>
        </w:rPr>
        <w:t>е досуга пространства свободного выбора и эксперимента. В любительском объединении учащийся может экспериментировать, реализовывать различные стили поведения, искать собственное амплуа, приобретая тем самым социальный опыт и не испытывая при этом репрессию</w:t>
      </w:r>
      <w:r>
        <w:rPr>
          <w:rFonts w:ascii="Times New Roman" w:hAnsi="Times New Roman" w:cs="Times New Roman"/>
          <w:sz w:val="28"/>
          <w:szCs w:val="28"/>
        </w:rPr>
        <w:t xml:space="preserve"> обратной связи в виде негативной оценки своего поведения;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организация системы первичной профилактики наркологической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зависимости, включая психолого-педагогическую диагностику, профилактические программы информационно-просветительского характера с </w:t>
      </w:r>
      <w:r>
        <w:rPr>
          <w:rFonts w:ascii="Times New Roman" w:hAnsi="Times New Roman" w:cs="Times New Roman"/>
          <w:sz w:val="28"/>
          <w:szCs w:val="28"/>
        </w:rPr>
        <w:t>участием специалистов-наркологов, психологов, педагогов, работников культуры, средств массовой информации и общественных организаций;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концентрация педагогических усилий на младших курсах как наиболее опасной возрастной группы с точки зрения вовлечения в </w:t>
      </w:r>
      <w:r>
        <w:rPr>
          <w:rFonts w:ascii="Times New Roman" w:hAnsi="Times New Roman" w:cs="Times New Roman"/>
          <w:sz w:val="28"/>
          <w:szCs w:val="28"/>
        </w:rPr>
        <w:t>наркоманию;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своевременная и грамотная психологическая помощь учащимся в решении личностных проблем. Усилия педагога в ситуации переживания учащимся значимых личностных проблем должны быть направлены не столько на проработку критической ситуации, в которо</w:t>
      </w:r>
      <w:r>
        <w:rPr>
          <w:rFonts w:ascii="Times New Roman" w:hAnsi="Times New Roman" w:cs="Times New Roman"/>
          <w:sz w:val="28"/>
          <w:szCs w:val="28"/>
        </w:rPr>
        <w:t>й оказался учащийся, сколько на помощь ему осуществить переход в новое измерение его жизненного мира, помочь поменять психологический статус критической ситуации, снизить ее остроту, подключив к работе переживания дополнительные личностные ресурсы;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работ</w:t>
      </w:r>
      <w:r>
        <w:rPr>
          <w:rFonts w:ascii="Times New Roman" w:hAnsi="Times New Roman" w:cs="Times New Roman"/>
          <w:sz w:val="28"/>
          <w:szCs w:val="28"/>
        </w:rPr>
        <w:t xml:space="preserve">а с внешними средами по обеспечению безопасности учащихся от внешних угроз (правовая защита законных прав и интересов, оказание экстренной помощи, противодействие разрушению физического, психического, нравственного здоровья в агрессивных социальных средах </w:t>
      </w:r>
      <w:r>
        <w:rPr>
          <w:rFonts w:ascii="Times New Roman" w:hAnsi="Times New Roman" w:cs="Times New Roman"/>
          <w:sz w:val="28"/>
          <w:szCs w:val="28"/>
        </w:rPr>
        <w:t>и т. д.);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 грамотная и психологически оснащенная индивидуальная работа по диагностике различных форм зависимого поведения и помощь учащемуся в осознании меры девиации. Проблема здесь заключается в том, что значительная часть учащихся группы </w:t>
      </w:r>
      <w:r>
        <w:rPr>
          <w:rFonts w:ascii="Times New Roman" w:hAnsi="Times New Roman" w:cs="Times New Roman"/>
          <w:sz w:val="28"/>
          <w:szCs w:val="28"/>
        </w:rPr>
        <w:t>риска не считает себя трудными, т. е. не осознает (по ряду причин) собственные недостатки и не видит элементов девиации в своем поведении. Поэтому одна из первых задач технологии - демонстрация учащемуся его недостатков, отклонений от нормы. Указанный спос</w:t>
      </w:r>
      <w:r>
        <w:rPr>
          <w:rFonts w:ascii="Times New Roman" w:hAnsi="Times New Roman" w:cs="Times New Roman"/>
          <w:sz w:val="28"/>
          <w:szCs w:val="28"/>
        </w:rPr>
        <w:t>об работы открывает для учащегося поле деятельности, предоставляя ему при этом возможность выбора новых образцов, демонстрируя преимущества социально-нормативного образа жизни;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целенаправленная работа с учащимися по гармонизации индивидуального и социаль</w:t>
      </w:r>
      <w:r>
        <w:rPr>
          <w:rFonts w:ascii="Times New Roman" w:hAnsi="Times New Roman" w:cs="Times New Roman"/>
          <w:sz w:val="28"/>
          <w:szCs w:val="28"/>
        </w:rPr>
        <w:t>ного в мотивации и деятельности учащихся - за счет минимизации вектора индивидуальности (доминирование которого связано с определенными гедонистическими формами зависимого поведения) и наращивания психологического и коммуникативного опыта «социальной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ственности».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профилактика девиантной активности и сокращение «зоны риска» возникновения зависимого поведения предполагает целенаправленные усилия педагогического коллектива, направленные на корректировку ценностно-нормативной модели личност</w:t>
      </w:r>
      <w:r>
        <w:rPr>
          <w:rFonts w:ascii="Times New Roman" w:hAnsi="Times New Roman" w:cs="Times New Roman"/>
          <w:sz w:val="28"/>
          <w:szCs w:val="28"/>
        </w:rPr>
        <w:t xml:space="preserve">и путем формирования социальной направленности и конструктивных социальных коммуникаций, духовно-нравственного развития обучающихся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; защиту от влияния внешних провоцирующих факторов; компенсацию психологических </w:t>
      </w:r>
      <w:r>
        <w:rPr>
          <w:rFonts w:ascii="Times New Roman" w:hAnsi="Times New Roman" w:cs="Times New Roman"/>
          <w:sz w:val="28"/>
          <w:szCs w:val="28"/>
        </w:rPr>
        <w:t>качеств, способствующих формированию ненормативной активности; оптимизацию культурно-образовательной среды, которая для обучающегося является основной сферой жизнедеятельности (создание благоприятного социально-психологического климата, повышение референтн</w:t>
      </w:r>
      <w:r>
        <w:rPr>
          <w:rFonts w:ascii="Times New Roman" w:hAnsi="Times New Roman" w:cs="Times New Roman"/>
          <w:sz w:val="28"/>
          <w:szCs w:val="28"/>
        </w:rPr>
        <w:t>ого статуса образа жизни молодых людей, исповедующих нормативные и личностно созидательные способы самореализации); оснащение личности приемами сохранения социально-нормативных параметров стиля жизни и техникой «духовной безопасности» в условиях провоцирую</w:t>
      </w:r>
      <w:r>
        <w:rPr>
          <w:rFonts w:ascii="Times New Roman" w:hAnsi="Times New Roman" w:cs="Times New Roman"/>
          <w:sz w:val="28"/>
          <w:szCs w:val="28"/>
        </w:rPr>
        <w:t>щей среды и в ситуации воздействия неблагоприятных факторов социальной и психологической природы.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Подводя итоги, можно заключить, что для средних специальных учебных заведений традиционна большая концентрация учащихся с девиантным поведением. В</w:t>
      </w:r>
      <w:r>
        <w:rPr>
          <w:rFonts w:ascii="Times New Roman" w:hAnsi="Times New Roman" w:cs="Times New Roman"/>
          <w:sz w:val="28"/>
          <w:szCs w:val="28"/>
        </w:rPr>
        <w:t xml:space="preserve"> систему СПО приходит на обучение специфический контингент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обучающихся, представляющих в основном социально-неблагополучные слои населения. Это учащиеся с низкой успеваемостью и низкой самооценкой своих способностей. Педагогические работники в своей работе</w:t>
      </w:r>
      <w:r>
        <w:rPr>
          <w:rFonts w:ascii="Times New Roman" w:hAnsi="Times New Roman" w:cs="Times New Roman"/>
          <w:sz w:val="28"/>
          <w:szCs w:val="28"/>
        </w:rPr>
        <w:t xml:space="preserve"> часто сталкивается с отклонениями в поведении учащихся: недисциплинированностью, проступками, нередко с правонарушениями. Ситуация, когда 15-20 % набора на первый курс состоит на учете в полиции, уже никого не удивляет. С каждым годом прослеживается тенде</w:t>
      </w:r>
      <w:r>
        <w:rPr>
          <w:rFonts w:ascii="Times New Roman" w:hAnsi="Times New Roman" w:cs="Times New Roman"/>
          <w:sz w:val="28"/>
          <w:szCs w:val="28"/>
        </w:rPr>
        <w:t>нция к увеличению числа учащихся с девиантным поведением.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Почву для отклоняющегося от нормы поведения учащихся ссузов создают следующие причины: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неудовлетворенность процессом обучения, неуверенность в своих знаниях, возможностях их применения;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сомнени</w:t>
      </w:r>
      <w:r>
        <w:rPr>
          <w:rFonts w:ascii="Times New Roman" w:hAnsi="Times New Roman" w:cs="Times New Roman"/>
          <w:sz w:val="28"/>
          <w:szCs w:val="28"/>
        </w:rPr>
        <w:t>я в правильности выбора профессии, ее перспективности, возможностях дальнейшего трудоустройства;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трудности адаптации в новом коллективе (низкая приспособляемость);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высокий уровень тревожности;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многочисленные личные проблемы;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-проблемы 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с педагогами;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проблемы взаимоотношения с товарищами по группе;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конфликтность в семьях, неприятие старшими ценностей молодежи;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невозможность, неумение организации полноценного досуга;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проблемы со здоровьем, низкая сопротивляемость организма, высока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утомляемость, нервные перенапряжения;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материальные трудности в семье;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невозможность самостоятельного заработка в свободное от занятий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время и т.д.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Экспериментальной базой исследования являлись обучающиеся ГОБПОУ ЕКЭПиОТ в количестве 25 человек.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Це</w:t>
      </w:r>
      <w:r>
        <w:rPr>
          <w:rFonts w:ascii="Times New Roman" w:hAnsi="Times New Roman" w:cs="Times New Roman"/>
          <w:sz w:val="28"/>
          <w:szCs w:val="28"/>
        </w:rPr>
        <w:t>лью исследования явилось выявление взаимосвязи влияния акцентуации характера на формирование девиантного поведения учащихся.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исследования позволяют констатировать, что среди подростков с девиантным поведением встречаются различные типы акцентуац</w:t>
      </w:r>
      <w:r>
        <w:rPr>
          <w:rFonts w:ascii="Times New Roman" w:hAnsi="Times New Roman" w:cs="Times New Roman"/>
          <w:sz w:val="28"/>
          <w:szCs w:val="28"/>
        </w:rPr>
        <w:t>ии характера, но преобладают гипертимные (20%), демонстративные (15%), экзальтированные (15%), циклотимные и возбудимые. Акцентуации характера влияют на формирование девиантного поведения подростков. У всех учащихся с отклоняющимся поведением (100%) выявле</w:t>
      </w:r>
      <w:r>
        <w:rPr>
          <w:rFonts w:ascii="Times New Roman" w:hAnsi="Times New Roman" w:cs="Times New Roman"/>
          <w:sz w:val="28"/>
          <w:szCs w:val="28"/>
        </w:rPr>
        <w:t xml:space="preserve">на та или иная акцентуация характера.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Уровень тревожности и агрессивности в исследуемой группе обучающихся ГОБПОУ ЕКЭПиОТ повышенный. Проанализировав все вышеописанное, мы пришли к выводу, что обучающиеся ГОБПОУ ЕКЭПиОТ нуждаются в психологической </w:t>
      </w:r>
      <w:r>
        <w:rPr>
          <w:rFonts w:ascii="Times New Roman" w:hAnsi="Times New Roman" w:cs="Times New Roman"/>
          <w:sz w:val="28"/>
          <w:szCs w:val="28"/>
        </w:rPr>
        <w:t>поддержке, чтобы справится с трудностями, возникающими на данном возрастном этапе. Цель психологической поддержки: повысить самооценку, научить справляться с агрессией и сформировать навыки продуктивной коммуникации. Для этого педагогам-психологам колледжа</w:t>
      </w:r>
      <w:r>
        <w:rPr>
          <w:rFonts w:ascii="Times New Roman" w:hAnsi="Times New Roman" w:cs="Times New Roman"/>
          <w:sz w:val="28"/>
          <w:szCs w:val="28"/>
        </w:rPr>
        <w:t xml:space="preserve"> требуется разработать программу психологической профилактики отклонений от нормы.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Важным направлением психолого-педагогической работы в </w:t>
      </w:r>
      <w:r>
        <w:rPr>
          <w:bCs/>
          <w:color w:val="000000"/>
          <w:sz w:val="28"/>
          <w:szCs w:val="28"/>
        </w:rPr>
        <w:t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профилактика девиаций, которая строится на выявлении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всех причин, побудительных мотивов, обстоятельств и факторов, составляющих механизмы поведения личности, не соответствующего принятым в обществе нормам или правилам.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 показывает, что возможности воспитательного воздействия безграничны, если они ос</w:t>
      </w:r>
      <w:r>
        <w:rPr>
          <w:rFonts w:ascii="Times New Roman" w:hAnsi="Times New Roman" w:cs="Times New Roman"/>
          <w:sz w:val="28"/>
          <w:szCs w:val="28"/>
        </w:rPr>
        <w:t xml:space="preserve">нованы на знании, доброте и доверии, соблюдении принципов воспитания и заинтересованности обучающихся. Перспективы дальнейших исследований в этом направлении состоят прежде всего 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совершенствовании способов профилактической и коррекционной работы с учащим</w:t>
      </w:r>
      <w:r>
        <w:rPr>
          <w:rFonts w:ascii="Times New Roman" w:hAnsi="Times New Roman" w:cs="Times New Roman"/>
          <w:sz w:val="28"/>
          <w:szCs w:val="28"/>
        </w:rPr>
        <w:t xml:space="preserve">ися девиантного поведения, разработке специальных методов коррекции с учетом типа поведенческих отклонений. </w:t>
      </w:r>
    </w:p>
    <w:p w:rsidR="00A21FEB" w:rsidRDefault="00A21FEB">
      <w:pPr>
        <w:spacing w:line="360" w:lineRule="auto"/>
        <w:ind w:firstLine="709"/>
        <w:jc w:val="center"/>
      </w:pPr>
    </w:p>
    <w:p w:rsidR="00A21FEB" w:rsidRDefault="00C66A92">
      <w:pPr>
        <w:spacing w:line="36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tabs>
          <w:tab w:val="left" w:pos="720"/>
        </w:tabs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Айхорн А. Трудный подросток. - М., Проспект, 2011. - 175 с.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Аксенов М.М. «Агрессивный» инфантилизм как фактор риска разви</w:t>
      </w:r>
      <w:r>
        <w:rPr>
          <w:rFonts w:ascii="Times New Roman" w:hAnsi="Times New Roman" w:cs="Times New Roman"/>
          <w:sz w:val="28"/>
          <w:szCs w:val="28"/>
        </w:rPr>
        <w:t xml:space="preserve">тия аддиктивных расстройств // Агрессия и психическое здоровье населения Сибири. - Томск, 2009. - С. 22-25. 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Александрова Н.А. Групповое асоциальное поведение несовершеннолетних // Материалы Российской конференции «Взаимодействие науки и практики в совр</w:t>
      </w:r>
      <w:r>
        <w:rPr>
          <w:rFonts w:ascii="Times New Roman" w:hAnsi="Times New Roman" w:cs="Times New Roman"/>
          <w:sz w:val="28"/>
          <w:szCs w:val="28"/>
        </w:rPr>
        <w:t xml:space="preserve">еменной психиатрии». М., 2010. - С. 479-480. </w:t>
      </w:r>
    </w:p>
    <w:p w:rsidR="00A21FEB" w:rsidRDefault="00C66A92">
      <w:pPr>
        <w:tabs>
          <w:tab w:val="left" w:pos="720"/>
          <w:tab w:val="left" w:pos="8222"/>
        </w:tabs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Андреева Е.С., Структурированная оценка факторов риска совершения подростками агрессивно-насильственных правонарушений. // Материалы конференции по юридической психологии, посвященной памяти М.М. Коченова. -</w:t>
      </w:r>
      <w:r>
        <w:rPr>
          <w:rFonts w:ascii="Times New Roman" w:hAnsi="Times New Roman" w:cs="Times New Roman"/>
          <w:sz w:val="28"/>
          <w:szCs w:val="28"/>
        </w:rPr>
        <w:t xml:space="preserve"> М., 2011.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- С.11-12.</w:t>
      </w:r>
    </w:p>
    <w:p w:rsidR="00A21FEB" w:rsidRDefault="00C66A92">
      <w:pPr>
        <w:tabs>
          <w:tab w:val="left" w:pos="720"/>
        </w:tabs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Антропов Ю.Ф. Невротические депрессии у детей и подростков. - М., Медпрактика, 2010. - 151 с. 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Асеев В.Г. Мотивация поведения и формирование личности. - М., 2009. -С. 54-55. 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Базгадзе Т.В. Причины развития криминаль</w:t>
      </w:r>
      <w:r>
        <w:rPr>
          <w:rFonts w:ascii="Times New Roman" w:hAnsi="Times New Roman" w:cs="Times New Roman"/>
          <w:sz w:val="28"/>
          <w:szCs w:val="28"/>
        </w:rPr>
        <w:t xml:space="preserve">ной активности подростков // Соц. психиатрия. - 2011. - Т. 17, № 2. - С. 48-50. 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Бандура А. Подростковая агрессия. Изучение влияния воспитания и семейных отношений. - М.: Апрель-Пресс, 2009. - 512 с. 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 Вроно М. Ш. О различных подходах к изучению наруш</w:t>
      </w:r>
      <w:r>
        <w:rPr>
          <w:rFonts w:ascii="Times New Roman" w:hAnsi="Times New Roman" w:cs="Times New Roman"/>
          <w:sz w:val="28"/>
          <w:szCs w:val="28"/>
        </w:rPr>
        <w:t xml:space="preserve">ений поведения у детей и подростков // Патологические формы девиантного поведения у детей и подростков. - М., 2010. - С. 16-17. 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10. Диагностика и коррекция нарушений социальной адаптации у подростков / Под ред. С.А. Беличевой. - М., 2007. - 342 с.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Каминер А.М., Майорова Е.А. Психолого-педагогические аспекты девиантного поведения подростков и молодежи. - М., 2008. - 248 с.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 Кон И.С. Психология ранней юности. - М., 2009. - 312 с.</w:t>
      </w:r>
    </w:p>
    <w:p w:rsidR="00A21FEB" w:rsidRDefault="00C66A92">
      <w:pPr>
        <w:suppressAutoHyphens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Хасан Б.И., Дюндик Н.Н. и др. «Образование в области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аддиктвных форм поведения». - М.: «Просвещение», 2010. - 228 с.</w:t>
      </w:r>
    </w:p>
    <w:p w:rsidR="00A21FEB" w:rsidRDefault="00A21FEB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A21FEB" w:rsidRDefault="00C66A92">
      <w:pPr>
        <w:spacing w:line="360" w:lineRule="auto"/>
        <w:ind w:firstLine="709"/>
        <w:jc w:val="right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Диагностика состояния агрессии Басса-Дарки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1.Временами я не могу справиться с желанием причинять вред другим.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2.Иногда я сплетничаю о людях, которых не люблю.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3.Я легко </w:t>
      </w:r>
      <w:r>
        <w:rPr>
          <w:rFonts w:ascii="Times New Roman" w:hAnsi="Times New Roman" w:cs="Times New Roman"/>
          <w:sz w:val="28"/>
          <w:szCs w:val="28"/>
        </w:rPr>
        <w:t>раздражаюсь, но быстро успокаиваюсь.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4.Если меня не попросят по-хорошему, я не выполню просьбы.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5.Я не всегда получаю то, что мне положено.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6.Я знаю, что люди говорят обо мне за моей спиной.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7.Если я не одобряю поведение друзей, я даю им это почувствовать.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8.Когда мне случалось обманывать кого-нибудь, я испытывал угрызения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совести.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9.Мне кажется, я не способен ударить человека.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10.Я никогда не раздражаюсь настолько, чтобы кидаться предметами.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11.Я всегда снисходителен к чужим недостаткам.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12.Если мне не нр</w:t>
      </w:r>
      <w:r>
        <w:rPr>
          <w:rFonts w:ascii="Times New Roman" w:hAnsi="Times New Roman" w:cs="Times New Roman"/>
          <w:sz w:val="28"/>
          <w:szCs w:val="28"/>
        </w:rPr>
        <w:t>авится установленное правило, мне хочется нарушить его.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13.Другие умеют почти всегда пользоваться благоприятными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обстоятельствами.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14.Я держусь настороженно с людьми, которые относятся ко мне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несколько более дружественно, чем я ожидал.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15.Я иногда бываю </w:t>
      </w:r>
      <w:r>
        <w:rPr>
          <w:rFonts w:ascii="Times New Roman" w:hAnsi="Times New Roman" w:cs="Times New Roman"/>
          <w:sz w:val="28"/>
          <w:szCs w:val="28"/>
        </w:rPr>
        <w:t>не согласен с людьми.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16.Иногда мне приходят на ум мысли, которых я стыжусь.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17.Если кто-нибудь первым ударит меня, я не отвечу ему.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18.Когда я раздражаюсь, я хлопаю дверьми.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18.Я гораздо более раздражителен, чем кажется.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19.Если кто-то воображает из себя начальника, то я всегда поступаю ему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наперекор.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20.Меня немного огорчает моя судьба.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21.Я думаю, что многие не любят меня.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22.Я не могу удержаться от спора, если люди не согласны со мной.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23.Люди, увиливающие от работы, д</w:t>
      </w:r>
      <w:r>
        <w:rPr>
          <w:rFonts w:ascii="Times New Roman" w:hAnsi="Times New Roman" w:cs="Times New Roman"/>
          <w:sz w:val="28"/>
          <w:szCs w:val="28"/>
        </w:rPr>
        <w:t>олжны испытывать чувство вины.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24.Тот, кто оскорбляет меня и мою семью, напрашивается на драку.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25.Я не способен на грубые шутки.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26.Меня охватывает ярость, когда надо мной насмехаются.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27.Когда люди строят из себя начальников, я делаю все, чтобы они не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азнавались.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28.Почти каждую неделю я вижу кого-нибудь, кто мне не нравится.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29.Довольно многие люди завидуют мне.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30.Я требую, чтобы люди уважали меня.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31.Меня угнетает то, что я мало делаю для своих родителей.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32.Люди, которые постоянно изводят вас, стоят того, чтобы их «щелкнули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носу».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33.Я никогда не бываю мрачен от злости.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34.Если ко мне относятся хуже, чем я того заслуживаю, я не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расстраиваюсь.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35.Если кто-то выводит меня из себя, я не обращаю внимания.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36.Хотя я не показываю этого, меня иногда гложет зависть.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37.Иногда мне кажется, что надо мной смеются.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38.Даже если я злюсь, я не прибегаю к «сильным» выражениям.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39.Мне хочется, чтобы мои грехи были прощены.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40.Я редко даю сдачи, даже если кто-то ударит</w:t>
      </w:r>
      <w:r>
        <w:rPr>
          <w:rFonts w:ascii="Times New Roman" w:hAnsi="Times New Roman" w:cs="Times New Roman"/>
          <w:sz w:val="28"/>
          <w:szCs w:val="28"/>
        </w:rPr>
        <w:t xml:space="preserve"> меня.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41.Когда получается не по-моему, иногда я обижаюсь.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42.Иногда люди раздражают меня своим присутствием.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43.Нет людей, которых я бы по-настоящему ненавидел.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44.Мой принцип: «Никогда не доверять чужакам».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45.Если кто-то раздражает меня, я готов сказать</w:t>
      </w:r>
      <w:r>
        <w:rPr>
          <w:rFonts w:ascii="Times New Roman" w:hAnsi="Times New Roman" w:cs="Times New Roman"/>
          <w:sz w:val="28"/>
          <w:szCs w:val="28"/>
        </w:rPr>
        <w:t xml:space="preserve"> о нем все, что думаю.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46.Я делаю много такого, о чем впоследствии сожалею.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47.Если я разозлюсь, я могу ударить кого-нибудь.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48.С детства я никогда не проявлял вспышек гнева.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49.Я часто чувствую себя как пороховая бочка, готовая взорваться.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50.Если бы все </w:t>
      </w:r>
      <w:r>
        <w:rPr>
          <w:rFonts w:ascii="Times New Roman" w:hAnsi="Times New Roman" w:cs="Times New Roman"/>
          <w:sz w:val="28"/>
          <w:szCs w:val="28"/>
        </w:rPr>
        <w:t xml:space="preserve">знали, что я чувствую, меня бы считали человеком, с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которым нелегко работать.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51.Я всегда думаю о том, какие тайные причины заставляют людей делать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что-нибудь приятное для меня.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52.Когда на меня кричат, я начинаю кричать в ответ.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53.Неудачи огорчают меня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54.Я дерусь не реже и не чаще, чем другие.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55.Я могу вспомнить случаи, когда я был настолько зол, что хватал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первую попавшуюся вещь и ломал ее.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56.Иногда я чувствую, что готов первым начать драку.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57.Иногда я чувствую, что жизнь поступает со мной неспра</w:t>
      </w:r>
      <w:r>
        <w:rPr>
          <w:rFonts w:ascii="Times New Roman" w:hAnsi="Times New Roman" w:cs="Times New Roman"/>
          <w:sz w:val="28"/>
          <w:szCs w:val="28"/>
        </w:rPr>
        <w:t>ведливо.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58.Раньше я думал, что большинство людей говорит правду, но теперь я в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это не верю.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59.Я ругаюсь только со злости.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60.Когда я поступаю неправильно, меня мучает совесть.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61.Если для защиты своих прав мне нужно применить физическую силу, я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применя</w:t>
      </w:r>
      <w:r>
        <w:rPr>
          <w:rFonts w:ascii="Times New Roman" w:hAnsi="Times New Roman" w:cs="Times New Roman"/>
          <w:sz w:val="28"/>
          <w:szCs w:val="28"/>
        </w:rPr>
        <w:t>ю ее.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62.Иногда я выражаю свой гнев тем, что стучу кулаком по столу.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63.Я бываю грубоват по отношению к людям, которые мне не нравятся.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64.У меня нет врагов, которые хотели бы мне навредить.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65.Я не умею поставить человека на место, даже если он того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заслуживает.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66.Я часто думаю, что жил неправильно.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67.Я знаю людей, которые способны довести меня до драки.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68.Я не огорчаюсь из-за мелочей.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69.Мне редко приходит в голову, что люди пытаются разозлить или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оскорбить меня.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70.Я часто только угрожаю людям, хотя и не собираюсь приводить угрозы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исполнение.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71.В последнее время я стал занудой.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72.В споре я часто повышаю голос.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73.Я стараюсь обычно скрывать свое плохое отношение к людям.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74.Я лучше соглашусь с чем-либо, чем ст</w:t>
      </w:r>
      <w:r>
        <w:rPr>
          <w:rFonts w:ascii="Times New Roman" w:hAnsi="Times New Roman" w:cs="Times New Roman"/>
          <w:sz w:val="28"/>
          <w:szCs w:val="28"/>
        </w:rPr>
        <w:t>ану спорить.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Ответы оцениваются по восьми шкалам: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Физическая агрессия: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«нет»=0 - 1, 25, 31, 41, 48, 55, 62, 68 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«нет»=1, «да»=0 - 9 и 7 утверждения.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Косвенная: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«нет»=0 - 2, 10, 18, 34, 42, 56, 63 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«нет»=1, «да»=0 - 26 и 49.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Раздраже</w:t>
      </w:r>
      <w:r>
        <w:rPr>
          <w:rFonts w:ascii="Times New Roman" w:hAnsi="Times New Roman" w:cs="Times New Roman"/>
          <w:sz w:val="28"/>
          <w:szCs w:val="28"/>
        </w:rPr>
        <w:t>ние: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«нет»=0 - 3, 19, 27, 43, 50, 57, 64, 72 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«нет»=1, «да»=0 - 11, 35, 69.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Негативизм: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«нет»=0 - 4, 12, 20, 28 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«нет»=1, «да»=0 - 36.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Обида: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«нет»=0 - 5, 13, 21, 29, 37, 44, 51, 58.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Подозрительность: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«да»=1, «нет»=0 - 6, </w:t>
      </w:r>
      <w:r>
        <w:rPr>
          <w:rFonts w:ascii="Times New Roman" w:hAnsi="Times New Roman" w:cs="Times New Roman"/>
          <w:sz w:val="28"/>
          <w:szCs w:val="28"/>
        </w:rPr>
        <w:t>14, 22, 30, 38, 45, 52, 59 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«нет»=1, «да»=0 - 33, 66, 74, 75.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. Вербальная агрессия: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«нет»=0 - 7, 15, 23, 31, 46, 53, 60, 71, 73 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«нет»=1, «да»=0 - 33, 66, 74, 75.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Чувство вины: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«да»=1, «нет»=0 - 8, 16, 24, 32, 40, 47, 54 61 67.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Индекс враждебн</w:t>
      </w:r>
      <w:r>
        <w:rPr>
          <w:rFonts w:ascii="Times New Roman" w:hAnsi="Times New Roman" w:cs="Times New Roman"/>
          <w:sz w:val="28"/>
          <w:szCs w:val="28"/>
        </w:rPr>
        <w:t>ости включает в себя 5 и 6 шкалу, а индекс агрессивности (прямой или мотивационной) включает в себя шкалы 1, 3, 7.</w:t>
      </w:r>
    </w:p>
    <w:p w:rsidR="00A21FEB" w:rsidRDefault="00A21FEB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C66A92" w:rsidRDefault="00C66A92">
      <w:pPr>
        <w:spacing w:line="360" w:lineRule="auto"/>
        <w:ind w:firstLine="709"/>
        <w:jc w:val="right"/>
      </w:pPr>
    </w:p>
    <w:p w:rsidR="00A21FEB" w:rsidRDefault="00C66A92">
      <w:pPr>
        <w:spacing w:line="360" w:lineRule="auto"/>
        <w:ind w:firstLine="709"/>
        <w:jc w:val="right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A21FEB" w:rsidRDefault="00C66A92">
      <w:pPr>
        <w:spacing w:line="36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Тест - опросник Г. Шмишека</w:t>
      </w:r>
    </w:p>
    <w:p w:rsidR="00A21FEB" w:rsidRDefault="00C66A92">
      <w:pPr>
        <w:spacing w:line="36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Акцентуации характера и темперамента личности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Инструкция: «</w:t>
      </w:r>
      <w:r>
        <w:rPr>
          <w:rFonts w:ascii="Times New Roman" w:hAnsi="Times New Roman" w:cs="Times New Roman"/>
          <w:sz w:val="28"/>
          <w:szCs w:val="28"/>
        </w:rPr>
        <w:t>Вам будут предложены утверждения, касающи</w:t>
      </w:r>
      <w:r>
        <w:rPr>
          <w:rFonts w:ascii="Times New Roman" w:hAnsi="Times New Roman" w:cs="Times New Roman"/>
          <w:sz w:val="28"/>
          <w:szCs w:val="28"/>
        </w:rPr>
        <w:t>еся вашего характера. Отвечайте, долго не раздумывая, вы можете выбрать один их двух ответов: "да" или "нет", других вариантов ответов нет. Свой ответ нужно отметить в ответном бланке, поставив крестик в окошке "да" или "нет" напротив цифры, соответствующе</w:t>
      </w:r>
      <w:r>
        <w:rPr>
          <w:rFonts w:ascii="Times New Roman" w:hAnsi="Times New Roman" w:cs="Times New Roman"/>
          <w:sz w:val="28"/>
          <w:szCs w:val="28"/>
        </w:rPr>
        <w:t>й номеру вопроса».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Стимульный материал.</w:t>
      </w:r>
    </w:p>
    <w:p w:rsidR="00A21FEB" w:rsidRDefault="00C66A92">
      <w:pPr>
        <w:tabs>
          <w:tab w:val="left" w:pos="720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Является ли ваше настроение в общем веселым и беззаботным?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Восприимчивы ли вы к обидам?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Случалось ли вам иногда быстро заплакать?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Всегда ли вы считаете себя правым в том деле, которое делаете, 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 не ус</w:t>
      </w:r>
      <w:r>
        <w:rPr>
          <w:rFonts w:ascii="Times New Roman" w:hAnsi="Times New Roman" w:cs="Times New Roman"/>
          <w:sz w:val="28"/>
          <w:szCs w:val="28"/>
        </w:rPr>
        <w:t>покоитесь, пока не убедитесь в этом?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Считаете ли вы себя более смелым, чем в детском возрасте?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Может ли ваше настроение меняться от глубокой радости до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глубокой печали?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Находитесь ли вы в компании в центре внимания?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Бывают ли у вас дни, когда вы без достаточных оснований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находитесь в угрюмом и раздражительном настроении и ни с кем не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хотите разговаривать?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Серьезный ли вы человек?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Можете ли вы сильно воодушевиться?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Предприимчивы ли вы?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Быстро ли вы заб</w:t>
      </w:r>
      <w:r>
        <w:rPr>
          <w:rFonts w:ascii="Times New Roman" w:hAnsi="Times New Roman" w:cs="Times New Roman"/>
          <w:sz w:val="28"/>
          <w:szCs w:val="28"/>
        </w:rPr>
        <w:t>ываете, если вас кто-нибудь обидит?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Мягкосердечный ли вы человек?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 xml:space="preserve">Пытаетесь ли вы проверить после того, как опустили письмо в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почтовый ящик, не осталось ли оно висеть в прорези?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>
        <w:rPr>
          <w:rFonts w:ascii="Times New Roman" w:hAnsi="Times New Roman" w:cs="Times New Roman"/>
          <w:sz w:val="28"/>
          <w:szCs w:val="28"/>
        </w:rPr>
        <w:tab/>
        <w:t>Всегда ли вы стараетесь быть добросовестным в работе?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Испытыв</w:t>
      </w:r>
      <w:r>
        <w:rPr>
          <w:rFonts w:ascii="Times New Roman" w:hAnsi="Times New Roman" w:cs="Times New Roman"/>
          <w:sz w:val="28"/>
          <w:szCs w:val="28"/>
        </w:rPr>
        <w:t>али ли вы в детстве страх перед грозой или собаками?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Считаете ли вы других людей недостаточно требовательными друг к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другу?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Сильно ли зависит ваше настроение от жизненных событий 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переживаний?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Всегда ли вы прямодушны со своими знакомыми?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Часто ли ваше настроение бывает подавленным?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 xml:space="preserve">Был ли у вас раньше истерический припадок или истощение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нервной системы?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 xml:space="preserve">Склонны ли вы к состояниям сильного внутреннего беспокойства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или страстного стремления?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Трудно ли вам длительное время прос</w:t>
      </w:r>
      <w:r>
        <w:rPr>
          <w:rFonts w:ascii="Times New Roman" w:hAnsi="Times New Roman" w:cs="Times New Roman"/>
          <w:sz w:val="28"/>
          <w:szCs w:val="28"/>
        </w:rPr>
        <w:t>идеть на стуле?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 xml:space="preserve">Боретесь ли вы за свои интересы, если кто-то поступает с вами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несправедливо?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Смогли бы вы убить человека?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 xml:space="preserve">Сильно ли вам мешает косо висящая гардина или неровно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настланная скатерть, настолько, что вам хочется немедленно устранить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эти недостатки?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 xml:space="preserve">Испытывали ли вы в детстве страх, когда оставались одни в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квартире?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Часто ли у вас без причины меняется настроение?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Всегда ли вы старательно относитесь к сво</w:t>
      </w:r>
      <w:r>
        <w:rPr>
          <w:rFonts w:ascii="Times New Roman" w:hAnsi="Times New Roman" w:cs="Times New Roman"/>
          <w:sz w:val="28"/>
          <w:szCs w:val="28"/>
        </w:rPr>
        <w:t>ей деятельности?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Быстро ли вы можете разгневаться?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Можете ли вы быть бесшабашно веселым?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  <w:t>Можете ли вы иногда целиком проникнуться чувством радости?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>Подходите ли вы для проведения увеселительных мероприятий?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Высказываете ли вы обычно люд</w:t>
      </w:r>
      <w:r>
        <w:rPr>
          <w:rFonts w:ascii="Times New Roman" w:hAnsi="Times New Roman" w:cs="Times New Roman"/>
          <w:sz w:val="28"/>
          <w:szCs w:val="28"/>
        </w:rPr>
        <w:t xml:space="preserve">ям свое откровенное мнение по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тому или иному вопросу?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  <w:t>Влияет ли на вас вид крови?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ab/>
        <w:t xml:space="preserve">Охотно ли вы занимаетесь деятельностью, связанной с большой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ответственностью?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 xml:space="preserve">Склонны ли вы вступиться за человека, с которым поступили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несправедливо?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38.</w:t>
      </w:r>
      <w:r>
        <w:rPr>
          <w:rFonts w:ascii="Times New Roman" w:hAnsi="Times New Roman" w:cs="Times New Roman"/>
          <w:sz w:val="28"/>
          <w:szCs w:val="28"/>
        </w:rPr>
        <w:tab/>
        <w:t>Труд</w:t>
      </w:r>
      <w:r>
        <w:rPr>
          <w:rFonts w:ascii="Times New Roman" w:hAnsi="Times New Roman" w:cs="Times New Roman"/>
          <w:sz w:val="28"/>
          <w:szCs w:val="28"/>
        </w:rPr>
        <w:t>но ли вам входить в темный подвал?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ab/>
        <w:t xml:space="preserve">Выполняете ли вы кропотливую черную работу так же медленно 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тщательно, как и любимое вами дело?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40.</w:t>
      </w:r>
      <w:r>
        <w:rPr>
          <w:rFonts w:ascii="Times New Roman" w:hAnsi="Times New Roman" w:cs="Times New Roman"/>
          <w:sz w:val="28"/>
          <w:szCs w:val="28"/>
        </w:rPr>
        <w:tab/>
        <w:t>Являетесь ли вы общительным человеком?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41.</w:t>
      </w:r>
      <w:r>
        <w:rPr>
          <w:rFonts w:ascii="Times New Roman" w:hAnsi="Times New Roman" w:cs="Times New Roman"/>
          <w:sz w:val="28"/>
          <w:szCs w:val="28"/>
        </w:rPr>
        <w:tab/>
        <w:t>Охотно ли вы декламировали в школе стихи?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42.</w:t>
      </w:r>
      <w:r>
        <w:rPr>
          <w:rFonts w:ascii="Times New Roman" w:hAnsi="Times New Roman" w:cs="Times New Roman"/>
          <w:sz w:val="28"/>
          <w:szCs w:val="28"/>
        </w:rPr>
        <w:tab/>
        <w:t xml:space="preserve">Убегали ли вы ребенком из </w:t>
      </w:r>
      <w:r>
        <w:rPr>
          <w:rFonts w:ascii="Times New Roman" w:hAnsi="Times New Roman" w:cs="Times New Roman"/>
          <w:sz w:val="28"/>
          <w:szCs w:val="28"/>
        </w:rPr>
        <w:t>дома?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43.</w:t>
      </w:r>
      <w:r>
        <w:rPr>
          <w:rFonts w:ascii="Times New Roman" w:hAnsi="Times New Roman" w:cs="Times New Roman"/>
          <w:sz w:val="28"/>
          <w:szCs w:val="28"/>
        </w:rPr>
        <w:tab/>
        <w:t>Тяжело ли вы воспринимаете жизнь?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</w:rPr>
        <w:tab/>
        <w:t xml:space="preserve">Бывали ли у вас конфликты и неприятности, которые так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изматывали вам нервы, что вы не выходили на работу?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45.</w:t>
      </w:r>
      <w:r>
        <w:rPr>
          <w:rFonts w:ascii="Times New Roman" w:hAnsi="Times New Roman" w:cs="Times New Roman"/>
          <w:sz w:val="28"/>
          <w:szCs w:val="28"/>
        </w:rPr>
        <w:tab/>
        <w:t>Можно ли сказать, что вы при неудачах не теряете чувство юмора?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ab/>
        <w:t>Сделаете ли вы первым шаг к п</w:t>
      </w:r>
      <w:r>
        <w:rPr>
          <w:rFonts w:ascii="Times New Roman" w:hAnsi="Times New Roman" w:cs="Times New Roman"/>
          <w:sz w:val="28"/>
          <w:szCs w:val="28"/>
        </w:rPr>
        <w:t xml:space="preserve">римирению, если вас кто-то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оскорбит?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47.</w:t>
      </w:r>
      <w:r>
        <w:rPr>
          <w:rFonts w:ascii="Times New Roman" w:hAnsi="Times New Roman" w:cs="Times New Roman"/>
          <w:sz w:val="28"/>
          <w:szCs w:val="28"/>
        </w:rPr>
        <w:tab/>
        <w:t>Любите ли вы животных?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48.</w:t>
      </w:r>
      <w:r>
        <w:rPr>
          <w:rFonts w:ascii="Times New Roman" w:hAnsi="Times New Roman" w:cs="Times New Roman"/>
          <w:sz w:val="28"/>
          <w:szCs w:val="28"/>
        </w:rPr>
        <w:tab/>
        <w:t xml:space="preserve">Уйдете ли вы с работы или из дому, если у вас там что-то не в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порядке?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49.</w:t>
      </w:r>
      <w:r>
        <w:rPr>
          <w:rFonts w:ascii="Times New Roman" w:hAnsi="Times New Roman" w:cs="Times New Roman"/>
          <w:sz w:val="28"/>
          <w:szCs w:val="28"/>
        </w:rPr>
        <w:tab/>
        <w:t xml:space="preserve">Мучают ли вас неопределенные мысли, что с вами или с вашими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родственниками случится какое-нибудь несчастье?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50.</w:t>
      </w:r>
      <w:r>
        <w:rPr>
          <w:rFonts w:ascii="Times New Roman" w:hAnsi="Times New Roman" w:cs="Times New Roman"/>
          <w:sz w:val="28"/>
          <w:szCs w:val="28"/>
        </w:rPr>
        <w:tab/>
        <w:t>Считаете ли вы, что настроение зависит от погоды?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51.</w:t>
      </w:r>
      <w:r>
        <w:rPr>
          <w:rFonts w:ascii="Times New Roman" w:hAnsi="Times New Roman" w:cs="Times New Roman"/>
          <w:sz w:val="28"/>
          <w:szCs w:val="28"/>
        </w:rPr>
        <w:tab/>
        <w:t xml:space="preserve">Затруднит ли вас выступить на сцене перед большим количеством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зрителей?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52.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Можете ли вы выйти из себя и дать волю рукам, если вас кто-то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умышленно грубо рассердит?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53.</w:t>
      </w:r>
      <w:r>
        <w:rPr>
          <w:rFonts w:ascii="Times New Roman" w:hAnsi="Times New Roman" w:cs="Times New Roman"/>
          <w:sz w:val="28"/>
          <w:szCs w:val="28"/>
        </w:rPr>
        <w:tab/>
        <w:t>Много ли вы общаетесь?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Если вы будете чем-либо разочарованы, придете ли в отчаяние?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55.</w:t>
      </w:r>
      <w:r>
        <w:rPr>
          <w:rFonts w:ascii="Times New Roman" w:hAnsi="Times New Roman" w:cs="Times New Roman"/>
          <w:sz w:val="28"/>
          <w:szCs w:val="28"/>
        </w:rPr>
        <w:tab/>
        <w:t>Нравится ли вам работа организаторского характера?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56.</w:t>
      </w:r>
      <w:r>
        <w:rPr>
          <w:rFonts w:ascii="Times New Roman" w:hAnsi="Times New Roman" w:cs="Times New Roman"/>
          <w:sz w:val="28"/>
          <w:szCs w:val="28"/>
        </w:rPr>
        <w:tab/>
        <w:t xml:space="preserve">Упорно ли вы стремитесь к своей цели, даже если на пути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встречается много препятствий?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57.</w:t>
      </w:r>
      <w:r>
        <w:rPr>
          <w:rFonts w:ascii="Times New Roman" w:hAnsi="Times New Roman" w:cs="Times New Roman"/>
          <w:sz w:val="28"/>
          <w:szCs w:val="28"/>
        </w:rPr>
        <w:tab/>
        <w:t>Может ли вас так захватить кинофильм, что сл</w:t>
      </w:r>
      <w:r>
        <w:rPr>
          <w:rFonts w:ascii="Times New Roman" w:hAnsi="Times New Roman" w:cs="Times New Roman"/>
          <w:sz w:val="28"/>
          <w:szCs w:val="28"/>
        </w:rPr>
        <w:t xml:space="preserve">езы выступят на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глазах?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58.</w:t>
      </w:r>
      <w:r>
        <w:rPr>
          <w:rFonts w:ascii="Times New Roman" w:hAnsi="Times New Roman" w:cs="Times New Roman"/>
          <w:sz w:val="28"/>
          <w:szCs w:val="28"/>
        </w:rPr>
        <w:tab/>
        <w:t xml:space="preserve">Трудно ли вам будет заснуть, если вы целый день размышляли над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своим будущим или какой-нибудь проблемой?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59.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Приходилось ли вам в школьные годы пользоваться подсказками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или списывать у товарищей домашнее задание?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60.</w:t>
      </w:r>
      <w:r>
        <w:rPr>
          <w:rFonts w:ascii="Times New Roman" w:hAnsi="Times New Roman" w:cs="Times New Roman"/>
          <w:sz w:val="28"/>
          <w:szCs w:val="28"/>
        </w:rPr>
        <w:tab/>
        <w:t>Трудно л</w:t>
      </w:r>
      <w:r>
        <w:rPr>
          <w:rFonts w:ascii="Times New Roman" w:hAnsi="Times New Roman" w:cs="Times New Roman"/>
          <w:sz w:val="28"/>
          <w:szCs w:val="28"/>
        </w:rPr>
        <w:t>и вам пойти ночью на кладбище?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61.</w:t>
      </w:r>
      <w:r>
        <w:rPr>
          <w:rFonts w:ascii="Times New Roman" w:hAnsi="Times New Roman" w:cs="Times New Roman"/>
          <w:sz w:val="28"/>
          <w:szCs w:val="28"/>
        </w:rPr>
        <w:tab/>
        <w:t xml:space="preserve">Следите ли вы с большим вниманием, чтобы каждая вещь в доме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лежала на своем месте?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Приходилось ли вам лечь спать в хорошем настроении, а проснуться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удрученном и несколько часов оставаться в нем?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63.</w:t>
      </w:r>
      <w:r>
        <w:rPr>
          <w:rFonts w:ascii="Times New Roman" w:hAnsi="Times New Roman" w:cs="Times New Roman"/>
          <w:sz w:val="28"/>
          <w:szCs w:val="28"/>
        </w:rPr>
        <w:tab/>
        <w:t>Можете ли вы с</w:t>
      </w:r>
      <w:r>
        <w:rPr>
          <w:rFonts w:ascii="Times New Roman" w:hAnsi="Times New Roman" w:cs="Times New Roman"/>
          <w:sz w:val="28"/>
          <w:szCs w:val="28"/>
        </w:rPr>
        <w:t xml:space="preserve"> легкостью приспособиться к новой ситуации?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64.</w:t>
      </w:r>
      <w:r>
        <w:rPr>
          <w:rFonts w:ascii="Times New Roman" w:hAnsi="Times New Roman" w:cs="Times New Roman"/>
          <w:sz w:val="28"/>
          <w:szCs w:val="28"/>
        </w:rPr>
        <w:tab/>
        <w:t>Есть ли у вас предрасположенность к головной боли?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65.</w:t>
      </w:r>
      <w:r>
        <w:rPr>
          <w:rFonts w:ascii="Times New Roman" w:hAnsi="Times New Roman" w:cs="Times New Roman"/>
          <w:sz w:val="28"/>
          <w:szCs w:val="28"/>
        </w:rPr>
        <w:tab/>
        <w:t>Часто ли вы смеетесь?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66.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Можете ли вы быть приветливым с людьми, не открывая своего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истинного отношения к ним?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67.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Можно ли вас назвать оживленным и </w:t>
      </w:r>
      <w:r>
        <w:rPr>
          <w:rFonts w:ascii="Times New Roman" w:hAnsi="Times New Roman" w:cs="Times New Roman"/>
          <w:sz w:val="28"/>
          <w:szCs w:val="28"/>
        </w:rPr>
        <w:t>бойким человеком?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68.</w:t>
      </w:r>
      <w:r>
        <w:rPr>
          <w:rFonts w:ascii="Times New Roman" w:hAnsi="Times New Roman" w:cs="Times New Roman"/>
          <w:sz w:val="28"/>
          <w:szCs w:val="28"/>
        </w:rPr>
        <w:tab/>
        <w:t>Сильно ли вы страдаете из-за несправедливости?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69.</w:t>
      </w:r>
      <w:r>
        <w:rPr>
          <w:rFonts w:ascii="Times New Roman" w:hAnsi="Times New Roman" w:cs="Times New Roman"/>
          <w:sz w:val="28"/>
          <w:szCs w:val="28"/>
        </w:rPr>
        <w:tab/>
        <w:t>Можно ли вас назвать страстным любителем природы?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70.</w:t>
      </w:r>
      <w:r>
        <w:rPr>
          <w:rFonts w:ascii="Times New Roman" w:hAnsi="Times New Roman" w:cs="Times New Roman"/>
          <w:sz w:val="28"/>
          <w:szCs w:val="28"/>
        </w:rPr>
        <w:tab/>
        <w:t xml:space="preserve">Есть ли у вас привычка проверять перед сном или перед тем, как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уйти, выключен ли газ и свет, закрыта ли дверь?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71.</w:t>
      </w:r>
      <w:r>
        <w:rPr>
          <w:rFonts w:ascii="Times New Roman" w:hAnsi="Times New Roman" w:cs="Times New Roman"/>
          <w:sz w:val="28"/>
          <w:szCs w:val="28"/>
        </w:rPr>
        <w:tab/>
        <w:t>Пугливы ли вы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72.</w:t>
      </w:r>
      <w:r>
        <w:rPr>
          <w:rFonts w:ascii="Times New Roman" w:hAnsi="Times New Roman" w:cs="Times New Roman"/>
          <w:sz w:val="28"/>
          <w:szCs w:val="28"/>
        </w:rPr>
        <w:tab/>
        <w:t xml:space="preserve">Бывает ли, что вы чувствуете себя на седьмом небе, хотя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объективных причин для этого нет?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73.</w:t>
      </w:r>
      <w:r>
        <w:rPr>
          <w:rFonts w:ascii="Times New Roman" w:hAnsi="Times New Roman" w:cs="Times New Roman"/>
          <w:sz w:val="28"/>
          <w:szCs w:val="28"/>
        </w:rPr>
        <w:tab/>
        <w:t xml:space="preserve">Охотно ли вы участвовали в юности в кружках художественной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самодеятельности, в театральном кружке?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74.</w:t>
      </w:r>
      <w:r>
        <w:rPr>
          <w:rFonts w:ascii="Times New Roman" w:hAnsi="Times New Roman" w:cs="Times New Roman"/>
          <w:sz w:val="28"/>
          <w:szCs w:val="28"/>
        </w:rPr>
        <w:tab/>
        <w:t>Тянет ли вас иногда смотреть вдаль?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75.</w:t>
      </w:r>
      <w:r>
        <w:rPr>
          <w:rFonts w:ascii="Times New Roman" w:hAnsi="Times New Roman" w:cs="Times New Roman"/>
          <w:sz w:val="28"/>
          <w:szCs w:val="28"/>
        </w:rPr>
        <w:tab/>
        <w:t>Смотрите ли</w:t>
      </w:r>
      <w:r>
        <w:rPr>
          <w:rFonts w:ascii="Times New Roman" w:hAnsi="Times New Roman" w:cs="Times New Roman"/>
          <w:sz w:val="28"/>
          <w:szCs w:val="28"/>
        </w:rPr>
        <w:t xml:space="preserve"> вы на будущее пессимистически?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76.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Может ли ваше настроение измениться от высочайшей радости до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глубокой тоски за короткий период времени?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77.</w:t>
      </w:r>
      <w:r>
        <w:rPr>
          <w:rFonts w:ascii="Times New Roman" w:hAnsi="Times New Roman" w:cs="Times New Roman"/>
          <w:sz w:val="28"/>
          <w:szCs w:val="28"/>
        </w:rPr>
        <w:tab/>
        <w:t>Легко ли поднимается ваше настроение в дружеской компании?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78.</w:t>
      </w:r>
      <w:r>
        <w:rPr>
          <w:rFonts w:ascii="Times New Roman" w:hAnsi="Times New Roman" w:cs="Times New Roman"/>
          <w:sz w:val="28"/>
          <w:szCs w:val="28"/>
        </w:rPr>
        <w:tab/>
        <w:t>Переносите ли вы злость длительное время?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79.</w:t>
      </w:r>
      <w:r>
        <w:rPr>
          <w:rFonts w:ascii="Times New Roman" w:hAnsi="Times New Roman" w:cs="Times New Roman"/>
          <w:sz w:val="28"/>
          <w:szCs w:val="28"/>
        </w:rPr>
        <w:tab/>
        <w:t>Си</w:t>
      </w:r>
      <w:r>
        <w:rPr>
          <w:rFonts w:ascii="Times New Roman" w:hAnsi="Times New Roman" w:cs="Times New Roman"/>
          <w:sz w:val="28"/>
          <w:szCs w:val="28"/>
        </w:rPr>
        <w:t>льно ли вы переживаете, если горе случилось у другого человека?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80.</w:t>
      </w:r>
      <w:r>
        <w:rPr>
          <w:rFonts w:ascii="Times New Roman" w:hAnsi="Times New Roman" w:cs="Times New Roman"/>
          <w:sz w:val="28"/>
          <w:szCs w:val="28"/>
        </w:rPr>
        <w:tab/>
        <w:t xml:space="preserve">Была ли у вас в школе привычка переписывать лист в тетради, если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 поставили на него кляксу?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81.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Можно ли сказать, что вы больше недоверчивы и осторожны,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нежели доверчивы?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82.</w:t>
      </w:r>
      <w:r>
        <w:rPr>
          <w:rFonts w:ascii="Times New Roman" w:hAnsi="Times New Roman" w:cs="Times New Roman"/>
          <w:sz w:val="28"/>
          <w:szCs w:val="28"/>
        </w:rPr>
        <w:tab/>
        <w:t xml:space="preserve">Часто ли </w:t>
      </w:r>
      <w:r>
        <w:rPr>
          <w:rFonts w:ascii="Times New Roman" w:hAnsi="Times New Roman" w:cs="Times New Roman"/>
          <w:sz w:val="28"/>
          <w:szCs w:val="28"/>
        </w:rPr>
        <w:t>вы видите страшные сны?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83.</w:t>
      </w:r>
      <w:r>
        <w:rPr>
          <w:rFonts w:ascii="Times New Roman" w:hAnsi="Times New Roman" w:cs="Times New Roman"/>
          <w:sz w:val="28"/>
          <w:szCs w:val="28"/>
        </w:rPr>
        <w:tab/>
        <w:t xml:space="preserve">Возникала ли у вас мысль против воли броситься из окна, под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приближающийся поезд?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84.</w:t>
      </w:r>
      <w:r>
        <w:rPr>
          <w:rFonts w:ascii="Times New Roman" w:hAnsi="Times New Roman" w:cs="Times New Roman"/>
          <w:sz w:val="28"/>
          <w:szCs w:val="28"/>
        </w:rPr>
        <w:tab/>
        <w:t>Становитесь ли вы радостным в веселом окружении?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85.</w:t>
      </w:r>
      <w:r>
        <w:rPr>
          <w:rFonts w:ascii="Times New Roman" w:hAnsi="Times New Roman" w:cs="Times New Roman"/>
          <w:sz w:val="28"/>
          <w:szCs w:val="28"/>
        </w:rPr>
        <w:tab/>
        <w:t xml:space="preserve">Легко ли вы можете отвлечься от обременительных вопросов и не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думать о них?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86.</w:t>
      </w:r>
      <w:r>
        <w:rPr>
          <w:rFonts w:ascii="Times New Roman" w:hAnsi="Times New Roman" w:cs="Times New Roman"/>
          <w:sz w:val="28"/>
          <w:szCs w:val="28"/>
        </w:rPr>
        <w:tab/>
        <w:t xml:space="preserve">Трудно </w:t>
      </w:r>
      <w:r>
        <w:rPr>
          <w:rFonts w:ascii="Times New Roman" w:hAnsi="Times New Roman" w:cs="Times New Roman"/>
          <w:sz w:val="28"/>
          <w:szCs w:val="28"/>
        </w:rPr>
        <w:t>ли вам сдержать себя, если вы разозлитесь?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87.</w:t>
      </w:r>
      <w:r>
        <w:rPr>
          <w:rFonts w:ascii="Times New Roman" w:hAnsi="Times New Roman" w:cs="Times New Roman"/>
          <w:sz w:val="28"/>
          <w:szCs w:val="28"/>
        </w:rPr>
        <w:tab/>
        <w:t>Предпочитаете ли вы молчать (да), или вы словоохотливы (нет)?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88.</w:t>
      </w:r>
      <w:r>
        <w:rPr>
          <w:rFonts w:ascii="Times New Roman" w:hAnsi="Times New Roman" w:cs="Times New Roman"/>
          <w:sz w:val="28"/>
          <w:szCs w:val="28"/>
        </w:rPr>
        <w:tab/>
        <w:t xml:space="preserve">Могли бы вы, если пришлось бы участвовать в театральном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представлении, с полным проникновением и перевоплощением войти в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роль и забыть о себе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Ключ тесту опроснику Шмишека Леонгарда.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каждой шкале подсчитываются </w:t>
      </w:r>
      <w:r>
        <w:rPr>
          <w:rFonts w:ascii="Times New Roman" w:hAnsi="Times New Roman" w:cs="Times New Roman"/>
          <w:i/>
          <w:iCs/>
          <w:sz w:val="28"/>
          <w:szCs w:val="28"/>
        </w:rPr>
        <w:t>плюсы</w:t>
      </w:r>
      <w:r>
        <w:rPr>
          <w:rFonts w:ascii="Times New Roman" w:hAnsi="Times New Roman" w:cs="Times New Roman"/>
          <w:sz w:val="28"/>
          <w:szCs w:val="28"/>
        </w:rPr>
        <w:t xml:space="preserve"> (положительные ответы на указанные вопросы) и</w:t>
      </w:r>
      <w:r>
        <w:rPr>
          <w:rFonts w:ascii="Times New Roman" w:hAnsi="Times New Roman" w:cs="Times New Roman"/>
          <w:i/>
          <w:iCs/>
          <w:sz w:val="28"/>
          <w:szCs w:val="28"/>
        </w:rPr>
        <w:t>минусы</w:t>
      </w:r>
      <w:r>
        <w:rPr>
          <w:rFonts w:ascii="Times New Roman" w:hAnsi="Times New Roman" w:cs="Times New Roman"/>
          <w:sz w:val="28"/>
          <w:szCs w:val="28"/>
        </w:rPr>
        <w:t xml:space="preserve"> (отрицательные ответы на соответствующие шкале вопросы). Затем полученные баллы (плюсы и минусы) по шкале суммируются и ре</w:t>
      </w:r>
      <w:r>
        <w:rPr>
          <w:rFonts w:ascii="Times New Roman" w:hAnsi="Times New Roman" w:cs="Times New Roman"/>
          <w:sz w:val="28"/>
          <w:szCs w:val="28"/>
        </w:rPr>
        <w:t xml:space="preserve">зультат умножается на </w:t>
      </w:r>
      <w:r>
        <w:rPr>
          <w:rFonts w:ascii="Times New Roman" w:hAnsi="Times New Roman" w:cs="Times New Roman"/>
          <w:i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- при каждом типе акцентуации свой. В результате обработки результатов тестирования получится 10 показателей, соответствующих выраженности той или иной акцентуации личности по К. Леонгарду.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Акцентуации характера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Демонстр</w:t>
      </w:r>
      <w:r>
        <w:rPr>
          <w:rFonts w:ascii="Times New Roman" w:hAnsi="Times New Roman" w:cs="Times New Roman"/>
          <w:sz w:val="28"/>
          <w:szCs w:val="28"/>
        </w:rPr>
        <w:t>ативность, истероидность х2 ( получившееся значение шкалы умножить на 2)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Сложить (+) : 7, 19, 22, 29, 41, 44, 63, 66, 73, 85, 88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Вычесть (-) : 51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Застревание, ригидность х2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2, 15, 24, 34, 37, 56, 68, 78, 81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12, 46, 59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Педантичность x2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4, 14, 17</w:t>
      </w:r>
      <w:r>
        <w:rPr>
          <w:rFonts w:ascii="Times New Roman" w:hAnsi="Times New Roman" w:cs="Times New Roman"/>
          <w:sz w:val="28"/>
          <w:szCs w:val="28"/>
        </w:rPr>
        <w:t>, 26, 39, 48, 58, 61, 70, 80, 83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36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Неуравновешенность, возбудимость хЗ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8, 20, 30, 42, 52, 64, 74, 86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Нет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Акцентуации темперамента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Гипертимность хЗ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1, 11, 23, 33, 45, 55, 67, 77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Нет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Дистимичность хЗ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9, 21, 43, 75, 87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: 31, 53, 65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Тревожность, боязливость хЗ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16, 27, 38, 49, 60, 71, 82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5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Циклотимичность хЗ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6, 18, 28, 40, 50, 62, 72, 84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Нет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Аффективность, экзальтированность х6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10, 32, 54, 76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Нет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 Эмотивность, лабильность хЗ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+: 3, 13, 35, 47, 57, 69, 79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: 25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Интерпр</w:t>
      </w:r>
      <w:r>
        <w:rPr>
          <w:rFonts w:ascii="Times New Roman" w:hAnsi="Times New Roman" w:cs="Times New Roman"/>
          <w:i/>
          <w:iCs/>
          <w:sz w:val="28"/>
          <w:szCs w:val="28"/>
        </w:rPr>
        <w:t>етация к тесту опроснику Шмишека-Леонгарда.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показатель по каждому типу акцентуации (по каждой шкале опросника) равен 24 балла. Полученные данные могут быть представлены в виде "профиля акцентуаций личности":</w:t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EB" w:rsidRDefault="00C66A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73445" cy="285369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FEB" w:rsidRDefault="00A21F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некоторым источникам, призна</w:t>
      </w:r>
      <w:r>
        <w:rPr>
          <w:rFonts w:ascii="Times New Roman" w:hAnsi="Times New Roman" w:cs="Times New Roman"/>
          <w:sz w:val="28"/>
          <w:szCs w:val="28"/>
        </w:rPr>
        <w:t>ком акцентуации считается величина, превосходящая 12 баллов. Другие же основания практического применения опросника указывают, что сумма баллов в диапазоне от 15 до 18 говорит лишь о тенденции к тому или иному типу акцентуации. И лишь в случае превышения 1</w:t>
      </w:r>
      <w:r>
        <w:rPr>
          <w:rFonts w:ascii="Times New Roman" w:hAnsi="Times New Roman" w:cs="Times New Roman"/>
          <w:sz w:val="28"/>
          <w:szCs w:val="28"/>
        </w:rPr>
        <w:t>9 баллов личность является акцентуированной.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Таким образом, вывод о степени выраженности акцентуации делается на основании следующих показателей по шкалам: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- 12 - свойство не выражено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- 18 - средняя степень выраженности свойства (тенденция к тому или ином</w:t>
      </w:r>
      <w:r>
        <w:rPr>
          <w:rFonts w:ascii="Times New Roman" w:hAnsi="Times New Roman" w:cs="Times New Roman"/>
          <w:sz w:val="28"/>
          <w:szCs w:val="28"/>
        </w:rPr>
        <w:t>у типу акцентуации личности)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- 24 - признак акцентуации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Описание типов акцентуаций личности по К. Леонгарду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Демонстративный тип. Характеризуется повышенной способностью к вытеснению, демонстративностью поведения, живостью, подвижностью, легкостью в установлении контактов. Склонен к фантазерству, лживости и притворству, направленным на приукрашивание своей пер</w:t>
      </w:r>
      <w:r>
        <w:rPr>
          <w:rFonts w:ascii="Times New Roman" w:hAnsi="Times New Roman" w:cs="Times New Roman"/>
          <w:sz w:val="28"/>
          <w:szCs w:val="28"/>
        </w:rPr>
        <w:t>соны, авантюризму, артистизму, к позерству. Им движет стремление к лидерству, потребность в признании, жажда постоянного внимания к своей персоне, жажда власти, похвалы; перспектива быть незамеченным отягощает его. Он демонстрирует высокую приспосабливаемо</w:t>
      </w:r>
      <w:r>
        <w:rPr>
          <w:rFonts w:ascii="Times New Roman" w:hAnsi="Times New Roman" w:cs="Times New Roman"/>
          <w:sz w:val="28"/>
          <w:szCs w:val="28"/>
        </w:rPr>
        <w:t>сть к людям, эмоциональную лабильность (легкую смену настроений) при отсутствии действительно глубоких чувств, склонность к интригам (при внешней мягкости манеры общения). Отмечается беспредельный эгоцентризм, жажда восхищения, сочувствия, почитания, удивл</w:t>
      </w:r>
      <w:r>
        <w:rPr>
          <w:rFonts w:ascii="Times New Roman" w:hAnsi="Times New Roman" w:cs="Times New Roman"/>
          <w:sz w:val="28"/>
          <w:szCs w:val="28"/>
        </w:rPr>
        <w:t>ения. Обычно похвала других в его присутствии вызывает у него особо неприятные ощущения, он этого не выносит. Стремление к компании обычно связано с потребностью ощутить себя лидером, занять исключительное положение. Самооценка сильно далека от объективнос</w:t>
      </w:r>
      <w:r>
        <w:rPr>
          <w:rFonts w:ascii="Times New Roman" w:hAnsi="Times New Roman" w:cs="Times New Roman"/>
          <w:sz w:val="28"/>
          <w:szCs w:val="28"/>
        </w:rPr>
        <w:t xml:space="preserve">ти. Может раздражать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своей самоуверенностью и высокими притязаниями, сам систематически провоцирует конфликты, но при этом активно защищается. Обладая патологической способностью к вытеснению, он может полностью забыть то, о чем он не желает знать. Это рас</w:t>
      </w:r>
      <w:r>
        <w:rPr>
          <w:rFonts w:ascii="Times New Roman" w:hAnsi="Times New Roman" w:cs="Times New Roman"/>
          <w:sz w:val="28"/>
          <w:szCs w:val="28"/>
        </w:rPr>
        <w:t>ковывает его во лжи. Обычно лжет с невинным лицом, поскольку то, о чем он говорит, в данный момент, для него является правдой; по-видимому, внутренне он не осознает свою ложь, или же осознает очень неглубоко, без заметных угрызений совести. Способен увлечь</w:t>
      </w:r>
      <w:r>
        <w:rPr>
          <w:rFonts w:ascii="Times New Roman" w:hAnsi="Times New Roman" w:cs="Times New Roman"/>
          <w:sz w:val="28"/>
          <w:szCs w:val="28"/>
        </w:rPr>
        <w:t xml:space="preserve"> других неординарностью мышления и поступков.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Застревающий тип. Его характеризует умеренная общительность, занудливость, склонность к нравоучениям, неразговорчивость. Часто страдает от мнимой несправедливости по отношению к нему. В связи с этим проявля</w:t>
      </w:r>
      <w:r>
        <w:rPr>
          <w:rFonts w:ascii="Times New Roman" w:hAnsi="Times New Roman" w:cs="Times New Roman"/>
          <w:sz w:val="28"/>
          <w:szCs w:val="28"/>
        </w:rPr>
        <w:t>ет настороженность и недоверчивость по отношению к людям, чувствителен к обидам и огорчениям, уязвим, подозрителен, отличается мстительностью, долго переживает происшедшее, не способен "легко отходить" от обид. Для него характерна заносчивость, часто высту</w:t>
      </w:r>
      <w:r>
        <w:rPr>
          <w:rFonts w:ascii="Times New Roman" w:hAnsi="Times New Roman" w:cs="Times New Roman"/>
          <w:sz w:val="28"/>
          <w:szCs w:val="28"/>
        </w:rPr>
        <w:t>пает инициатором конфликтов. Самонадеянность, жесткость установок и взглядов, сильно развитое честолюбие часто приводят к настойчивому утверждению своих интересов, которые он отстаивает с особой энергичностью. Стремится добиться высоких показателей в любом</w:t>
      </w:r>
      <w:r>
        <w:rPr>
          <w:rFonts w:ascii="Times New Roman" w:hAnsi="Times New Roman" w:cs="Times New Roman"/>
          <w:sz w:val="28"/>
          <w:szCs w:val="28"/>
        </w:rPr>
        <w:t xml:space="preserve"> деле, за которое берется и проявляет большое упорство в достижении своих целей. Основной чертой является склонность к аффектам (правдолюбие, обидчивость, ревность, подозрительность), инертность в проявлении аффектов, в мышлении, в моторике.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Педантичны</w:t>
      </w:r>
      <w:r>
        <w:rPr>
          <w:rFonts w:ascii="Times New Roman" w:hAnsi="Times New Roman" w:cs="Times New Roman"/>
          <w:sz w:val="28"/>
          <w:szCs w:val="28"/>
        </w:rPr>
        <w:t>й тип. Характеризуется ригидностью, инертностью психических процессов, тяжелостью на подъем, долгим переживанием травмирующих событий. В конфликты вступает редко, выступая скорее пассивной, чем активной стороной. В то же время очень сильно реагирует на люб</w:t>
      </w:r>
      <w:r>
        <w:rPr>
          <w:rFonts w:ascii="Times New Roman" w:hAnsi="Times New Roman" w:cs="Times New Roman"/>
          <w:sz w:val="28"/>
          <w:szCs w:val="28"/>
        </w:rPr>
        <w:t xml:space="preserve">ое проявление нарушения порядка. На службе ведет себя как бюрократ, предъявляя окружающим много формальных требований. Пунктуален, </w:t>
      </w:r>
      <w:r>
        <w:rPr>
          <w:rFonts w:ascii="Times New Roman" w:hAnsi="Times New Roman" w:cs="Times New Roman"/>
          <w:sz w:val="28"/>
          <w:szCs w:val="28"/>
        </w:rPr>
        <w:lastRenderedPageBreak/>
        <w:t>аккуратен, особое внимание уделяет чистоте и порядку, скрупулезен, добросовестен, склонен жестко следовать плану, в выполнени</w:t>
      </w:r>
      <w:r>
        <w:rPr>
          <w:rFonts w:ascii="Times New Roman" w:hAnsi="Times New Roman" w:cs="Times New Roman"/>
          <w:sz w:val="28"/>
          <w:szCs w:val="28"/>
        </w:rPr>
        <w:t xml:space="preserve">и действий нетороплив, усидчив, ориентирован на высокое качество работы и особую аккуратность, склонен к частым самопроверкам, сомнениям в правильности выполненной работы, брюзжанию, формализму. С охотой уступает лидерство другим людям. 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Возбудимый тип.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управляемость, ослабление контроля над влечениями и побуждениями сочетаются у людей такого типа с властью физиологических влечений. Ему характерна повышенная импульсивность, инстинктивность, грубость, занудство, угрюмость, гневливость, склон</w:t>
      </w:r>
      <w:r>
        <w:rPr>
          <w:rFonts w:ascii="Times New Roman" w:hAnsi="Times New Roman" w:cs="Times New Roman"/>
          <w:sz w:val="28"/>
          <w:szCs w:val="28"/>
        </w:rPr>
        <w:t>ность к хамству и брани, к трениям и конфликтам, в которых сам и является активной, провоцирующей стороной. Раздражителен, вспыльчив, часто меняет место работы, неуживчив в коллективе. Отмечается низкая контактность в общении, замедленность вербальных и не</w:t>
      </w:r>
      <w:r>
        <w:rPr>
          <w:rFonts w:ascii="Times New Roman" w:hAnsi="Times New Roman" w:cs="Times New Roman"/>
          <w:sz w:val="28"/>
          <w:szCs w:val="28"/>
        </w:rPr>
        <w:t>вербальных реакций, тяжеловесность поступков. Для него никакой труд не становится привлекательным, работает лишь по мере необходимости, проявляет такое же нежелание учиться. Равнодушен к будущему, целиком живет настоящим, желая извлечь из него массу развле</w:t>
      </w:r>
      <w:r>
        <w:rPr>
          <w:rFonts w:ascii="Times New Roman" w:hAnsi="Times New Roman" w:cs="Times New Roman"/>
          <w:sz w:val="28"/>
          <w:szCs w:val="28"/>
        </w:rPr>
        <w:t>чений. Повышенная импульсивность или возникающая реакция возбуждения гасятся с трудом и могут быть опасны для окружающих. Он может быть властным, выбирая для общения наиболее слабых.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Гипертимический тип. Людей этого типа отличает большая подвижность, об</w:t>
      </w:r>
      <w:r>
        <w:rPr>
          <w:rFonts w:ascii="Times New Roman" w:hAnsi="Times New Roman" w:cs="Times New Roman"/>
          <w:sz w:val="28"/>
          <w:szCs w:val="28"/>
        </w:rPr>
        <w:t>щительность, болтливость, выраженность жестов, мимики, пантомимики, чрезмерная самостоятельность, склонность к озорству, недостаток чувства дистанции в отношениях с другими. Часто спонтанно отклоняются от первоначальной темы в разговоре. Везде вносят много</w:t>
      </w:r>
      <w:r>
        <w:rPr>
          <w:rFonts w:ascii="Times New Roman" w:hAnsi="Times New Roman" w:cs="Times New Roman"/>
          <w:sz w:val="28"/>
          <w:szCs w:val="28"/>
        </w:rPr>
        <w:t xml:space="preserve"> шума, любят компании сверстников, стремятся ими командовать. Они почти всегда имеют очень хорошее настроение, хорошее самочувствие, высокий жизненный тонус, нередко цветущий вид, хороший аппетит, здоровый сон, склонность к </w:t>
      </w:r>
      <w:r>
        <w:rPr>
          <w:rFonts w:ascii="Times New Roman" w:hAnsi="Times New Roman" w:cs="Times New Roman"/>
          <w:sz w:val="28"/>
          <w:szCs w:val="28"/>
        </w:rPr>
        <w:lastRenderedPageBreak/>
        <w:t>чревоугодию и иным радостям жизн</w:t>
      </w:r>
      <w:r>
        <w:rPr>
          <w:rFonts w:ascii="Times New Roman" w:hAnsi="Times New Roman" w:cs="Times New Roman"/>
          <w:sz w:val="28"/>
          <w:szCs w:val="28"/>
        </w:rPr>
        <w:t>и. Это люди с повышенной самооценкой, веселые, легкомысленные, поверхностные и, вместе с тем, деловитые, изобретательные, блестящие собеседники; люди, умеющие развлекать других, энергичные, деятельные, инициативные. Большое стремление к самостоятельности м</w:t>
      </w:r>
      <w:r>
        <w:rPr>
          <w:rFonts w:ascii="Times New Roman" w:hAnsi="Times New Roman" w:cs="Times New Roman"/>
          <w:sz w:val="28"/>
          <w:szCs w:val="28"/>
        </w:rPr>
        <w:t>ожет служить источником конфликтов. Им характерны вспышки гнева, раздражения, особенно когда они встречают сильное противодействие, терпят неудачу. Склонны к аморальным поступкам, повышенной раздражительности, прожектерству. Испытывают недостаточно серьезн</w:t>
      </w:r>
      <w:r>
        <w:rPr>
          <w:rFonts w:ascii="Times New Roman" w:hAnsi="Times New Roman" w:cs="Times New Roman"/>
          <w:sz w:val="28"/>
          <w:szCs w:val="28"/>
        </w:rPr>
        <w:t>ое отношение к своим обязанностям. Они трудно переносят условия жесткой дисциплины, монотонную деятельность, вынужденное одиночество.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Дистимический тип. Люди этого типа отличаются серьезностью, даже подавленностью настроения, медлительностью, слабостью </w:t>
      </w:r>
      <w:r>
        <w:rPr>
          <w:rFonts w:ascii="Times New Roman" w:hAnsi="Times New Roman" w:cs="Times New Roman"/>
          <w:sz w:val="28"/>
          <w:szCs w:val="28"/>
        </w:rPr>
        <w:t>волевых усилий. Для них характерны пессимистическое отношение к будущему, заниженная самооценка, а также низкая контактность, немногословность в беседе, даже молчаливость. Такие люди являются домоседами, индивидуалистами; общества, шумной компании обычно и</w:t>
      </w:r>
      <w:r>
        <w:rPr>
          <w:rFonts w:ascii="Times New Roman" w:hAnsi="Times New Roman" w:cs="Times New Roman"/>
          <w:sz w:val="28"/>
          <w:szCs w:val="28"/>
        </w:rPr>
        <w:t>збегают, ведут замкнутый образ жизни. Часто угрюмы, заторможены, склонны фиксироваться на теневых сторонах жизни. Они добросовестны, ценят тех, кто с ними дружит и готовы им подчиниться, располагают обостренным чувством справедливости, а также замедленност</w:t>
      </w:r>
      <w:r>
        <w:rPr>
          <w:rFonts w:ascii="Times New Roman" w:hAnsi="Times New Roman" w:cs="Times New Roman"/>
          <w:sz w:val="28"/>
          <w:szCs w:val="28"/>
        </w:rPr>
        <w:t>ью мышления.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Тревожный тип. Людям данного типа свойственны низкая контактность, минорное настроение, робость, пугливость, неуверенность в себе. Дети тревожного типа часто боятся темноты, животных, страшатся оставаться одни. Они сторонятся шумных и бойки</w:t>
      </w:r>
      <w:r>
        <w:rPr>
          <w:rFonts w:ascii="Times New Roman" w:hAnsi="Times New Roman" w:cs="Times New Roman"/>
          <w:sz w:val="28"/>
          <w:szCs w:val="28"/>
        </w:rPr>
        <w:t>х сверстников, не любят чрезмерно шумных игр, испытывают чувство робости и застенчивости, тяжело переживают контрольные, экзамены, проверки. Часто стесняются отвечать перед классом. Охотно подчиняются опеке старших, нотации взрослых могут вызвать у них угр</w:t>
      </w:r>
      <w:r>
        <w:rPr>
          <w:rFonts w:ascii="Times New Roman" w:hAnsi="Times New Roman" w:cs="Times New Roman"/>
          <w:sz w:val="28"/>
          <w:szCs w:val="28"/>
        </w:rPr>
        <w:t xml:space="preserve">ызения совести, чувство вины, слезы, отчаяние. У них рано формируется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чувство долга, ответственности, высокие моральные и этические требования. Чувство собственной неполноценности стараются замаскировать в самоутверждении через те виды деятельности, где он</w:t>
      </w:r>
      <w:r>
        <w:rPr>
          <w:rFonts w:ascii="Times New Roman" w:hAnsi="Times New Roman" w:cs="Times New Roman"/>
          <w:sz w:val="28"/>
          <w:szCs w:val="28"/>
        </w:rPr>
        <w:t xml:space="preserve">и могут в большей мере раскрыть свои способности. Свойственные им с детства обидчивость, чувствительность, застенчивость мешают сблизиться с теми, с кем хочется, особо слабым звеном является реакция на отношение к ним окружающих. Непереносимость насмешек, </w:t>
      </w:r>
      <w:r>
        <w:rPr>
          <w:rFonts w:ascii="Times New Roman" w:hAnsi="Times New Roman" w:cs="Times New Roman"/>
          <w:sz w:val="28"/>
          <w:szCs w:val="28"/>
        </w:rPr>
        <w:t>подозрения сопровождаются неумением постоять за себя, отстоять правду при несправедливых обвинениях. Редко вступают в конфликты с окружающими, играя в них в основном пассивную роль, в конфликтных ситуациях они ищут поддержки и опоры. Они обладают дружелюби</w:t>
      </w:r>
      <w:r>
        <w:rPr>
          <w:rFonts w:ascii="Times New Roman" w:hAnsi="Times New Roman" w:cs="Times New Roman"/>
          <w:sz w:val="28"/>
          <w:szCs w:val="28"/>
        </w:rPr>
        <w:t>ем, самокритичностью, исполнительностью. Вследствие своей беззащитности нередко служат "козлами отпущения", мишенями для шуток.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Циклотимный тип. Характеризуется сменой гипертимных и дистимных состояний. Им свойственны частые периодические смены настроен</w:t>
      </w:r>
      <w:r>
        <w:rPr>
          <w:rFonts w:ascii="Times New Roman" w:hAnsi="Times New Roman" w:cs="Times New Roman"/>
          <w:sz w:val="28"/>
          <w:szCs w:val="28"/>
        </w:rPr>
        <w:t>ия, а также зависимость от внешних событий. Радостные события вызывают у них картины гипертимии: жажда деятельности, повышенная говорливость, скачка идей; печальные- подавленность, замедленность реакций и мышления, так же часто меняется их манера общения с</w:t>
      </w:r>
      <w:r>
        <w:rPr>
          <w:rFonts w:ascii="Times New Roman" w:hAnsi="Times New Roman" w:cs="Times New Roman"/>
          <w:sz w:val="28"/>
          <w:szCs w:val="28"/>
        </w:rPr>
        <w:t xml:space="preserve"> окружающими людьми. В подростковом возрасте можно обнаружить два варианта циклотимической акцентуации: типичные и лабильные циклоиды. Типичные циклоиды в детстве обычно производят впечатление гипертимных, но затем проявляется вялость, упадок сил, то, что </w:t>
      </w:r>
      <w:r>
        <w:rPr>
          <w:rFonts w:ascii="Times New Roman" w:hAnsi="Times New Roman" w:cs="Times New Roman"/>
          <w:sz w:val="28"/>
          <w:szCs w:val="28"/>
        </w:rPr>
        <w:t xml:space="preserve">раньше давалось легко, теперь требует непомерных усилий. Прежде шумные и бойкие, они становятся вялыми домоседами, наблюдается падение аппетита, бессонница, или, наоборот, сонливость. На замечания реагируют раздражением, даже грубостью и гневом, в глубине </w:t>
      </w:r>
      <w:r>
        <w:rPr>
          <w:rFonts w:ascii="Times New Roman" w:hAnsi="Times New Roman" w:cs="Times New Roman"/>
          <w:sz w:val="28"/>
          <w:szCs w:val="28"/>
        </w:rPr>
        <w:t>души, однако, впадая при этом в уныние, глубокую депрессию, не исключены суицидальные попытки. Учатся неровно, случившиеся упущения наверстывают с трудом, порождают в себе отвращение к занятиям. У лабильных циклоидов фазы смены настроения обычно короче, че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lastRenderedPageBreak/>
        <w:t>у типичных циклоидов. "Плохие" дни отмечаются более насыщенными дурным настроением, чем вялостью. В период подъема выражены желания иметь друзей, быть в компании. Настроение влияет на самооценку.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 Экзальтированный тип. Яркая черта этого типа- способнос</w:t>
      </w:r>
      <w:r>
        <w:rPr>
          <w:rFonts w:ascii="Times New Roman" w:hAnsi="Times New Roman" w:cs="Times New Roman"/>
          <w:sz w:val="28"/>
          <w:szCs w:val="28"/>
        </w:rPr>
        <w:t>ть восторгаться, восхищаться, а также- улыбчивость, ощущение счастья, радости, наслаждения. Эти чувства у них могут часто возникать по причине, которая у других не вызывает большого подъема, они легко приходят в восторг от радостных событий и в полное отча</w:t>
      </w:r>
      <w:r>
        <w:rPr>
          <w:rFonts w:ascii="Times New Roman" w:hAnsi="Times New Roman" w:cs="Times New Roman"/>
          <w:sz w:val="28"/>
          <w:szCs w:val="28"/>
        </w:rPr>
        <w:t>яние- от печальных. Им свойственна высокая контактность, словоохотливость, влюбчивость. Такие люди часто спорят, но не доводят дела до открытых конфликтов. В конфликтных ситуациях они бывают как активной, так и пассивной стороной. Они привязаны к друзьям и</w:t>
      </w:r>
      <w:r>
        <w:rPr>
          <w:rFonts w:ascii="Times New Roman" w:hAnsi="Times New Roman" w:cs="Times New Roman"/>
          <w:sz w:val="28"/>
          <w:szCs w:val="28"/>
        </w:rPr>
        <w:t xml:space="preserve"> близким, альтруистичны, имеют чувство сострадания, хороший вкус, проявляют яркость и искренность чувств. Могут быть паникерами, подвержены сиюминутным настроениям, порывисты, легко переходят от состояния восторга к состоянию печали, обладают лабильностью </w:t>
      </w:r>
      <w:r>
        <w:rPr>
          <w:rFonts w:ascii="Times New Roman" w:hAnsi="Times New Roman" w:cs="Times New Roman"/>
          <w:sz w:val="28"/>
          <w:szCs w:val="28"/>
        </w:rPr>
        <w:t>психики.</w:t>
      </w:r>
    </w:p>
    <w:p w:rsidR="00A21FEB" w:rsidRDefault="00C66A9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Эмотивный тип. Этот тип родственен экзальтированному, но проявления его не столь бурны. Для них характерны эмоциональность, чувствительность, тревожность, болтливость, боязливость, глубокие реакции в области тонких чувств. Наиболее сильно выра</w:t>
      </w:r>
      <w:r>
        <w:rPr>
          <w:rFonts w:ascii="Times New Roman" w:hAnsi="Times New Roman" w:cs="Times New Roman"/>
          <w:sz w:val="28"/>
          <w:szCs w:val="28"/>
        </w:rPr>
        <w:t xml:space="preserve">женная черта </w:t>
      </w:r>
      <w:r>
        <w:rPr>
          <w:rFonts w:ascii="Times New Roman" w:hAnsi="Times New Roman" w:cs="Times New Roman"/>
          <w:sz w:val="28"/>
          <w:szCs w:val="28"/>
        </w:rPr>
        <w:t xml:space="preserve">- гуманность, сопереживание другим людям или животным, отзывчивость, мягкосердечность, сострадание чужим успехам. Они впечатлительны, слезливы, любые жизненные события воспринимают серьезнее, чем другие люди. Подростки остро реагируют на сцены </w:t>
      </w:r>
      <w:r>
        <w:rPr>
          <w:rFonts w:ascii="Times New Roman" w:hAnsi="Times New Roman" w:cs="Times New Roman"/>
          <w:sz w:val="28"/>
          <w:szCs w:val="28"/>
        </w:rPr>
        <w:t>из фильмов, где кому-либо угрожает опасность, это может вызвать у них сильное потрясение, которое долго не забудется и может нарушить сон. Редко вступают в конфликты, обиды носят в себе, не "выплескиваются" наружу. Им свойственно обостренное чувство долга,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исполнительность. Бережно относятся к природе, любят выращивать растения.</w:t>
      </w:r>
    </w:p>
    <w:sectPr w:rsidR="00A21FEB" w:rsidSect="00A21FEB">
      <w:footerReference w:type="default" r:id="rId9"/>
      <w:pgSz w:w="12240" w:h="15840"/>
      <w:pgMar w:top="1134" w:right="850" w:bottom="1134" w:left="1701" w:header="0" w:footer="720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EB" w:rsidRDefault="00A21FEB" w:rsidP="00A21FEB">
      <w:r>
        <w:separator/>
      </w:r>
    </w:p>
  </w:endnote>
  <w:endnote w:type="continuationSeparator" w:id="0">
    <w:p w:rsidR="00A21FEB" w:rsidRDefault="00A21FEB" w:rsidP="00A21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FEB" w:rsidRDefault="00A21FEB">
    <w:pPr>
      <w:pStyle w:val="Footer"/>
      <w:jc w:val="right"/>
    </w:pPr>
    <w:r w:rsidRPr="00A21FEB">
      <w:rPr>
        <w:lang w:val="en-US" w:eastAsia="en-US"/>
      </w:rPr>
      <w:fldChar w:fldCharType="begin"/>
    </w:r>
    <w:r w:rsidR="00C66A92">
      <w:instrText>PAGE</w:instrText>
    </w:r>
    <w:r>
      <w:fldChar w:fldCharType="separate"/>
    </w:r>
    <w:r w:rsidR="00C66A92">
      <w:rPr>
        <w:noProof/>
      </w:rPr>
      <w:t>2</w:t>
    </w:r>
    <w:r>
      <w:fldChar w:fldCharType="end"/>
    </w:r>
  </w:p>
  <w:p w:rsidR="00A21FEB" w:rsidRDefault="00A21F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EB" w:rsidRDefault="00A21FEB" w:rsidP="00A21FEB">
      <w:r>
        <w:separator/>
      </w:r>
    </w:p>
  </w:footnote>
  <w:footnote w:type="continuationSeparator" w:id="0">
    <w:p w:rsidR="00A21FEB" w:rsidRDefault="00A21FEB" w:rsidP="00A21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766B6"/>
    <w:multiLevelType w:val="multilevel"/>
    <w:tmpl w:val="33EE8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732C78"/>
    <w:multiLevelType w:val="multilevel"/>
    <w:tmpl w:val="59C07A5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29D47C1"/>
    <w:multiLevelType w:val="multilevel"/>
    <w:tmpl w:val="CD2EF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EB70181"/>
    <w:multiLevelType w:val="multilevel"/>
    <w:tmpl w:val="AFA0238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FEB"/>
    <w:rsid w:val="00A21FEB"/>
    <w:rsid w:val="00C6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EB"/>
    <w:pPr>
      <w:widowControl w:val="0"/>
    </w:pPr>
    <w:rPr>
      <w:rFonts w:ascii="Times New Roman CYR" w:eastAsia="Symbol" w:hAnsi="Times New Roman CYR" w:cs="Times New Roman CYR"/>
      <w:sz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A21FEB"/>
    <w:pPr>
      <w:outlineLvl w:val="0"/>
    </w:pPr>
  </w:style>
  <w:style w:type="paragraph" w:customStyle="1" w:styleId="Heading2">
    <w:name w:val="Heading 2"/>
    <w:basedOn w:val="a"/>
    <w:qFormat/>
    <w:rsid w:val="00A21FEB"/>
    <w:pPr>
      <w:outlineLvl w:val="1"/>
    </w:pPr>
  </w:style>
  <w:style w:type="character" w:customStyle="1" w:styleId="1">
    <w:name w:val="Заголовок 1 Знак"/>
    <w:basedOn w:val="a0"/>
    <w:qFormat/>
    <w:rsid w:val="00A21FE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qFormat/>
    <w:rsid w:val="00A21F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qFormat/>
    <w:rsid w:val="00A21FEB"/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Нижний колонтитул Знак"/>
    <w:basedOn w:val="a0"/>
    <w:qFormat/>
    <w:rsid w:val="00A21FEB"/>
    <w:rPr>
      <w:rFonts w:ascii="Times New Roman CYR" w:hAnsi="Times New Roman CYR" w:cs="Times New Roman CYR"/>
      <w:sz w:val="24"/>
      <w:szCs w:val="24"/>
    </w:rPr>
  </w:style>
  <w:style w:type="paragraph" w:customStyle="1" w:styleId="Heading">
    <w:name w:val="Heading"/>
    <w:basedOn w:val="a"/>
    <w:next w:val="a5"/>
    <w:qFormat/>
    <w:rsid w:val="00A21FEB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5">
    <w:name w:val="Body Text"/>
    <w:basedOn w:val="a"/>
    <w:rsid w:val="00A21FEB"/>
    <w:pPr>
      <w:spacing w:after="140" w:line="276" w:lineRule="auto"/>
    </w:pPr>
  </w:style>
  <w:style w:type="paragraph" w:styleId="a6">
    <w:name w:val="List"/>
    <w:basedOn w:val="a5"/>
    <w:rsid w:val="00A21FEB"/>
    <w:rPr>
      <w:rFonts w:cs="Noto Sans Devanagari"/>
    </w:rPr>
  </w:style>
  <w:style w:type="paragraph" w:customStyle="1" w:styleId="Caption">
    <w:name w:val="Caption"/>
    <w:basedOn w:val="a"/>
    <w:qFormat/>
    <w:rsid w:val="00A21FE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A21FEB"/>
    <w:pPr>
      <w:suppressLineNumbers/>
    </w:pPr>
    <w:rPr>
      <w:rFonts w:cs="Noto Sans Devanagari"/>
    </w:rPr>
  </w:style>
  <w:style w:type="paragraph" w:customStyle="1" w:styleId="DocumentMap">
    <w:name w:val="DocumentMap"/>
    <w:qFormat/>
    <w:rsid w:val="00A21FEB"/>
    <w:rPr>
      <w:rFonts w:ascii="Calibri" w:eastAsia="Symbol" w:hAnsi="Calibri" w:cs="Calibri"/>
      <w:szCs w:val="20"/>
      <w:lang w:val="ru-RU" w:eastAsia="ru-RU" w:bidi="ar-SA"/>
    </w:rPr>
  </w:style>
  <w:style w:type="paragraph" w:customStyle="1" w:styleId="Header">
    <w:name w:val="Header"/>
    <w:basedOn w:val="a"/>
    <w:rsid w:val="00A21F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A21FEB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DocumentMap"/>
    <w:qFormat/>
    <w:rsid w:val="00A21FEB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66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A92"/>
    <w:rPr>
      <w:rFonts w:ascii="Tahoma" w:eastAsia="Symbol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67</Pages>
  <Words>15446</Words>
  <Characters>88046</Characters>
  <Application>Microsoft Office Word</Application>
  <DocSecurity>0</DocSecurity>
  <Lines>733</Lines>
  <Paragraphs>206</Paragraphs>
  <ScaleCrop>false</ScaleCrop>
  <Company>Microsoft</Company>
  <LinksUpToDate>false</LinksUpToDate>
  <CharactersWithSpaces>103286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14</cp:revision>
  <cp:lastPrinted>2019-09-18T23:07:00Z</cp:lastPrinted>
  <dcterms:created xsi:type="dcterms:W3CDTF">2019-09-10T19:25:00Z</dcterms:created>
  <dcterms:modified xsi:type="dcterms:W3CDTF">2020-01-14T09:49:00Z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</vt:lpwstr>
  </property>
</Properties>
</file>