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C3B" w:rsidRDefault="004C2C3B" w:rsidP="00190109">
      <w:pPr>
        <w:ind w:left="567"/>
        <w:jc w:val="center"/>
        <w:rPr>
          <w:sz w:val="28"/>
          <w:szCs w:val="28"/>
        </w:rPr>
      </w:pPr>
      <w:r w:rsidRPr="00190109">
        <w:rPr>
          <w:sz w:val="28"/>
          <w:szCs w:val="28"/>
        </w:rPr>
        <w:t xml:space="preserve">Методическая разработка </w:t>
      </w:r>
    </w:p>
    <w:p w:rsidR="004C2C3B" w:rsidRPr="00190109" w:rsidRDefault="004C2C3B" w:rsidP="00190109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Семинар как активная форма проведения учебных занятий по литературе в системе СПО</w:t>
      </w:r>
    </w:p>
    <w:p w:rsidR="004C2C3B" w:rsidRDefault="004C2C3B" w:rsidP="00E70B6C">
      <w:pPr>
        <w:jc w:val="center"/>
      </w:pPr>
    </w:p>
    <w:p w:rsidR="004C2C3B" w:rsidRPr="00190109" w:rsidRDefault="004C2C3B" w:rsidP="00190109">
      <w:pPr>
        <w:ind w:right="-232"/>
        <w:jc w:val="both"/>
        <w:rPr>
          <w:sz w:val="28"/>
          <w:szCs w:val="28"/>
        </w:rPr>
      </w:pPr>
      <w:r w:rsidRPr="00190109">
        <w:rPr>
          <w:sz w:val="28"/>
          <w:szCs w:val="28"/>
        </w:rPr>
        <w:t>Синицына Валентина Васильевна, преподаватель Вологодского техникума железнодорожного транспорта – филиала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 Александра 1»</w:t>
      </w:r>
    </w:p>
    <w:p w:rsidR="004C2C3B" w:rsidRDefault="004C2C3B" w:rsidP="00E70B6C">
      <w:pPr>
        <w:jc w:val="both"/>
      </w:pPr>
    </w:p>
    <w:p w:rsidR="004C2C3B" w:rsidRDefault="004C2C3B" w:rsidP="00E70B6C">
      <w:pPr>
        <w:jc w:val="both"/>
      </w:pPr>
    </w:p>
    <w:p w:rsidR="004C2C3B" w:rsidRPr="00315074" w:rsidRDefault="004C2C3B" w:rsidP="00190109">
      <w:pPr>
        <w:ind w:firstLine="709"/>
        <w:jc w:val="both"/>
        <w:rPr>
          <w:sz w:val="28"/>
          <w:szCs w:val="28"/>
        </w:rPr>
      </w:pPr>
      <w:r w:rsidRPr="00315074">
        <w:rPr>
          <w:sz w:val="28"/>
          <w:szCs w:val="28"/>
        </w:rPr>
        <w:t>Новое общество выдвигает новые требования к образованию. Для реализации  этих  задач требуются новые подходы, обращенные к личности обучающегося с его потребностями и интересами. Соответственно, основной задачей преподавателя  является активизация познавательной активности студентов, создание условий для их самообучения. Целью обучения должно быть</w:t>
      </w:r>
      <w:r>
        <w:rPr>
          <w:sz w:val="28"/>
          <w:szCs w:val="28"/>
        </w:rPr>
        <w:t xml:space="preserve"> </w:t>
      </w:r>
      <w:r w:rsidRPr="00315074">
        <w:rPr>
          <w:sz w:val="28"/>
          <w:szCs w:val="28"/>
        </w:rPr>
        <w:t xml:space="preserve">не получение знаний как совокупности фактов, теорий и прочее, а обеспечение развития личности обучающегося  вследствие самостоятельного обучения. </w:t>
      </w:r>
    </w:p>
    <w:p w:rsidR="004C2C3B" w:rsidRPr="00315074" w:rsidRDefault="004C2C3B" w:rsidP="00190109">
      <w:pPr>
        <w:ind w:firstLine="709"/>
        <w:jc w:val="both"/>
        <w:rPr>
          <w:sz w:val="28"/>
          <w:szCs w:val="28"/>
        </w:rPr>
      </w:pPr>
      <w:r w:rsidRPr="00315074">
        <w:rPr>
          <w:sz w:val="28"/>
          <w:szCs w:val="28"/>
        </w:rPr>
        <w:t>Эффективной формой обучения   является занятие - семинар.</w:t>
      </w:r>
    </w:p>
    <w:p w:rsidR="004C2C3B" w:rsidRPr="00315074" w:rsidRDefault="004C2C3B" w:rsidP="00190109">
      <w:pPr>
        <w:ind w:firstLine="709"/>
        <w:jc w:val="both"/>
        <w:rPr>
          <w:sz w:val="28"/>
          <w:szCs w:val="28"/>
        </w:rPr>
      </w:pPr>
      <w:r w:rsidRPr="00315074">
        <w:rPr>
          <w:b/>
          <w:sz w:val="28"/>
          <w:szCs w:val="28"/>
        </w:rPr>
        <w:t>Урок – семинар</w:t>
      </w:r>
      <w:r w:rsidRPr="00315074">
        <w:rPr>
          <w:sz w:val="28"/>
          <w:szCs w:val="28"/>
        </w:rPr>
        <w:t xml:space="preserve"> – форма занятия, которая представляет собой групповое сотрудничество преподавателя и студентов по обсуждению проблемы, темы  под непосредственным руководством преподавателя. Это не способ проверки и оценивания учебных достижений обучающихся, а специфиче</w:t>
      </w:r>
      <w:r>
        <w:rPr>
          <w:sz w:val="28"/>
          <w:szCs w:val="28"/>
        </w:rPr>
        <w:t>ская форма организации учебно-</w:t>
      </w:r>
      <w:r w:rsidRPr="00315074">
        <w:rPr>
          <w:sz w:val="28"/>
          <w:szCs w:val="28"/>
        </w:rPr>
        <w:t xml:space="preserve">познавательной  деятельности,  которая допускает творческое изучение программного материала. Студенты самостоятельно изучают учебный материал по различным источникам знаний и коллективно обсуждают результаты своей работы.  </w:t>
      </w:r>
    </w:p>
    <w:p w:rsidR="004C2C3B" w:rsidRPr="00315074" w:rsidRDefault="004C2C3B" w:rsidP="00190109">
      <w:pPr>
        <w:ind w:firstLine="709"/>
        <w:jc w:val="both"/>
        <w:rPr>
          <w:sz w:val="28"/>
          <w:szCs w:val="28"/>
        </w:rPr>
      </w:pPr>
      <w:r w:rsidRPr="00315074">
        <w:rPr>
          <w:b/>
          <w:bCs/>
          <w:sz w:val="28"/>
          <w:szCs w:val="28"/>
        </w:rPr>
        <w:t>Цель семинара</w:t>
      </w:r>
      <w:r w:rsidRPr="00315074">
        <w:rPr>
          <w:sz w:val="28"/>
          <w:szCs w:val="28"/>
        </w:rPr>
        <w:t xml:space="preserve">: более углубленное самостоятельное изучение вопроса, темы, проблемы учебного предмета, овладение научно-теоретической и конструктивной методологией; определение собственной позиции обучающегося, его личного мнения; выявление способностей студентов. В условиях техникума  семинар – один из основных видов практических занятий, состоящих в обсуждении студентами сообщений, докладов, рефератов, выполненных по результатам самостоятельного исследования, опыта, доказательства. </w:t>
      </w:r>
    </w:p>
    <w:p w:rsidR="004C2C3B" w:rsidRPr="00315074" w:rsidRDefault="004C2C3B" w:rsidP="00190109">
      <w:pPr>
        <w:ind w:firstLine="709"/>
        <w:jc w:val="both"/>
        <w:rPr>
          <w:sz w:val="28"/>
          <w:szCs w:val="28"/>
        </w:rPr>
      </w:pPr>
      <w:r w:rsidRPr="00315074">
        <w:rPr>
          <w:b/>
          <w:sz w:val="28"/>
          <w:szCs w:val="28"/>
        </w:rPr>
        <w:t>Основной метод</w:t>
      </w:r>
      <w:r w:rsidRPr="00315074">
        <w:rPr>
          <w:sz w:val="28"/>
          <w:szCs w:val="28"/>
        </w:rPr>
        <w:t xml:space="preserve"> работы на семинаре – групповой.</w:t>
      </w:r>
    </w:p>
    <w:p w:rsidR="004C2C3B" w:rsidRPr="00315074" w:rsidRDefault="004C2C3B" w:rsidP="00190109">
      <w:pPr>
        <w:ind w:firstLine="709"/>
        <w:jc w:val="both"/>
        <w:rPr>
          <w:sz w:val="28"/>
          <w:szCs w:val="28"/>
        </w:rPr>
      </w:pPr>
      <w:r w:rsidRPr="00315074">
        <w:rPr>
          <w:b/>
          <w:bCs/>
          <w:sz w:val="28"/>
          <w:szCs w:val="28"/>
        </w:rPr>
        <w:t xml:space="preserve">Задачи </w:t>
      </w:r>
      <w:r w:rsidRPr="00315074">
        <w:rPr>
          <w:b/>
          <w:sz w:val="28"/>
          <w:szCs w:val="28"/>
        </w:rPr>
        <w:t xml:space="preserve">семинарских занятий: </w:t>
      </w:r>
    </w:p>
    <w:p w:rsidR="004C2C3B" w:rsidRPr="00315074" w:rsidRDefault="004C2C3B" w:rsidP="00E70B6C">
      <w:pPr>
        <w:ind w:left="-540" w:firstLine="540"/>
        <w:jc w:val="both"/>
        <w:rPr>
          <w:sz w:val="28"/>
          <w:szCs w:val="28"/>
        </w:rPr>
      </w:pPr>
      <w:r w:rsidRPr="00315074">
        <w:rPr>
          <w:sz w:val="28"/>
          <w:szCs w:val="28"/>
        </w:rPr>
        <w:t xml:space="preserve">1. Образовательные: </w:t>
      </w:r>
    </w:p>
    <w:p w:rsidR="004C2C3B" w:rsidRPr="00315074" w:rsidRDefault="004C2C3B" w:rsidP="00E70B6C">
      <w:pPr>
        <w:ind w:left="-540" w:firstLine="540"/>
        <w:jc w:val="both"/>
        <w:rPr>
          <w:sz w:val="28"/>
          <w:szCs w:val="28"/>
        </w:rPr>
      </w:pPr>
      <w:r w:rsidRPr="00315074">
        <w:rPr>
          <w:sz w:val="28"/>
          <w:szCs w:val="28"/>
        </w:rPr>
        <w:t xml:space="preserve">- расширение общего научного кругозора; </w:t>
      </w:r>
    </w:p>
    <w:p w:rsidR="004C2C3B" w:rsidRPr="00315074" w:rsidRDefault="004C2C3B" w:rsidP="00E70B6C">
      <w:pPr>
        <w:ind w:left="-540" w:firstLine="540"/>
        <w:jc w:val="both"/>
        <w:rPr>
          <w:sz w:val="28"/>
          <w:szCs w:val="28"/>
        </w:rPr>
      </w:pPr>
      <w:r w:rsidRPr="00315074">
        <w:rPr>
          <w:sz w:val="28"/>
          <w:szCs w:val="28"/>
        </w:rPr>
        <w:t xml:space="preserve">- углубление самостоятельного изучения студентами  отдельных, основных или наиболее важных тем курса; </w:t>
      </w:r>
    </w:p>
    <w:p w:rsidR="004C2C3B" w:rsidRPr="00315074" w:rsidRDefault="004C2C3B" w:rsidP="00E70B6C">
      <w:pPr>
        <w:ind w:left="-540" w:firstLine="540"/>
        <w:jc w:val="both"/>
        <w:rPr>
          <w:sz w:val="28"/>
          <w:szCs w:val="28"/>
        </w:rPr>
      </w:pPr>
      <w:r w:rsidRPr="00315074">
        <w:rPr>
          <w:sz w:val="28"/>
          <w:szCs w:val="28"/>
        </w:rPr>
        <w:t xml:space="preserve">- формирование навыков, умений проведения опытов научного исследования по данной теме, проблеме; </w:t>
      </w:r>
    </w:p>
    <w:p w:rsidR="004C2C3B" w:rsidRPr="00315074" w:rsidRDefault="004C2C3B" w:rsidP="00E70B6C">
      <w:pPr>
        <w:ind w:left="-540" w:firstLine="540"/>
        <w:jc w:val="both"/>
        <w:rPr>
          <w:sz w:val="28"/>
          <w:szCs w:val="28"/>
        </w:rPr>
      </w:pPr>
      <w:r w:rsidRPr="00315074">
        <w:rPr>
          <w:sz w:val="28"/>
          <w:szCs w:val="28"/>
        </w:rPr>
        <w:t xml:space="preserve">- овладение методикой конкретной науки; </w:t>
      </w:r>
    </w:p>
    <w:p w:rsidR="004C2C3B" w:rsidRPr="00315074" w:rsidRDefault="004C2C3B" w:rsidP="00E70B6C">
      <w:pPr>
        <w:ind w:left="-540" w:firstLine="540"/>
        <w:jc w:val="both"/>
        <w:rPr>
          <w:sz w:val="28"/>
          <w:szCs w:val="28"/>
        </w:rPr>
      </w:pPr>
      <w:r w:rsidRPr="00315074">
        <w:rPr>
          <w:sz w:val="28"/>
          <w:szCs w:val="28"/>
        </w:rPr>
        <w:t xml:space="preserve">- выбор нужной основной информации из первоисточников, словарно-энциклопедической литературы. </w:t>
      </w:r>
    </w:p>
    <w:p w:rsidR="004C2C3B" w:rsidRPr="00315074" w:rsidRDefault="004C2C3B" w:rsidP="00E70B6C">
      <w:pPr>
        <w:ind w:left="-540" w:firstLine="540"/>
        <w:jc w:val="both"/>
        <w:rPr>
          <w:sz w:val="28"/>
          <w:szCs w:val="28"/>
        </w:rPr>
      </w:pPr>
      <w:r w:rsidRPr="00315074">
        <w:rPr>
          <w:sz w:val="28"/>
          <w:szCs w:val="28"/>
        </w:rPr>
        <w:t xml:space="preserve">2. Развивающие: </w:t>
      </w:r>
    </w:p>
    <w:p w:rsidR="004C2C3B" w:rsidRPr="00315074" w:rsidRDefault="004C2C3B" w:rsidP="00E70B6C">
      <w:pPr>
        <w:ind w:left="-540" w:firstLine="540"/>
        <w:jc w:val="both"/>
        <w:rPr>
          <w:sz w:val="28"/>
          <w:szCs w:val="28"/>
        </w:rPr>
      </w:pPr>
      <w:r w:rsidRPr="00315074">
        <w:rPr>
          <w:sz w:val="28"/>
          <w:szCs w:val="28"/>
        </w:rPr>
        <w:t xml:space="preserve">- развитие умений доказать, обобщать; </w:t>
      </w:r>
    </w:p>
    <w:p w:rsidR="004C2C3B" w:rsidRPr="00315074" w:rsidRDefault="004C2C3B" w:rsidP="00E70B6C">
      <w:pPr>
        <w:ind w:left="-540" w:firstLine="540"/>
        <w:jc w:val="both"/>
        <w:rPr>
          <w:sz w:val="28"/>
          <w:szCs w:val="28"/>
        </w:rPr>
      </w:pPr>
      <w:r w:rsidRPr="00315074">
        <w:rPr>
          <w:sz w:val="28"/>
          <w:szCs w:val="28"/>
        </w:rPr>
        <w:t xml:space="preserve">-умение отстаивать свои мысли, доказательства, выводы, умение интерпретировать; </w:t>
      </w:r>
    </w:p>
    <w:p w:rsidR="004C2C3B" w:rsidRPr="00315074" w:rsidRDefault="004C2C3B" w:rsidP="00E70B6C">
      <w:pPr>
        <w:ind w:left="-540" w:firstLine="540"/>
        <w:jc w:val="both"/>
        <w:rPr>
          <w:sz w:val="28"/>
          <w:szCs w:val="28"/>
        </w:rPr>
      </w:pPr>
      <w:r w:rsidRPr="00315074">
        <w:rPr>
          <w:sz w:val="28"/>
          <w:szCs w:val="28"/>
        </w:rPr>
        <w:t xml:space="preserve">- развитие эмоций, чувств; </w:t>
      </w:r>
    </w:p>
    <w:p w:rsidR="004C2C3B" w:rsidRPr="00315074" w:rsidRDefault="004C2C3B" w:rsidP="00E70B6C">
      <w:pPr>
        <w:ind w:left="-540" w:firstLine="540"/>
        <w:jc w:val="both"/>
        <w:rPr>
          <w:sz w:val="28"/>
          <w:szCs w:val="28"/>
        </w:rPr>
      </w:pPr>
      <w:r w:rsidRPr="00315074">
        <w:rPr>
          <w:sz w:val="28"/>
          <w:szCs w:val="28"/>
        </w:rPr>
        <w:t xml:space="preserve">- развитие волевых усилий; </w:t>
      </w:r>
    </w:p>
    <w:p w:rsidR="004C2C3B" w:rsidRPr="00315074" w:rsidRDefault="004C2C3B" w:rsidP="00E70B6C">
      <w:pPr>
        <w:ind w:left="-540" w:firstLine="540"/>
        <w:jc w:val="both"/>
        <w:rPr>
          <w:sz w:val="28"/>
          <w:szCs w:val="28"/>
        </w:rPr>
      </w:pPr>
      <w:r w:rsidRPr="00315074">
        <w:rPr>
          <w:sz w:val="28"/>
          <w:szCs w:val="28"/>
        </w:rPr>
        <w:t xml:space="preserve">- развитие памяти; </w:t>
      </w:r>
    </w:p>
    <w:p w:rsidR="004C2C3B" w:rsidRPr="00315074" w:rsidRDefault="004C2C3B" w:rsidP="00E70B6C">
      <w:pPr>
        <w:ind w:left="-540" w:firstLine="540"/>
        <w:jc w:val="both"/>
        <w:rPr>
          <w:sz w:val="28"/>
          <w:szCs w:val="28"/>
        </w:rPr>
      </w:pPr>
      <w:r w:rsidRPr="00315074">
        <w:rPr>
          <w:sz w:val="28"/>
          <w:szCs w:val="28"/>
        </w:rPr>
        <w:t xml:space="preserve">- совершенствование искусства устного и письменного изложения, темы, вопроса, проблемы опыта в соответствии с заданной целью. </w:t>
      </w:r>
    </w:p>
    <w:p w:rsidR="004C2C3B" w:rsidRPr="00315074" w:rsidRDefault="004C2C3B" w:rsidP="00E70B6C">
      <w:pPr>
        <w:ind w:left="-540" w:firstLine="540"/>
        <w:jc w:val="both"/>
        <w:rPr>
          <w:sz w:val="28"/>
          <w:szCs w:val="28"/>
        </w:rPr>
      </w:pPr>
      <w:r w:rsidRPr="00315074">
        <w:rPr>
          <w:sz w:val="28"/>
          <w:szCs w:val="28"/>
        </w:rPr>
        <w:t xml:space="preserve">3. Воспитывающие: </w:t>
      </w:r>
    </w:p>
    <w:p w:rsidR="004C2C3B" w:rsidRDefault="004C2C3B" w:rsidP="00190109">
      <w:pPr>
        <w:ind w:left="-540" w:firstLine="540"/>
        <w:jc w:val="both"/>
        <w:rPr>
          <w:sz w:val="28"/>
          <w:szCs w:val="28"/>
        </w:rPr>
      </w:pPr>
      <w:r w:rsidRPr="00315074">
        <w:rPr>
          <w:sz w:val="28"/>
          <w:szCs w:val="28"/>
        </w:rPr>
        <w:t xml:space="preserve">- формирование познавательного интереса к науке учебного предмета и к методам исследования; </w:t>
      </w:r>
    </w:p>
    <w:p w:rsidR="004C2C3B" w:rsidRDefault="004C2C3B" w:rsidP="00190109">
      <w:pPr>
        <w:ind w:left="-540" w:firstLine="540"/>
        <w:jc w:val="both"/>
        <w:rPr>
          <w:sz w:val="28"/>
          <w:szCs w:val="28"/>
        </w:rPr>
      </w:pPr>
      <w:r w:rsidRPr="00315074">
        <w:rPr>
          <w:sz w:val="28"/>
          <w:szCs w:val="28"/>
        </w:rPr>
        <w:t xml:space="preserve">По своим педагогическим возможностям </w:t>
      </w:r>
      <w:r>
        <w:rPr>
          <w:sz w:val="28"/>
          <w:szCs w:val="28"/>
        </w:rPr>
        <w:t xml:space="preserve"> семинарские </w:t>
      </w:r>
      <w:r w:rsidRPr="00315074">
        <w:rPr>
          <w:sz w:val="28"/>
          <w:szCs w:val="28"/>
        </w:rPr>
        <w:t>занятия   гораздо богаче для активизации самостоятельной деятельности</w:t>
      </w:r>
      <w:r>
        <w:rPr>
          <w:sz w:val="28"/>
          <w:szCs w:val="28"/>
        </w:rPr>
        <w:t xml:space="preserve"> </w:t>
      </w:r>
      <w:r w:rsidRPr="00315074">
        <w:rPr>
          <w:sz w:val="28"/>
          <w:szCs w:val="28"/>
        </w:rPr>
        <w:t>студентов, чем урок-лекция, обычный урок со всеми его дидактическими видами и возможностями, хотя и находятся в прямой зависимости от содержания,  методов обучения на предыдущих уроках.</w:t>
      </w:r>
      <w:r>
        <w:rPr>
          <w:sz w:val="28"/>
          <w:szCs w:val="28"/>
        </w:rPr>
        <w:t xml:space="preserve"> </w:t>
      </w:r>
      <w:r w:rsidRPr="00315074">
        <w:rPr>
          <w:sz w:val="28"/>
          <w:szCs w:val="28"/>
        </w:rPr>
        <w:t xml:space="preserve"> Если уроки не глубоки по содержанию, не закладывают научной основы, то проведение семинаров практически становится невозможным. </w:t>
      </w:r>
    </w:p>
    <w:p w:rsidR="004C2C3B" w:rsidRPr="00190109" w:rsidRDefault="004C2C3B" w:rsidP="00190109">
      <w:pPr>
        <w:ind w:left="-540" w:firstLine="540"/>
        <w:jc w:val="both"/>
        <w:rPr>
          <w:sz w:val="28"/>
          <w:szCs w:val="28"/>
        </w:rPr>
      </w:pPr>
      <w:r w:rsidRPr="00190109">
        <w:rPr>
          <w:b/>
          <w:sz w:val="28"/>
          <w:szCs w:val="28"/>
        </w:rPr>
        <w:t>Разновидности семинаров:</w:t>
      </w:r>
    </w:p>
    <w:p w:rsidR="004C2C3B" w:rsidRPr="00190109" w:rsidRDefault="004C2C3B" w:rsidP="00190109">
      <w:pPr>
        <w:pStyle w:val="ListParagraph"/>
        <w:numPr>
          <w:ilvl w:val="0"/>
          <w:numId w:val="12"/>
        </w:numPr>
        <w:tabs>
          <w:tab w:val="num" w:pos="720"/>
        </w:tabs>
        <w:jc w:val="both"/>
        <w:rPr>
          <w:sz w:val="28"/>
          <w:szCs w:val="28"/>
        </w:rPr>
      </w:pPr>
      <w:r w:rsidRPr="00190109">
        <w:rPr>
          <w:sz w:val="28"/>
          <w:szCs w:val="28"/>
        </w:rPr>
        <w:t>Семинар конкретизации и углубления научных знаний;</w:t>
      </w:r>
    </w:p>
    <w:p w:rsidR="004C2C3B" w:rsidRPr="00190109" w:rsidRDefault="004C2C3B" w:rsidP="00190109">
      <w:pPr>
        <w:pStyle w:val="ListParagraph"/>
        <w:numPr>
          <w:ilvl w:val="0"/>
          <w:numId w:val="12"/>
        </w:numPr>
        <w:tabs>
          <w:tab w:val="num" w:pos="720"/>
        </w:tabs>
        <w:jc w:val="both"/>
        <w:rPr>
          <w:sz w:val="28"/>
          <w:szCs w:val="28"/>
        </w:rPr>
      </w:pPr>
      <w:r w:rsidRPr="00190109">
        <w:rPr>
          <w:sz w:val="28"/>
          <w:szCs w:val="28"/>
        </w:rPr>
        <w:t>Семинар обобщения научных знаний;</w:t>
      </w:r>
    </w:p>
    <w:p w:rsidR="004C2C3B" w:rsidRPr="00190109" w:rsidRDefault="004C2C3B" w:rsidP="00190109">
      <w:pPr>
        <w:pStyle w:val="ListParagraph"/>
        <w:numPr>
          <w:ilvl w:val="0"/>
          <w:numId w:val="12"/>
        </w:numPr>
        <w:tabs>
          <w:tab w:val="num" w:pos="720"/>
        </w:tabs>
        <w:jc w:val="both"/>
        <w:rPr>
          <w:sz w:val="28"/>
          <w:szCs w:val="28"/>
        </w:rPr>
      </w:pPr>
      <w:r w:rsidRPr="00190109">
        <w:rPr>
          <w:sz w:val="28"/>
          <w:szCs w:val="28"/>
        </w:rPr>
        <w:t>Семинар систематизации научных знаний;</w:t>
      </w:r>
    </w:p>
    <w:p w:rsidR="004C2C3B" w:rsidRDefault="004C2C3B" w:rsidP="00190109">
      <w:pPr>
        <w:pStyle w:val="ListParagraph"/>
        <w:numPr>
          <w:ilvl w:val="0"/>
          <w:numId w:val="12"/>
        </w:numPr>
        <w:tabs>
          <w:tab w:val="num" w:pos="720"/>
        </w:tabs>
        <w:jc w:val="both"/>
        <w:rPr>
          <w:sz w:val="28"/>
          <w:szCs w:val="28"/>
        </w:rPr>
      </w:pPr>
      <w:r w:rsidRPr="00190109">
        <w:rPr>
          <w:sz w:val="28"/>
          <w:szCs w:val="28"/>
        </w:rPr>
        <w:t>Семинар углубленной обработки самых важных и типичных тем курса или одной темы.</w:t>
      </w:r>
    </w:p>
    <w:p w:rsidR="004C2C3B" w:rsidRPr="00190109" w:rsidRDefault="004C2C3B" w:rsidP="00190109">
      <w:pPr>
        <w:pStyle w:val="ListParagraph"/>
        <w:ind w:left="0"/>
        <w:jc w:val="both"/>
        <w:rPr>
          <w:sz w:val="28"/>
          <w:szCs w:val="28"/>
        </w:rPr>
      </w:pPr>
      <w:r w:rsidRPr="00190109">
        <w:rPr>
          <w:b/>
          <w:bCs/>
          <w:sz w:val="28"/>
          <w:szCs w:val="28"/>
        </w:rPr>
        <w:t>Структура подготовки</w:t>
      </w:r>
    </w:p>
    <w:p w:rsidR="004C2C3B" w:rsidRPr="00FB2F65" w:rsidRDefault="004C2C3B" w:rsidP="00190109">
      <w:pPr>
        <w:ind w:left="1080"/>
        <w:jc w:val="both"/>
        <w:rPr>
          <w:b/>
          <w:bCs/>
          <w:sz w:val="28"/>
          <w:szCs w:val="28"/>
        </w:rPr>
      </w:pPr>
      <w:r w:rsidRPr="00FB2F65">
        <w:rPr>
          <w:sz w:val="28"/>
          <w:szCs w:val="28"/>
        </w:rPr>
        <w:t xml:space="preserve">Подготовка к семинару сводится к следующему плану: </w:t>
      </w:r>
    </w:p>
    <w:p w:rsidR="004C2C3B" w:rsidRPr="00FB2F65" w:rsidRDefault="004C2C3B" w:rsidP="00190109">
      <w:pPr>
        <w:pStyle w:val="NormalWeb"/>
        <w:spacing w:before="0" w:beforeAutospacing="0" w:after="0" w:afterAutospacing="0"/>
        <w:ind w:left="1080" w:right="-185"/>
        <w:jc w:val="both"/>
        <w:rPr>
          <w:sz w:val="28"/>
          <w:szCs w:val="28"/>
        </w:rPr>
      </w:pPr>
      <w:r w:rsidRPr="00FB2F65">
        <w:rPr>
          <w:sz w:val="28"/>
          <w:szCs w:val="28"/>
        </w:rPr>
        <w:t xml:space="preserve">1.Выбор темы, определение задач. </w:t>
      </w:r>
    </w:p>
    <w:p w:rsidR="004C2C3B" w:rsidRPr="00FB2F65" w:rsidRDefault="004C2C3B" w:rsidP="00190109">
      <w:pPr>
        <w:pStyle w:val="NormalWeb"/>
        <w:spacing w:before="0" w:beforeAutospacing="0" w:after="0" w:afterAutospacing="0"/>
        <w:ind w:left="1080" w:right="-185"/>
        <w:jc w:val="both"/>
        <w:rPr>
          <w:sz w:val="28"/>
          <w:szCs w:val="28"/>
        </w:rPr>
      </w:pPr>
      <w:r w:rsidRPr="00FB2F65">
        <w:rPr>
          <w:sz w:val="28"/>
          <w:szCs w:val="28"/>
        </w:rPr>
        <w:t xml:space="preserve">2.Подбор дополнительной литературы. </w:t>
      </w:r>
    </w:p>
    <w:p w:rsidR="004C2C3B" w:rsidRPr="00FB2F65" w:rsidRDefault="004C2C3B" w:rsidP="00190109">
      <w:pPr>
        <w:pStyle w:val="NormalWeb"/>
        <w:spacing w:before="0" w:beforeAutospacing="0" w:after="0" w:afterAutospacing="0"/>
        <w:ind w:left="1080" w:right="-185"/>
        <w:jc w:val="both"/>
        <w:rPr>
          <w:sz w:val="28"/>
          <w:szCs w:val="28"/>
        </w:rPr>
      </w:pPr>
      <w:r w:rsidRPr="00FB2F65">
        <w:rPr>
          <w:sz w:val="28"/>
          <w:szCs w:val="28"/>
        </w:rPr>
        <w:t xml:space="preserve">3.Подготовка вопросов для обсуждения. </w:t>
      </w:r>
    </w:p>
    <w:p w:rsidR="004C2C3B" w:rsidRPr="00FB2F65" w:rsidRDefault="004C2C3B" w:rsidP="00190109">
      <w:pPr>
        <w:pStyle w:val="NormalWeb"/>
        <w:spacing w:before="0" w:beforeAutospacing="0" w:after="0" w:afterAutospacing="0"/>
        <w:ind w:left="1080" w:right="-185"/>
        <w:jc w:val="both"/>
        <w:rPr>
          <w:sz w:val="28"/>
          <w:szCs w:val="28"/>
        </w:rPr>
      </w:pPr>
      <w:r w:rsidRPr="00FB2F65">
        <w:rPr>
          <w:sz w:val="28"/>
          <w:szCs w:val="28"/>
        </w:rPr>
        <w:t xml:space="preserve">4.Распределение заданий и тем для сообщений. </w:t>
      </w:r>
    </w:p>
    <w:p w:rsidR="004C2C3B" w:rsidRPr="00FB2F65" w:rsidRDefault="004C2C3B" w:rsidP="00190109">
      <w:pPr>
        <w:pStyle w:val="NormalWeb"/>
        <w:spacing w:before="0" w:beforeAutospacing="0" w:after="0" w:afterAutospacing="0"/>
        <w:ind w:left="1080" w:right="-185"/>
        <w:jc w:val="both"/>
        <w:rPr>
          <w:sz w:val="28"/>
          <w:szCs w:val="28"/>
        </w:rPr>
      </w:pPr>
      <w:r w:rsidRPr="00FB2F65">
        <w:rPr>
          <w:sz w:val="28"/>
          <w:szCs w:val="28"/>
        </w:rPr>
        <w:t>5.Организация предварительной работы, консультации.</w:t>
      </w:r>
    </w:p>
    <w:p w:rsidR="004C2C3B" w:rsidRPr="00FB2F65" w:rsidRDefault="004C2C3B" w:rsidP="00190109">
      <w:pPr>
        <w:pStyle w:val="NormalWeb"/>
        <w:spacing w:before="0" w:beforeAutospacing="0" w:after="0" w:afterAutospacing="0"/>
        <w:ind w:left="1080" w:right="-185"/>
        <w:jc w:val="both"/>
        <w:rPr>
          <w:sz w:val="28"/>
          <w:szCs w:val="28"/>
        </w:rPr>
      </w:pPr>
      <w:r w:rsidRPr="00FB2F65">
        <w:rPr>
          <w:sz w:val="28"/>
          <w:szCs w:val="28"/>
        </w:rPr>
        <w:t xml:space="preserve">6.Определение критериев оценки выступлений. </w:t>
      </w:r>
    </w:p>
    <w:p w:rsidR="004C2C3B" w:rsidRPr="00FB2F65" w:rsidRDefault="004C2C3B" w:rsidP="00190109">
      <w:pPr>
        <w:pStyle w:val="NormalWeb"/>
        <w:spacing w:before="0" w:beforeAutospacing="0" w:after="0" w:afterAutospacing="0"/>
        <w:ind w:left="1080" w:right="-185"/>
        <w:jc w:val="both"/>
        <w:rPr>
          <w:sz w:val="28"/>
          <w:szCs w:val="28"/>
        </w:rPr>
      </w:pPr>
      <w:r w:rsidRPr="00FB2F65">
        <w:rPr>
          <w:sz w:val="28"/>
          <w:szCs w:val="28"/>
        </w:rPr>
        <w:t xml:space="preserve">7.Выбор методов и приемов проведения. </w:t>
      </w:r>
    </w:p>
    <w:p w:rsidR="004C2C3B" w:rsidRPr="00FB2F65" w:rsidRDefault="004C2C3B" w:rsidP="00190109">
      <w:pPr>
        <w:pStyle w:val="NormalWeb"/>
        <w:spacing w:before="0" w:beforeAutospacing="0" w:after="0" w:afterAutospacing="0"/>
        <w:ind w:left="1080" w:right="-185"/>
        <w:jc w:val="both"/>
        <w:rPr>
          <w:sz w:val="28"/>
          <w:szCs w:val="28"/>
        </w:rPr>
      </w:pPr>
      <w:r w:rsidRPr="00FB2F65">
        <w:rPr>
          <w:sz w:val="28"/>
          <w:szCs w:val="28"/>
        </w:rPr>
        <w:t xml:space="preserve">8.Подбор средств наглядности. </w:t>
      </w:r>
    </w:p>
    <w:p w:rsidR="004C2C3B" w:rsidRPr="00FB2F65" w:rsidRDefault="004C2C3B" w:rsidP="00190109">
      <w:pPr>
        <w:pStyle w:val="NormalWeb"/>
        <w:spacing w:before="0" w:beforeAutospacing="0" w:after="0" w:afterAutospacing="0"/>
        <w:ind w:left="1080" w:right="-185"/>
        <w:jc w:val="both"/>
        <w:rPr>
          <w:sz w:val="28"/>
          <w:szCs w:val="28"/>
        </w:rPr>
      </w:pPr>
      <w:r w:rsidRPr="00FB2F65">
        <w:rPr>
          <w:sz w:val="28"/>
          <w:szCs w:val="28"/>
        </w:rPr>
        <w:t xml:space="preserve">9.Составление плана проведения семинара. </w:t>
      </w:r>
    </w:p>
    <w:p w:rsidR="004C2C3B" w:rsidRPr="00FB2F65" w:rsidRDefault="004C2C3B" w:rsidP="00190109">
      <w:pPr>
        <w:pStyle w:val="NormalWeb"/>
        <w:spacing w:before="0" w:beforeAutospacing="0" w:after="0" w:afterAutospacing="0"/>
        <w:ind w:left="1080" w:right="-185"/>
        <w:jc w:val="both"/>
        <w:rPr>
          <w:sz w:val="28"/>
          <w:szCs w:val="28"/>
        </w:rPr>
      </w:pPr>
      <w:r w:rsidRPr="00FB2F65">
        <w:rPr>
          <w:sz w:val="28"/>
          <w:szCs w:val="28"/>
        </w:rPr>
        <w:t>10. Определение регламента для выступающих.</w:t>
      </w:r>
    </w:p>
    <w:p w:rsidR="004C2C3B" w:rsidRDefault="004C2C3B" w:rsidP="004206F8">
      <w:pPr>
        <w:pStyle w:val="NormalWeb"/>
        <w:spacing w:before="0" w:beforeAutospacing="0" w:after="0" w:afterAutospacing="0"/>
        <w:ind w:left="0" w:right="0" w:firstLine="709"/>
        <w:jc w:val="both"/>
        <w:rPr>
          <w:sz w:val="28"/>
          <w:szCs w:val="28"/>
        </w:rPr>
      </w:pPr>
      <w:r w:rsidRPr="00E70B6C">
        <w:rPr>
          <w:b/>
          <w:sz w:val="28"/>
          <w:szCs w:val="28"/>
        </w:rPr>
        <w:t>Структура</w:t>
      </w:r>
      <w:r w:rsidRPr="00FB2F65">
        <w:rPr>
          <w:sz w:val="28"/>
          <w:szCs w:val="28"/>
        </w:rPr>
        <w:t xml:space="preserve"> семинарского занятия может быть различной, она зависит от сложности обсуждаемых вопросов, дидактических задач, с</w:t>
      </w:r>
      <w:r>
        <w:rPr>
          <w:sz w:val="28"/>
          <w:szCs w:val="28"/>
        </w:rPr>
        <w:t xml:space="preserve">тепени подготовленности студентов </w:t>
      </w:r>
      <w:r w:rsidRPr="00FB2F65">
        <w:rPr>
          <w:sz w:val="28"/>
          <w:szCs w:val="28"/>
        </w:rPr>
        <w:t xml:space="preserve"> к самостоятельной работе. </w:t>
      </w:r>
    </w:p>
    <w:p w:rsidR="004C2C3B" w:rsidRPr="00FB2F65" w:rsidRDefault="004C2C3B" w:rsidP="004206F8">
      <w:pPr>
        <w:pStyle w:val="NormalWeb"/>
        <w:spacing w:before="0" w:beforeAutospacing="0" w:after="0" w:afterAutospacing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студентов </w:t>
      </w:r>
      <w:r w:rsidRPr="00FB2F65">
        <w:rPr>
          <w:sz w:val="28"/>
          <w:szCs w:val="28"/>
        </w:rPr>
        <w:t xml:space="preserve"> самое важное</w:t>
      </w:r>
      <w:r>
        <w:rPr>
          <w:sz w:val="28"/>
          <w:szCs w:val="28"/>
        </w:rPr>
        <w:t xml:space="preserve"> – подготовка доклада, реферата; для преподавателя - </w:t>
      </w:r>
      <w:r w:rsidRPr="00FB2F65">
        <w:rPr>
          <w:sz w:val="28"/>
          <w:szCs w:val="28"/>
        </w:rPr>
        <w:t xml:space="preserve"> хорошо подготовить и провести семинарские занятия. На одну и ту же тему или вопрос может быть предоставлен не один, а два-три реферата, доклада. Один для заслушивания, наиболее полно раскрывающий тему, вопрос. А авторы других рефератов по данному вопросу могут выступить с дополнением. Желательно выс</w:t>
      </w:r>
      <w:r>
        <w:rPr>
          <w:sz w:val="28"/>
          <w:szCs w:val="28"/>
        </w:rPr>
        <w:t>тупление других студентов</w:t>
      </w:r>
      <w:r w:rsidRPr="00FB2F65">
        <w:rPr>
          <w:sz w:val="28"/>
          <w:szCs w:val="28"/>
        </w:rPr>
        <w:t>, которые готовились к семинарскому занятию. Дидактически очень важно, чтобы выступления были довольно часты, что свидетельствует об активизации участни</w:t>
      </w:r>
      <w:r>
        <w:rPr>
          <w:sz w:val="28"/>
          <w:szCs w:val="28"/>
        </w:rPr>
        <w:t xml:space="preserve">ков семинара. Лучше если доклад  в устной форме:  студент </w:t>
      </w:r>
      <w:r w:rsidRPr="00FB2F65">
        <w:rPr>
          <w:sz w:val="28"/>
          <w:szCs w:val="28"/>
        </w:rPr>
        <w:t xml:space="preserve"> должен получить навык устного изложения и научиться отстаивать свою точку зрения, если он убежден в своей правоте. Рекомендуется пользоваться и планом сообщения и зачитывать отдельные небольшие части, строки или цитаты. </w:t>
      </w:r>
    </w:p>
    <w:p w:rsidR="004C2C3B" w:rsidRDefault="004C2C3B" w:rsidP="004206F8">
      <w:pPr>
        <w:ind w:firstLine="709"/>
        <w:jc w:val="both"/>
      </w:pPr>
      <w:r w:rsidRPr="00A17242">
        <w:rPr>
          <w:sz w:val="28"/>
          <w:szCs w:val="28"/>
        </w:rPr>
        <w:t>Опыт показывает, что студенты первого курса не умеют работать с несколькими источниками и, прочитав список рекомендуемой литературы, не знают, как отобрать необходимый материал, максимально его синтезировать и изложить в соответствии с темой. Поэтому особое внимание следует обратить на развитие навыков работы с литературой, на творческую переработку матер</w:t>
      </w:r>
      <w:r>
        <w:rPr>
          <w:sz w:val="28"/>
          <w:szCs w:val="28"/>
        </w:rPr>
        <w:t xml:space="preserve">иала, предостеречь от копирования, простого переписывания материала, </w:t>
      </w:r>
      <w:r w:rsidRPr="00A17242">
        <w:rPr>
          <w:sz w:val="28"/>
          <w:szCs w:val="28"/>
        </w:rPr>
        <w:t xml:space="preserve"> которые развиваются именно при неправильной подготовке к семинару. </w:t>
      </w:r>
    </w:p>
    <w:p w:rsidR="004C2C3B" w:rsidRDefault="004C2C3B" w:rsidP="004206F8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315074">
        <w:rPr>
          <w:sz w:val="28"/>
          <w:szCs w:val="28"/>
        </w:rPr>
        <w:t>В практике преподавания литературы на первом курсе целесообразно проводить, на мой взгляд, семинарские занятия во втором семестре. Например, удачной в этом смысле является тема «Серебряный век русской литературы», где можно подготовить знакомство с представителями всех литературных течений; тема «Изображение революции и Гражданской войны в литературе» -</w:t>
      </w:r>
      <w:r>
        <w:rPr>
          <w:sz w:val="28"/>
          <w:szCs w:val="28"/>
        </w:rPr>
        <w:t xml:space="preserve"> </w:t>
      </w:r>
      <w:r w:rsidRPr="00315074">
        <w:rPr>
          <w:sz w:val="28"/>
          <w:szCs w:val="28"/>
        </w:rPr>
        <w:t xml:space="preserve"> семинар «Альтернативная публицистика»; тема «Великая Отечественная война в литературе» - семинар «И снова память нам покоя не даёт»</w:t>
      </w:r>
      <w:r>
        <w:rPr>
          <w:sz w:val="28"/>
          <w:szCs w:val="28"/>
        </w:rPr>
        <w:t>.</w:t>
      </w:r>
    </w:p>
    <w:p w:rsidR="004C2C3B" w:rsidRPr="00A17242" w:rsidRDefault="004C2C3B" w:rsidP="004206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B2F65">
        <w:rPr>
          <w:sz w:val="28"/>
          <w:szCs w:val="28"/>
        </w:rPr>
        <w:t>роведение семинарских занятий активизирует процесс обучения, учит выступать с самостоятельными сообщениями, дискутировать, отстаивать свои суждения, способствует формировани</w:t>
      </w:r>
      <w:r>
        <w:rPr>
          <w:sz w:val="28"/>
          <w:szCs w:val="28"/>
        </w:rPr>
        <w:t xml:space="preserve">ю у студентов </w:t>
      </w:r>
      <w:r w:rsidRPr="00FB2F65">
        <w:rPr>
          <w:sz w:val="28"/>
          <w:szCs w:val="28"/>
        </w:rPr>
        <w:t xml:space="preserve"> познавательных и исследовательских умений, а также по</w:t>
      </w:r>
      <w:r>
        <w:rPr>
          <w:sz w:val="28"/>
          <w:szCs w:val="28"/>
        </w:rPr>
        <w:t xml:space="preserve">вышает культуру общения обучающихся </w:t>
      </w:r>
      <w:r w:rsidRPr="00FB2F65">
        <w:rPr>
          <w:sz w:val="28"/>
          <w:szCs w:val="28"/>
        </w:rPr>
        <w:t xml:space="preserve"> и развивает их речь.</w:t>
      </w:r>
      <w:r>
        <w:rPr>
          <w:sz w:val="28"/>
          <w:szCs w:val="28"/>
        </w:rPr>
        <w:t xml:space="preserve"> Задача преподавателя  </w:t>
      </w:r>
      <w:r w:rsidRPr="00FB2F65">
        <w:rPr>
          <w:sz w:val="28"/>
          <w:szCs w:val="28"/>
        </w:rPr>
        <w:t xml:space="preserve"> на уроке-семинаре — затронуть важнейшие вопросы, жизненные интересы взрослеющей личности. И если он — человек творческий, то поставленной цели обязательно добьется.</w:t>
      </w:r>
      <w:r w:rsidRPr="00A17242">
        <w:rPr>
          <w:sz w:val="28"/>
          <w:szCs w:val="28"/>
        </w:rPr>
        <w:t xml:space="preserve"> Семинар – это продукт педагогического общения студентов и преподавателей. </w:t>
      </w:r>
    </w:p>
    <w:p w:rsidR="004C2C3B" w:rsidRPr="00A17242" w:rsidRDefault="004C2C3B" w:rsidP="00A17242">
      <w:pPr>
        <w:ind w:firstLine="1416"/>
        <w:rPr>
          <w:sz w:val="28"/>
          <w:szCs w:val="28"/>
        </w:rPr>
      </w:pPr>
    </w:p>
    <w:p w:rsidR="004C2C3B" w:rsidRPr="00FB2F65" w:rsidRDefault="004C2C3B" w:rsidP="00E70B6C">
      <w:pPr>
        <w:ind w:left="-540" w:firstLine="1248"/>
        <w:jc w:val="both"/>
        <w:rPr>
          <w:sz w:val="28"/>
          <w:szCs w:val="28"/>
        </w:rPr>
      </w:pPr>
    </w:p>
    <w:p w:rsidR="004C2C3B" w:rsidRDefault="004C2C3B" w:rsidP="004206F8">
      <w:pPr>
        <w:ind w:left="-540" w:right="-5" w:firstLine="540"/>
        <w:jc w:val="right"/>
        <w:rPr>
          <w:b/>
          <w:sz w:val="28"/>
          <w:szCs w:val="28"/>
        </w:rPr>
      </w:pPr>
    </w:p>
    <w:p w:rsidR="004C2C3B" w:rsidRDefault="004C2C3B" w:rsidP="004206F8">
      <w:pPr>
        <w:ind w:left="-540" w:right="-5" w:firstLine="540"/>
        <w:jc w:val="right"/>
        <w:rPr>
          <w:b/>
          <w:sz w:val="28"/>
          <w:szCs w:val="28"/>
        </w:rPr>
      </w:pPr>
    </w:p>
    <w:p w:rsidR="004C2C3B" w:rsidRDefault="004C2C3B" w:rsidP="004206F8">
      <w:pPr>
        <w:ind w:left="-540" w:right="-5" w:firstLine="540"/>
        <w:jc w:val="right"/>
        <w:rPr>
          <w:b/>
          <w:sz w:val="28"/>
          <w:szCs w:val="28"/>
        </w:rPr>
      </w:pPr>
    </w:p>
    <w:p w:rsidR="004C2C3B" w:rsidRDefault="004C2C3B" w:rsidP="004206F8">
      <w:pPr>
        <w:ind w:left="-540" w:right="-5" w:firstLine="540"/>
        <w:jc w:val="right"/>
        <w:rPr>
          <w:b/>
          <w:sz w:val="28"/>
          <w:szCs w:val="28"/>
        </w:rPr>
      </w:pPr>
    </w:p>
    <w:p w:rsidR="004C2C3B" w:rsidRDefault="004C2C3B" w:rsidP="004206F8">
      <w:pPr>
        <w:ind w:left="-540" w:right="-5" w:firstLine="540"/>
        <w:jc w:val="right"/>
        <w:rPr>
          <w:b/>
          <w:sz w:val="28"/>
          <w:szCs w:val="28"/>
        </w:rPr>
      </w:pPr>
    </w:p>
    <w:p w:rsidR="004C2C3B" w:rsidRDefault="004C2C3B" w:rsidP="004206F8">
      <w:pPr>
        <w:ind w:left="-540" w:right="-5" w:firstLine="540"/>
        <w:jc w:val="right"/>
        <w:rPr>
          <w:b/>
          <w:sz w:val="28"/>
          <w:szCs w:val="28"/>
        </w:rPr>
      </w:pPr>
    </w:p>
    <w:p w:rsidR="004C2C3B" w:rsidRPr="004206F8" w:rsidRDefault="004C2C3B" w:rsidP="004206F8">
      <w:pPr>
        <w:ind w:left="-540" w:right="-5" w:firstLine="540"/>
        <w:jc w:val="right"/>
        <w:rPr>
          <w:sz w:val="28"/>
          <w:szCs w:val="28"/>
        </w:rPr>
      </w:pPr>
      <w:r w:rsidRPr="004206F8">
        <w:rPr>
          <w:sz w:val="28"/>
          <w:szCs w:val="28"/>
        </w:rPr>
        <w:t>Приложение 1</w:t>
      </w:r>
    </w:p>
    <w:p w:rsidR="004C2C3B" w:rsidRPr="00FB2F65" w:rsidRDefault="004C2C3B" w:rsidP="00E70B6C">
      <w:pPr>
        <w:tabs>
          <w:tab w:val="num" w:pos="720"/>
        </w:tabs>
        <w:jc w:val="both"/>
        <w:rPr>
          <w:sz w:val="28"/>
          <w:szCs w:val="28"/>
        </w:rPr>
      </w:pPr>
    </w:p>
    <w:p w:rsidR="004C2C3B" w:rsidRDefault="004C2C3B" w:rsidP="004206F8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315074">
        <w:rPr>
          <w:sz w:val="28"/>
          <w:szCs w:val="28"/>
        </w:rPr>
        <w:t>екомендации для студентов при подготовке к семинару</w:t>
      </w:r>
    </w:p>
    <w:p w:rsidR="004C2C3B" w:rsidRPr="00315074" w:rsidRDefault="004C2C3B" w:rsidP="004206F8">
      <w:pPr>
        <w:jc w:val="center"/>
        <w:rPr>
          <w:sz w:val="28"/>
          <w:szCs w:val="28"/>
        </w:rPr>
      </w:pPr>
    </w:p>
    <w:p w:rsidR="004C2C3B" w:rsidRPr="00315074" w:rsidRDefault="004C2C3B" w:rsidP="004206F8">
      <w:pPr>
        <w:numPr>
          <w:ilvl w:val="0"/>
          <w:numId w:val="21"/>
        </w:numPr>
        <w:jc w:val="both"/>
        <w:rPr>
          <w:sz w:val="28"/>
          <w:szCs w:val="28"/>
        </w:rPr>
      </w:pPr>
      <w:r w:rsidRPr="00315074">
        <w:rPr>
          <w:sz w:val="28"/>
          <w:szCs w:val="28"/>
        </w:rPr>
        <w:t xml:space="preserve">Семинарское занятие подразумевает два вида работ: подготовку сообщения на заданную тему и участие в обсуждении проблемы, затронутой сообщением.   Сообщение должно занимать по времени не  более  3 –  5 минут.  </w:t>
      </w:r>
    </w:p>
    <w:p w:rsidR="004C2C3B" w:rsidRPr="00315074" w:rsidRDefault="004C2C3B" w:rsidP="004206F8">
      <w:pPr>
        <w:numPr>
          <w:ilvl w:val="0"/>
          <w:numId w:val="21"/>
        </w:numPr>
        <w:jc w:val="both"/>
        <w:rPr>
          <w:sz w:val="28"/>
          <w:szCs w:val="28"/>
        </w:rPr>
      </w:pPr>
      <w:r w:rsidRPr="00315074">
        <w:rPr>
          <w:sz w:val="28"/>
          <w:szCs w:val="28"/>
        </w:rPr>
        <w:t xml:space="preserve">Основной вид работы на семинаре – участие в обсуждении проблемы. </w:t>
      </w:r>
    </w:p>
    <w:p w:rsidR="004C2C3B" w:rsidRPr="00315074" w:rsidRDefault="004C2C3B" w:rsidP="004206F8">
      <w:pPr>
        <w:numPr>
          <w:ilvl w:val="0"/>
          <w:numId w:val="21"/>
        </w:numPr>
        <w:jc w:val="both"/>
        <w:rPr>
          <w:sz w:val="28"/>
          <w:szCs w:val="28"/>
        </w:rPr>
      </w:pPr>
      <w:r w:rsidRPr="00315074">
        <w:rPr>
          <w:sz w:val="28"/>
          <w:szCs w:val="28"/>
        </w:rPr>
        <w:t>Внимательно ознакомьтесь с планом семинарского занятия.</w:t>
      </w:r>
    </w:p>
    <w:p w:rsidR="004C2C3B" w:rsidRPr="00315074" w:rsidRDefault="004C2C3B" w:rsidP="004206F8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315074">
        <w:rPr>
          <w:sz w:val="28"/>
          <w:szCs w:val="28"/>
        </w:rPr>
        <w:t>Имейте в виду, что в семинаре участвует вся группа, а потому задание  к  практическому  занятию  следует расп</w:t>
      </w:r>
      <w:r>
        <w:rPr>
          <w:sz w:val="28"/>
          <w:szCs w:val="28"/>
        </w:rPr>
        <w:t xml:space="preserve">ределить  на  весь  коллектив.  </w:t>
      </w:r>
      <w:r w:rsidRPr="00315074">
        <w:rPr>
          <w:sz w:val="28"/>
          <w:szCs w:val="28"/>
        </w:rPr>
        <w:t>Задание должно  быть охвачено полностью и рекомендованная литература должна быть освоена группой в полном объёме).</w:t>
      </w:r>
      <w:r>
        <w:rPr>
          <w:sz w:val="28"/>
          <w:szCs w:val="28"/>
        </w:rPr>
        <w:t xml:space="preserve"> </w:t>
      </w:r>
      <w:r w:rsidRPr="00315074">
        <w:rPr>
          <w:sz w:val="28"/>
          <w:szCs w:val="28"/>
        </w:rPr>
        <w:t xml:space="preserve"> </w:t>
      </w:r>
    </w:p>
    <w:p w:rsidR="004C2C3B" w:rsidRPr="00315074" w:rsidRDefault="004C2C3B" w:rsidP="004206F8">
      <w:pPr>
        <w:numPr>
          <w:ilvl w:val="0"/>
          <w:numId w:val="21"/>
        </w:numPr>
        <w:jc w:val="both"/>
        <w:rPr>
          <w:sz w:val="28"/>
          <w:szCs w:val="28"/>
        </w:rPr>
      </w:pPr>
      <w:r w:rsidRPr="00315074">
        <w:rPr>
          <w:sz w:val="28"/>
          <w:szCs w:val="28"/>
        </w:rPr>
        <w:t>Определившись с проблемой, привлекающей наибольшее внимание,  обратитесь  к рекомендуемой литературе.</w:t>
      </w:r>
    </w:p>
    <w:p w:rsidR="004C2C3B" w:rsidRPr="00315074" w:rsidRDefault="004C2C3B" w:rsidP="004206F8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того, чтобы </w:t>
      </w:r>
      <w:r w:rsidRPr="00315074">
        <w:rPr>
          <w:sz w:val="28"/>
          <w:szCs w:val="28"/>
        </w:rPr>
        <w:t>сор</w:t>
      </w:r>
      <w:r>
        <w:rPr>
          <w:sz w:val="28"/>
          <w:szCs w:val="28"/>
        </w:rPr>
        <w:t xml:space="preserve">иентироваться в  сути задания, </w:t>
      </w:r>
      <w:r w:rsidRPr="00315074">
        <w:rPr>
          <w:sz w:val="28"/>
          <w:szCs w:val="28"/>
        </w:rPr>
        <w:t>снач</w:t>
      </w:r>
      <w:r>
        <w:rPr>
          <w:sz w:val="28"/>
          <w:szCs w:val="28"/>
        </w:rPr>
        <w:t xml:space="preserve">ала </w:t>
      </w:r>
      <w:r w:rsidRPr="00315074">
        <w:rPr>
          <w:sz w:val="28"/>
          <w:szCs w:val="28"/>
        </w:rPr>
        <w:t>следует  ознакомиться с соответствующим текстом учебника.</w:t>
      </w:r>
    </w:p>
    <w:p w:rsidR="004C2C3B" w:rsidRPr="00315074" w:rsidRDefault="004C2C3B" w:rsidP="004206F8">
      <w:pPr>
        <w:numPr>
          <w:ilvl w:val="0"/>
          <w:numId w:val="21"/>
        </w:numPr>
        <w:jc w:val="both"/>
        <w:rPr>
          <w:sz w:val="28"/>
          <w:szCs w:val="28"/>
        </w:rPr>
      </w:pPr>
      <w:r w:rsidRPr="00315074">
        <w:rPr>
          <w:sz w:val="28"/>
          <w:szCs w:val="28"/>
        </w:rPr>
        <w:t xml:space="preserve">Оценив задание, выбрав тот или  иной сюжет, и подобрав соответствующую литературу, можно приступать собственно к подготовке к семинару. </w:t>
      </w:r>
    </w:p>
    <w:p w:rsidR="004C2C3B" w:rsidRPr="004206F8" w:rsidRDefault="004C2C3B" w:rsidP="004206F8">
      <w:pPr>
        <w:numPr>
          <w:ilvl w:val="0"/>
          <w:numId w:val="21"/>
        </w:numPr>
        <w:jc w:val="both"/>
        <w:rPr>
          <w:sz w:val="28"/>
          <w:szCs w:val="28"/>
        </w:rPr>
      </w:pPr>
      <w:r w:rsidRPr="004206F8">
        <w:rPr>
          <w:sz w:val="28"/>
          <w:szCs w:val="28"/>
        </w:rPr>
        <w:t xml:space="preserve">Работа над литературой, статья ли это или монография, состоит из трёх этапов – чтения работы, её конспектирования,  заключительного   обобщения   сути изучаемой работы.  </w:t>
      </w:r>
    </w:p>
    <w:p w:rsidR="004C2C3B" w:rsidRPr="004206F8" w:rsidRDefault="004C2C3B" w:rsidP="004206F8">
      <w:pPr>
        <w:numPr>
          <w:ilvl w:val="0"/>
          <w:numId w:val="21"/>
        </w:numPr>
        <w:jc w:val="both"/>
        <w:rPr>
          <w:sz w:val="28"/>
          <w:szCs w:val="28"/>
        </w:rPr>
      </w:pPr>
      <w:r w:rsidRPr="004206F8">
        <w:rPr>
          <w:sz w:val="28"/>
          <w:szCs w:val="28"/>
        </w:rPr>
        <w:t xml:space="preserve">Прежде чем браться за конспектирование статьи, следует её хотя бы однажды прочитать, чтобы составить  о  ней  предварительное  мнение, постараться  выделить  основную  мысль или несколько базовых точек, опираясь на которые можно будет в дальнейшем работать с текстом. </w:t>
      </w:r>
    </w:p>
    <w:p w:rsidR="004C2C3B" w:rsidRPr="004206F8" w:rsidRDefault="004C2C3B" w:rsidP="004206F8">
      <w:pPr>
        <w:numPr>
          <w:ilvl w:val="0"/>
          <w:numId w:val="21"/>
        </w:numPr>
        <w:jc w:val="both"/>
        <w:rPr>
          <w:sz w:val="28"/>
          <w:szCs w:val="28"/>
        </w:rPr>
      </w:pPr>
      <w:r w:rsidRPr="004206F8">
        <w:rPr>
          <w:sz w:val="28"/>
          <w:szCs w:val="28"/>
        </w:rPr>
        <w:t xml:space="preserve">Конспектирование – дело очень тонкое и трудоёмкое, в общем виде может быть определено как фиксация основных положений и отличительных черт рассматриваемого труда вместе  с творческой переработкой идей, в нём содержащихся. </w:t>
      </w:r>
    </w:p>
    <w:p w:rsidR="004C2C3B" w:rsidRPr="004206F8" w:rsidRDefault="004C2C3B" w:rsidP="00E70B6C">
      <w:pPr>
        <w:numPr>
          <w:ilvl w:val="0"/>
          <w:numId w:val="21"/>
        </w:numPr>
        <w:jc w:val="both"/>
        <w:rPr>
          <w:sz w:val="28"/>
          <w:szCs w:val="28"/>
        </w:rPr>
      </w:pPr>
      <w:r w:rsidRPr="004206F8">
        <w:rPr>
          <w:sz w:val="28"/>
          <w:szCs w:val="28"/>
        </w:rPr>
        <w:t xml:space="preserve">В ходе заключительного обобщения идеи изучаемой работы окончательно утверждаются в  сознании изучающего. Достоинством заключительного  обобщения как  самостоятельного этапа работы с текстом является то, что здесь читатель, будучи автором обобщений, отделяет себя от статьи, что является гарантией независимости читателя от текста. </w:t>
      </w:r>
    </w:p>
    <w:p w:rsidR="004C2C3B" w:rsidRPr="00315074" w:rsidRDefault="004C2C3B" w:rsidP="00E70B6C">
      <w:pPr>
        <w:numPr>
          <w:ilvl w:val="0"/>
          <w:numId w:val="21"/>
        </w:numPr>
        <w:jc w:val="both"/>
        <w:rPr>
          <w:sz w:val="28"/>
          <w:szCs w:val="28"/>
        </w:rPr>
      </w:pPr>
      <w:r w:rsidRPr="00315074">
        <w:rPr>
          <w:sz w:val="28"/>
          <w:szCs w:val="28"/>
        </w:rPr>
        <w:t>Готовясь к практическим занятиям, следует активно пользо</w:t>
      </w:r>
      <w:r>
        <w:rPr>
          <w:sz w:val="28"/>
          <w:szCs w:val="28"/>
        </w:rPr>
        <w:t xml:space="preserve">ваться справочной литературой: </w:t>
      </w:r>
      <w:r w:rsidRPr="00315074">
        <w:rPr>
          <w:sz w:val="28"/>
          <w:szCs w:val="28"/>
        </w:rPr>
        <w:t>энциклопедиями, словарями, альбомами схем и др. Владение понятийным аппаратом изучаемого курса является необходимостью, это ваш словарный запас, и без общих значений мы  ни о чём договориться не сможем.</w:t>
      </w:r>
    </w:p>
    <w:p w:rsidR="004C2C3B" w:rsidRPr="00315074" w:rsidRDefault="004C2C3B" w:rsidP="00E70B6C">
      <w:pPr>
        <w:jc w:val="both"/>
        <w:rPr>
          <w:sz w:val="28"/>
          <w:szCs w:val="28"/>
        </w:rPr>
      </w:pPr>
    </w:p>
    <w:p w:rsidR="004C2C3B" w:rsidRPr="004206F8" w:rsidRDefault="004C2C3B" w:rsidP="004206F8">
      <w:pPr>
        <w:spacing w:after="200"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Pr="004206F8">
        <w:rPr>
          <w:sz w:val="28"/>
          <w:szCs w:val="28"/>
        </w:rPr>
        <w:t>Правила поведения на семинарских занятиях</w:t>
      </w:r>
    </w:p>
    <w:p w:rsidR="004C2C3B" w:rsidRPr="00315074" w:rsidRDefault="004C2C3B" w:rsidP="00E70B6C">
      <w:pPr>
        <w:pStyle w:val="ListParagraph"/>
        <w:numPr>
          <w:ilvl w:val="0"/>
          <w:numId w:val="13"/>
        </w:numPr>
        <w:jc w:val="both"/>
        <w:rPr>
          <w:sz w:val="28"/>
          <w:szCs w:val="28"/>
        </w:rPr>
      </w:pPr>
      <w:r w:rsidRPr="00315074">
        <w:rPr>
          <w:sz w:val="28"/>
          <w:szCs w:val="28"/>
        </w:rPr>
        <w:t xml:space="preserve">На семинар желательно являться с запасом сформулированных идей, хорошо, если они будут собственного производства; если вы собираетесь пользоваться чужими формулировками, то постарайтесь в них сориентироваться как можно лучше; </w:t>
      </w:r>
    </w:p>
    <w:p w:rsidR="004C2C3B" w:rsidRPr="00315074" w:rsidRDefault="004C2C3B" w:rsidP="00E70B6C">
      <w:pPr>
        <w:pStyle w:val="ListParagraph"/>
        <w:numPr>
          <w:ilvl w:val="0"/>
          <w:numId w:val="13"/>
        </w:numPr>
        <w:jc w:val="both"/>
        <w:rPr>
          <w:sz w:val="28"/>
          <w:szCs w:val="28"/>
        </w:rPr>
      </w:pPr>
      <w:r w:rsidRPr="00315074">
        <w:rPr>
          <w:sz w:val="28"/>
          <w:szCs w:val="28"/>
        </w:rPr>
        <w:t xml:space="preserve">Если вы что-то решили произнести на семинаре, то пусть это будет нечто стоящее – не  следует сотрясать воздух пустыми фразами; </w:t>
      </w:r>
    </w:p>
    <w:p w:rsidR="004C2C3B" w:rsidRPr="00315074" w:rsidRDefault="004C2C3B" w:rsidP="00E70B6C">
      <w:pPr>
        <w:pStyle w:val="ListParagraph"/>
        <w:numPr>
          <w:ilvl w:val="0"/>
          <w:numId w:val="13"/>
        </w:numPr>
        <w:jc w:val="both"/>
        <w:rPr>
          <w:sz w:val="28"/>
          <w:szCs w:val="28"/>
        </w:rPr>
      </w:pPr>
      <w:r w:rsidRPr="00315074">
        <w:rPr>
          <w:sz w:val="28"/>
          <w:szCs w:val="28"/>
        </w:rPr>
        <w:t>Выступления должны быть по возможности компактными и в то же время вразумител</w:t>
      </w:r>
      <w:r>
        <w:rPr>
          <w:sz w:val="28"/>
          <w:szCs w:val="28"/>
        </w:rPr>
        <w:t>ьными.</w:t>
      </w:r>
    </w:p>
    <w:p w:rsidR="004C2C3B" w:rsidRPr="00DA1BEA" w:rsidRDefault="004C2C3B" w:rsidP="00DA1BEA">
      <w:pPr>
        <w:pStyle w:val="ListParagraph"/>
        <w:numPr>
          <w:ilvl w:val="0"/>
          <w:numId w:val="13"/>
        </w:numPr>
        <w:jc w:val="both"/>
        <w:rPr>
          <w:sz w:val="28"/>
          <w:szCs w:val="28"/>
        </w:rPr>
      </w:pPr>
      <w:r w:rsidRPr="00315074">
        <w:rPr>
          <w:sz w:val="28"/>
          <w:szCs w:val="28"/>
        </w:rPr>
        <w:t>Старайтесь не перебиват</w:t>
      </w:r>
      <w:r>
        <w:rPr>
          <w:sz w:val="28"/>
          <w:szCs w:val="28"/>
        </w:rPr>
        <w:t xml:space="preserve">ь говорящего, это некорректно; </w:t>
      </w:r>
      <w:r w:rsidRPr="00DA1BEA">
        <w:rPr>
          <w:sz w:val="28"/>
          <w:szCs w:val="28"/>
        </w:rPr>
        <w:t xml:space="preserve">замечания, возражения и дополнения следуют обычно по окончании текущего выступления. </w:t>
      </w:r>
    </w:p>
    <w:p w:rsidR="004C2C3B" w:rsidRPr="00315074" w:rsidRDefault="004C2C3B" w:rsidP="00E70B6C">
      <w:pPr>
        <w:pStyle w:val="ListParagraph"/>
        <w:numPr>
          <w:ilvl w:val="0"/>
          <w:numId w:val="13"/>
        </w:numPr>
        <w:jc w:val="both"/>
        <w:rPr>
          <w:sz w:val="28"/>
          <w:szCs w:val="28"/>
        </w:rPr>
      </w:pPr>
      <w:r w:rsidRPr="00315074">
        <w:rPr>
          <w:sz w:val="28"/>
          <w:szCs w:val="28"/>
        </w:rPr>
        <w:t>На семинаре идёт не проверка вашей подготовки к занятию (подготовка есть необходимое условие), но степень проникновения в суть материала, обсужда</w:t>
      </w:r>
      <w:r>
        <w:rPr>
          <w:sz w:val="28"/>
          <w:szCs w:val="28"/>
        </w:rPr>
        <w:t xml:space="preserve">емой проблемы. Поэтому беседа будет идти не по содержанию   прочитанных работ;  преподаватель </w:t>
      </w:r>
      <w:r w:rsidRPr="00315074">
        <w:rPr>
          <w:sz w:val="28"/>
          <w:szCs w:val="28"/>
        </w:rPr>
        <w:t xml:space="preserve">будет  ставить  проблемные вопросы, не все из которых могут прямо относиться к обработанной вами литературе. </w:t>
      </w:r>
    </w:p>
    <w:p w:rsidR="004C2C3B" w:rsidRPr="00FF3CBF" w:rsidRDefault="004C2C3B" w:rsidP="00E70B6C">
      <w:pPr>
        <w:spacing w:after="200"/>
        <w:jc w:val="both"/>
        <w:rPr>
          <w:sz w:val="28"/>
          <w:szCs w:val="28"/>
        </w:rPr>
      </w:pPr>
    </w:p>
    <w:sectPr w:rsidR="004C2C3B" w:rsidRPr="00FF3CBF" w:rsidSect="00190109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C3B" w:rsidRDefault="004C2C3B" w:rsidP="00E70B6C">
      <w:r>
        <w:separator/>
      </w:r>
    </w:p>
  </w:endnote>
  <w:endnote w:type="continuationSeparator" w:id="0">
    <w:p w:rsidR="004C2C3B" w:rsidRDefault="004C2C3B" w:rsidP="00E70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C3B" w:rsidRDefault="004C2C3B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4C2C3B" w:rsidRDefault="004C2C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C3B" w:rsidRDefault="004C2C3B" w:rsidP="00E70B6C">
      <w:r>
        <w:separator/>
      </w:r>
    </w:p>
  </w:footnote>
  <w:footnote w:type="continuationSeparator" w:id="0">
    <w:p w:rsidR="004C2C3B" w:rsidRDefault="004C2C3B" w:rsidP="00E70B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517"/>
    <w:multiLevelType w:val="hybridMultilevel"/>
    <w:tmpl w:val="5616079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434CE4"/>
    <w:multiLevelType w:val="hybridMultilevel"/>
    <w:tmpl w:val="8F10F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B96EB4"/>
    <w:multiLevelType w:val="hybridMultilevel"/>
    <w:tmpl w:val="04881C2E"/>
    <w:lvl w:ilvl="0" w:tplc="0BE0CD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F4A4CCA"/>
    <w:multiLevelType w:val="hybridMultilevel"/>
    <w:tmpl w:val="5F22F5EA"/>
    <w:lvl w:ilvl="0" w:tplc="3A66DA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7B2AE3"/>
    <w:multiLevelType w:val="hybridMultilevel"/>
    <w:tmpl w:val="8CBEB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E40451"/>
    <w:multiLevelType w:val="hybridMultilevel"/>
    <w:tmpl w:val="D4323B40"/>
    <w:lvl w:ilvl="0" w:tplc="7B34D73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600FBB"/>
    <w:multiLevelType w:val="hybridMultilevel"/>
    <w:tmpl w:val="EA463176"/>
    <w:lvl w:ilvl="0" w:tplc="62908C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3342F2"/>
    <w:multiLevelType w:val="hybridMultilevel"/>
    <w:tmpl w:val="1FB84808"/>
    <w:lvl w:ilvl="0" w:tplc="3B0801D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1E2949"/>
    <w:multiLevelType w:val="hybridMultilevel"/>
    <w:tmpl w:val="451A5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2CD6511"/>
    <w:multiLevelType w:val="hybridMultilevel"/>
    <w:tmpl w:val="B008CE3C"/>
    <w:lvl w:ilvl="0" w:tplc="416AC978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abstractNum w:abstractNumId="10">
    <w:nsid w:val="494A5DE9"/>
    <w:multiLevelType w:val="hybridMultilevel"/>
    <w:tmpl w:val="DDB4F9BC"/>
    <w:lvl w:ilvl="0" w:tplc="45A2E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446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9C6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0CE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802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D66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A6C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86D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D80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D9C12F2"/>
    <w:multiLevelType w:val="hybridMultilevel"/>
    <w:tmpl w:val="1EB42786"/>
    <w:lvl w:ilvl="0" w:tplc="90B88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F6E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709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1A9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FEB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809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041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BE4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9C9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E611707"/>
    <w:multiLevelType w:val="hybridMultilevel"/>
    <w:tmpl w:val="D8AA8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8613960"/>
    <w:multiLevelType w:val="hybridMultilevel"/>
    <w:tmpl w:val="5F22F5EA"/>
    <w:lvl w:ilvl="0" w:tplc="3A66DA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8C7213F"/>
    <w:multiLevelType w:val="hybridMultilevel"/>
    <w:tmpl w:val="67C693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DA37B70"/>
    <w:multiLevelType w:val="hybridMultilevel"/>
    <w:tmpl w:val="8D4C0706"/>
    <w:lvl w:ilvl="0" w:tplc="7B34D73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7CE1B1A"/>
    <w:multiLevelType w:val="hybridMultilevel"/>
    <w:tmpl w:val="F62810D0"/>
    <w:lvl w:ilvl="0" w:tplc="513262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9176775"/>
    <w:multiLevelType w:val="hybridMultilevel"/>
    <w:tmpl w:val="28E06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00F3AE1"/>
    <w:multiLevelType w:val="hybridMultilevel"/>
    <w:tmpl w:val="DD86D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D567AD"/>
    <w:multiLevelType w:val="hybridMultilevel"/>
    <w:tmpl w:val="040697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DD2474B"/>
    <w:multiLevelType w:val="hybridMultilevel"/>
    <w:tmpl w:val="AF40CE20"/>
    <w:lvl w:ilvl="0" w:tplc="C08C44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16"/>
  </w:num>
  <w:num w:numId="8">
    <w:abstractNumId w:val="2"/>
  </w:num>
  <w:num w:numId="9">
    <w:abstractNumId w:val="13"/>
  </w:num>
  <w:num w:numId="10">
    <w:abstractNumId w:val="9"/>
  </w:num>
  <w:num w:numId="11">
    <w:abstractNumId w:val="18"/>
  </w:num>
  <w:num w:numId="12">
    <w:abstractNumId w:val="0"/>
  </w:num>
  <w:num w:numId="13">
    <w:abstractNumId w:val="14"/>
  </w:num>
  <w:num w:numId="14">
    <w:abstractNumId w:val="1"/>
  </w:num>
  <w:num w:numId="15">
    <w:abstractNumId w:val="20"/>
  </w:num>
  <w:num w:numId="16">
    <w:abstractNumId w:val="19"/>
  </w:num>
  <w:num w:numId="17">
    <w:abstractNumId w:val="3"/>
  </w:num>
  <w:num w:numId="18">
    <w:abstractNumId w:val="5"/>
  </w:num>
  <w:num w:numId="19">
    <w:abstractNumId w:val="15"/>
  </w:num>
  <w:num w:numId="20">
    <w:abstractNumId w:val="17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CBF"/>
    <w:rsid w:val="0002672C"/>
    <w:rsid w:val="0003130E"/>
    <w:rsid w:val="00135B2F"/>
    <w:rsid w:val="00154578"/>
    <w:rsid w:val="00174EAD"/>
    <w:rsid w:val="00180423"/>
    <w:rsid w:val="00190109"/>
    <w:rsid w:val="001D111B"/>
    <w:rsid w:val="001E7956"/>
    <w:rsid w:val="001F48C5"/>
    <w:rsid w:val="0027616C"/>
    <w:rsid w:val="00315074"/>
    <w:rsid w:val="00384DD6"/>
    <w:rsid w:val="004115A3"/>
    <w:rsid w:val="004206F8"/>
    <w:rsid w:val="004B5AEA"/>
    <w:rsid w:val="004B68AA"/>
    <w:rsid w:val="004C2C3B"/>
    <w:rsid w:val="004F7F6A"/>
    <w:rsid w:val="00556D68"/>
    <w:rsid w:val="0058190A"/>
    <w:rsid w:val="0059589B"/>
    <w:rsid w:val="005E5FA4"/>
    <w:rsid w:val="00604BDA"/>
    <w:rsid w:val="0062520D"/>
    <w:rsid w:val="00673884"/>
    <w:rsid w:val="00682D64"/>
    <w:rsid w:val="006E2439"/>
    <w:rsid w:val="00733399"/>
    <w:rsid w:val="0074487E"/>
    <w:rsid w:val="00760FE2"/>
    <w:rsid w:val="00825339"/>
    <w:rsid w:val="00833A36"/>
    <w:rsid w:val="008619E5"/>
    <w:rsid w:val="008A7B26"/>
    <w:rsid w:val="008B5A9E"/>
    <w:rsid w:val="008C21D1"/>
    <w:rsid w:val="008D0E75"/>
    <w:rsid w:val="008D3489"/>
    <w:rsid w:val="008E7742"/>
    <w:rsid w:val="008F134C"/>
    <w:rsid w:val="00900920"/>
    <w:rsid w:val="00A12EAA"/>
    <w:rsid w:val="00A17242"/>
    <w:rsid w:val="00A473ED"/>
    <w:rsid w:val="00A81246"/>
    <w:rsid w:val="00AD19C2"/>
    <w:rsid w:val="00B05CA8"/>
    <w:rsid w:val="00B34835"/>
    <w:rsid w:val="00B959B2"/>
    <w:rsid w:val="00BF3D06"/>
    <w:rsid w:val="00C36539"/>
    <w:rsid w:val="00C72007"/>
    <w:rsid w:val="00C772E5"/>
    <w:rsid w:val="00C877DC"/>
    <w:rsid w:val="00CC6A4C"/>
    <w:rsid w:val="00D13191"/>
    <w:rsid w:val="00D35563"/>
    <w:rsid w:val="00DA1BEA"/>
    <w:rsid w:val="00DC5357"/>
    <w:rsid w:val="00DD3E20"/>
    <w:rsid w:val="00DE1705"/>
    <w:rsid w:val="00E51DFC"/>
    <w:rsid w:val="00E61B22"/>
    <w:rsid w:val="00E70B6C"/>
    <w:rsid w:val="00EA3D77"/>
    <w:rsid w:val="00EE3F41"/>
    <w:rsid w:val="00F41DCA"/>
    <w:rsid w:val="00F64E82"/>
    <w:rsid w:val="00F90AEB"/>
    <w:rsid w:val="00FB2F65"/>
    <w:rsid w:val="00FD55EB"/>
    <w:rsid w:val="00FE4204"/>
    <w:rsid w:val="00FF3CBF"/>
    <w:rsid w:val="00FF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CBF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F3CBF"/>
    <w:pPr>
      <w:keepNext/>
      <w:autoSpaceDE w:val="0"/>
      <w:autoSpaceDN w:val="0"/>
      <w:ind w:firstLine="284"/>
      <w:outlineLvl w:val="0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3CBF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FF3CB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F3CB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3339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B2F65"/>
    <w:pPr>
      <w:spacing w:before="100" w:beforeAutospacing="1" w:after="100" w:afterAutospacing="1"/>
      <w:ind w:left="200" w:right="140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rsid w:val="00E70B6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70B6C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E70B6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70B6C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1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5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5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1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285</TotalTime>
  <Pages>5</Pages>
  <Words>1474</Words>
  <Characters>8405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Семикова Т.В.</cp:lastModifiedBy>
  <cp:revision>16</cp:revision>
  <dcterms:created xsi:type="dcterms:W3CDTF">2015-05-12T16:51:00Z</dcterms:created>
  <dcterms:modified xsi:type="dcterms:W3CDTF">2018-11-30T06:15:00Z</dcterms:modified>
</cp:coreProperties>
</file>