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E2BA" w14:textId="743698B4" w:rsidR="009B732F" w:rsidRPr="009B732F" w:rsidRDefault="009B732F" w:rsidP="005521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</w:rPr>
      </w:pPr>
      <w:r w:rsidRPr="009B732F">
        <w:rPr>
          <w:bCs/>
          <w:color w:val="111111"/>
        </w:rPr>
        <w:t xml:space="preserve">Муниципальное дошкольное образовательное учреждение </w:t>
      </w:r>
    </w:p>
    <w:p w14:paraId="59A3A958" w14:textId="47D1050B" w:rsidR="009B732F" w:rsidRDefault="009B732F" w:rsidP="005521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</w:rPr>
      </w:pPr>
      <w:r w:rsidRPr="009B732F">
        <w:rPr>
          <w:bCs/>
          <w:color w:val="111111"/>
        </w:rPr>
        <w:t>«Центр развития ребенка – детский сад №165» г. Магнитогорска</w:t>
      </w:r>
    </w:p>
    <w:p w14:paraId="0677A3A4" w14:textId="77777777" w:rsidR="009B732F" w:rsidRDefault="009B732F" w:rsidP="005521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</w:rPr>
      </w:pPr>
    </w:p>
    <w:p w14:paraId="03BD3885" w14:textId="67AC3BED" w:rsidR="009B732F" w:rsidRPr="009B732F" w:rsidRDefault="009B732F" w:rsidP="005521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  <w:sz w:val="28"/>
          <w:szCs w:val="28"/>
        </w:rPr>
      </w:pPr>
      <w:r w:rsidRPr="009B732F">
        <w:rPr>
          <w:bCs/>
          <w:color w:val="111111"/>
          <w:sz w:val="28"/>
          <w:szCs w:val="28"/>
        </w:rPr>
        <w:t>Консультация для педагогов «Проведение занятий в ясельной группе»</w:t>
      </w:r>
    </w:p>
    <w:p w14:paraId="41562B70" w14:textId="77777777" w:rsidR="009B732F" w:rsidRPr="009B732F" w:rsidRDefault="009B732F" w:rsidP="005521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  <w:sz w:val="28"/>
          <w:szCs w:val="28"/>
        </w:rPr>
      </w:pPr>
    </w:p>
    <w:p w14:paraId="5C06D651" w14:textId="6A6D0283" w:rsidR="009B732F" w:rsidRPr="009B732F" w:rsidRDefault="009B732F" w:rsidP="009B732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  <w:color w:val="111111"/>
        </w:rPr>
      </w:pPr>
      <w:r>
        <w:rPr>
          <w:bCs/>
          <w:color w:val="111111"/>
        </w:rPr>
        <w:t>Подготовила Ковальчук В.Э.</w:t>
      </w:r>
    </w:p>
    <w:p w14:paraId="6944B464" w14:textId="04C2BAC8" w:rsidR="005521A1" w:rsidRPr="005521A1" w:rsidRDefault="005521A1" w:rsidP="009B73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</w:p>
    <w:p w14:paraId="0BC94AF4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С психолого-педагогической точки зрения ранний детский возраст от одного года до трех лет является одним из ключевых в жизни ребенка и во многом определяет его будущее психологическое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120272">
        <w:rPr>
          <w:color w:val="111111"/>
          <w:sz w:val="28"/>
          <w:szCs w:val="28"/>
        </w:rPr>
        <w:t>. Особое значение этого возраста объясняется тем,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  <w:u w:val="single"/>
          <w:bdr w:val="none" w:sz="0" w:space="0" w:color="auto" w:frame="1"/>
        </w:rPr>
        <w:t>что он непосредственно связан с тремя фундаментальными жизненными приобретениями ребенка</w:t>
      </w:r>
      <w:r w:rsidRPr="00120272">
        <w:rPr>
          <w:color w:val="111111"/>
          <w:sz w:val="28"/>
          <w:szCs w:val="28"/>
        </w:rPr>
        <w:t>: прямохождением, речевым общением и предметной деятельностью. Но главное состоит в том, что в этом возрасте ребенок овладевает умением, которое существенным образом влияет на его последующее поведенческое, интеллектуальное и личностное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120272">
        <w:rPr>
          <w:color w:val="111111"/>
          <w:sz w:val="28"/>
          <w:szCs w:val="28"/>
        </w:rPr>
        <w:t>, а именно,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способность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понимать и активно пользоваться языком в общении с людьми. Через речь, которой ребенок овладевает в эти годы, он получает прямой доступ к важнейшим достижениям человеческой материальной и духовной культуры. А процесс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речи неотъемлемо связан с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 xml:space="preserve">мелкой моторики руки. 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Развивая мелкую моторику рук</w:t>
      </w:r>
      <w:r w:rsidRPr="00120272">
        <w:rPr>
          <w:color w:val="111111"/>
          <w:sz w:val="28"/>
          <w:szCs w:val="28"/>
        </w:rPr>
        <w:t>, мы параллельно оказываем благоприятное влияние на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развитие интеллекта ребенка</w:t>
      </w:r>
      <w:r w:rsidRPr="00120272">
        <w:rPr>
          <w:color w:val="111111"/>
          <w:sz w:val="28"/>
          <w:szCs w:val="28"/>
        </w:rPr>
        <w:t xml:space="preserve">. Именно поэтому особое внимание на 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следует уделять продуктивной деятельности.</w:t>
      </w:r>
    </w:p>
    <w:p w14:paraId="444D3853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На втором году жизни ребенок воспроизводит действия взрослых с предметами, у него появляются предметные игры-подражания. Они представляют собой первые шаги к символизации, связанной с усвоением норм и форм поведения взрослых, а далее с формированием у ребенка определенных личностных качеств. Позднее появляется сюжетно-ролевая игра, в которой ребенок копирует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способы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обращения людей с предметами и общения друг с другом в различных ситуациях. В процессе игры ребенок будет создавать для себя жизненные стереотипы, которыми он будет руководствоваться во взрослом возрасте.</w:t>
      </w:r>
    </w:p>
    <w:p w14:paraId="61769F24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Я предлагаю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занятия с детьми ясельной группы</w:t>
      </w:r>
      <w:r w:rsidRPr="00120272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20272">
        <w:rPr>
          <w:i/>
          <w:iCs/>
          <w:color w:val="111111"/>
          <w:sz w:val="28"/>
          <w:szCs w:val="28"/>
          <w:bdr w:val="none" w:sz="0" w:space="0" w:color="auto" w:frame="1"/>
        </w:rPr>
        <w:t>(1,5-2 лет</w:t>
      </w:r>
      <w:proofErr w:type="gramStart"/>
      <w:r w:rsidRPr="0012027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20272">
        <w:rPr>
          <w:color w:val="111111"/>
          <w:sz w:val="28"/>
          <w:szCs w:val="28"/>
        </w:rPr>
        <w:t>.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proofErr w:type="gramEnd"/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проводятся в группе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численностью 4-6 человек. Ребенок раннего возраста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i/>
          <w:iCs/>
          <w:color w:val="111111"/>
          <w:sz w:val="28"/>
          <w:szCs w:val="28"/>
          <w:bdr w:val="none" w:sz="0" w:space="0" w:color="auto" w:frame="1"/>
        </w:rPr>
        <w:t>«работает на подражание»</w:t>
      </w:r>
      <w:r w:rsidRPr="00120272">
        <w:rPr>
          <w:color w:val="111111"/>
          <w:sz w:val="28"/>
          <w:szCs w:val="28"/>
        </w:rPr>
        <w:t>, то есть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развитие в возрасте от 1</w:t>
      </w:r>
      <w:r w:rsidRPr="00120272">
        <w:rPr>
          <w:color w:val="111111"/>
          <w:sz w:val="28"/>
          <w:szCs w:val="28"/>
        </w:rPr>
        <w:t>,5 до 3 лет идет наиболее активно, если рядом взрослый человек делает все вместе с ребенком. Малыш чувствует себя комфортно, защищено и в тоже время получает новую информацию, которую ему помогает усвоить взрослый. Поэтому психолог должен принимать активное участие в</w:t>
      </w:r>
      <w:r w:rsidRPr="00120272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:</w:t>
      </w:r>
      <w:proofErr w:type="gramEnd"/>
      <w:r w:rsidRPr="00120272">
        <w:rPr>
          <w:color w:val="111111"/>
          <w:sz w:val="28"/>
          <w:szCs w:val="28"/>
        </w:rPr>
        <w:t xml:space="preserve"> вместе ползать по коврику, строить башенки, танцевать, кормить кукол, петь.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Способность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к подражанию лежит в основе двигательного и интеллектуального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120272">
        <w:rPr>
          <w:color w:val="111111"/>
          <w:sz w:val="28"/>
          <w:szCs w:val="28"/>
        </w:rPr>
        <w:t>.</w:t>
      </w:r>
    </w:p>
    <w:p w14:paraId="1EC423DD" w14:textId="3D8437D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Основная цель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занятий – полноценное развитие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ребенка раннего возраста с использованием опыта народной педагогики и современных педагогических</w:t>
      </w:r>
      <w:r w:rsidR="009B732F">
        <w:rPr>
          <w:color w:val="111111"/>
          <w:sz w:val="28"/>
          <w:szCs w:val="28"/>
        </w:rPr>
        <w:t xml:space="preserve"> 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методик</w:t>
      </w:r>
      <w:r w:rsidRPr="00120272">
        <w:rPr>
          <w:color w:val="111111"/>
          <w:sz w:val="28"/>
          <w:szCs w:val="28"/>
        </w:rPr>
        <w:t>.</w:t>
      </w:r>
    </w:p>
    <w:p w14:paraId="65A08B75" w14:textId="77777777" w:rsid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lastRenderedPageBreak/>
        <w:t>На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  <w:u w:val="single"/>
          <w:bdr w:val="none" w:sz="0" w:space="0" w:color="auto" w:frame="1"/>
        </w:rPr>
        <w:t>решаются следующие задачи</w:t>
      </w:r>
      <w:r w:rsidRPr="00120272">
        <w:rPr>
          <w:color w:val="111111"/>
          <w:sz w:val="28"/>
          <w:szCs w:val="28"/>
        </w:rPr>
        <w:t>:</w:t>
      </w:r>
    </w:p>
    <w:p w14:paraId="5B12EDDB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Становление правильной речи</w:t>
      </w:r>
    </w:p>
    <w:p w14:paraId="003BC90C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Развитие мышления</w:t>
      </w:r>
    </w:p>
    <w:p w14:paraId="109C86B6" w14:textId="77777777" w:rsid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умение сосредоточивать и удерживать внимание</w:t>
      </w:r>
    </w:p>
    <w:p w14:paraId="5FE8B42E" w14:textId="77777777" w:rsid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Углубление знаний об окружающем мире</w:t>
      </w:r>
    </w:p>
    <w:p w14:paraId="7D553C87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Оздоровление детей</w:t>
      </w:r>
    </w:p>
    <w:p w14:paraId="4A000812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двигательной активности</w:t>
      </w:r>
    </w:p>
    <w:p w14:paraId="7E426C48" w14:textId="77777777" w:rsid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общей и мелкой моторики</w:t>
      </w:r>
    </w:p>
    <w:p w14:paraId="3B97DDFE" w14:textId="145EFAE4" w:rsidR="00120272" w:rsidRPr="009B732F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Пробуждение интереса к творчеству</w:t>
      </w:r>
    </w:p>
    <w:p w14:paraId="4C2C3356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проводятся в дневное время. Длительность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 10 минут</w:t>
      </w:r>
      <w:r w:rsidRPr="00120272">
        <w:rPr>
          <w:color w:val="111111"/>
          <w:sz w:val="28"/>
          <w:szCs w:val="28"/>
        </w:rPr>
        <w:t>. Смена деятельности на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не дает малышам почувствовать усталость.</w:t>
      </w:r>
    </w:p>
    <w:p w14:paraId="56BA50D1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Особое внимание на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 xml:space="preserve">уделяется продуктивной деятельности и пальчиковой гимнастики. Ведь именно в этих видах деятельности мелкая </w:t>
      </w:r>
      <w:proofErr w:type="spellStart"/>
      <w:r w:rsidRPr="00120272">
        <w:rPr>
          <w:color w:val="111111"/>
          <w:sz w:val="28"/>
          <w:szCs w:val="28"/>
        </w:rPr>
        <w:t>моторика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proofErr w:type="spellEnd"/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более активно</w:t>
      </w:r>
      <w:r w:rsidRPr="00120272">
        <w:rPr>
          <w:color w:val="111111"/>
          <w:sz w:val="28"/>
          <w:szCs w:val="28"/>
        </w:rPr>
        <w:t>.</w:t>
      </w:r>
    </w:p>
    <w:p w14:paraId="44BB5551" w14:textId="1ACBB0C2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построены на основе сказок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120272">
        <w:rPr>
          <w:color w:val="111111"/>
          <w:sz w:val="28"/>
          <w:szCs w:val="28"/>
        </w:rPr>
        <w:t>,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120272">
        <w:rPr>
          <w:color w:val="111111"/>
          <w:sz w:val="28"/>
          <w:szCs w:val="28"/>
        </w:rPr>
        <w:t>,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120272">
        <w:rPr>
          <w:color w:val="111111"/>
          <w:sz w:val="28"/>
          <w:szCs w:val="28"/>
        </w:rPr>
        <w:t>,</w:t>
      </w:r>
      <w:r w:rsidR="009B732F">
        <w:rPr>
          <w:color w:val="111111"/>
          <w:sz w:val="28"/>
          <w:szCs w:val="28"/>
        </w:rPr>
        <w:t xml:space="preserve"> </w:t>
      </w:r>
      <w:r w:rsidRPr="00120272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120272">
        <w:rPr>
          <w:color w:val="111111"/>
          <w:sz w:val="28"/>
          <w:szCs w:val="28"/>
        </w:rPr>
        <w:t>. К детям приходят в гости сами сказки и герои из этих сказок с разными интересными играми.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проводятся один раз в неделю. Потом в течение недели материал, полученный на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120272">
        <w:rPr>
          <w:color w:val="111111"/>
          <w:sz w:val="28"/>
          <w:szCs w:val="28"/>
        </w:rPr>
        <w:t>,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  <w:u w:val="single"/>
          <w:bdr w:val="none" w:sz="0" w:space="0" w:color="auto" w:frame="1"/>
        </w:rPr>
        <w:t>закрепляется</w:t>
      </w:r>
      <w:r w:rsidRPr="00120272">
        <w:rPr>
          <w:color w:val="111111"/>
          <w:sz w:val="28"/>
          <w:szCs w:val="28"/>
        </w:rPr>
        <w:t>: проводятся игры, беседы, наблюдения, чтение сказок.</w:t>
      </w:r>
    </w:p>
    <w:p w14:paraId="61C4D3C6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Наглядный материал на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занятии должен быть ярким</w:t>
      </w:r>
      <w:r w:rsidRPr="00120272">
        <w:rPr>
          <w:color w:val="111111"/>
          <w:sz w:val="28"/>
          <w:szCs w:val="28"/>
        </w:rPr>
        <w:t>, крупным и безопасным для детей. А еще прочным, чтобы каждый ребенок мог лично познакомиться с курочкой Рябой или Колобком. Приветствуются натуральные цвета, так как в этом возрасте необходимо дать ребенку адекватные понятия об окружающем мире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i/>
          <w:iCs/>
          <w:color w:val="111111"/>
          <w:sz w:val="28"/>
          <w:szCs w:val="28"/>
          <w:bdr w:val="none" w:sz="0" w:space="0" w:color="auto" w:frame="1"/>
        </w:rPr>
        <w:t>(не бывает синих кошек и зеленых медведей)</w:t>
      </w:r>
      <w:r w:rsidRPr="00120272">
        <w:rPr>
          <w:color w:val="111111"/>
          <w:sz w:val="28"/>
          <w:szCs w:val="28"/>
        </w:rPr>
        <w:t>.</w:t>
      </w:r>
    </w:p>
    <w:p w14:paraId="06CE927E" w14:textId="77777777" w:rsidR="009B732F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Когда малыш приходит в детский сад, ему необходимо адаптироваться к новым условиям. У всех детей процесс адаптации проходит по-разному. Поэтому в сентябре психолог наблюдает за адаптацией ребенка, знакомится с ним.</w:t>
      </w:r>
    </w:p>
    <w:p w14:paraId="4BB95B92" w14:textId="069E6D2A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Исходя из этого,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рекомендуется начинать с октября. Курс заканчивается в апреле. В мае месяце психолог проводит досуги, игры, диагностику.</w:t>
      </w:r>
    </w:p>
    <w:p w14:paraId="20FAD68B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Как уже говорилось, процесс адаптации у всех детей проходит по-разному. Поэтому первоначально не обязательно всех детей включать в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Pr="00120272">
        <w:rPr>
          <w:color w:val="111111"/>
          <w:sz w:val="28"/>
          <w:szCs w:val="28"/>
        </w:rPr>
        <w:t>. Ничего страшного, если сначала ребенок понаблюдает.</w:t>
      </w:r>
    </w:p>
    <w:p w14:paraId="5205588E" w14:textId="77777777" w:rsidR="00120272" w:rsidRPr="00120272" w:rsidRDefault="00120272" w:rsidP="009B7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272">
        <w:rPr>
          <w:color w:val="111111"/>
          <w:sz w:val="28"/>
          <w:szCs w:val="28"/>
        </w:rPr>
        <w:t>Особо хочется сказать об атмосфере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120272">
        <w:rPr>
          <w:color w:val="111111"/>
          <w:sz w:val="28"/>
          <w:szCs w:val="28"/>
        </w:rPr>
        <w:t>. В этом возрасте очень ярко видно, что каждый ребенок – индивидуальность. Наша задача – помочь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120272">
        <w:rPr>
          <w:rStyle w:val="apple-converted-space"/>
          <w:color w:val="111111"/>
          <w:sz w:val="28"/>
          <w:szCs w:val="28"/>
        </w:rPr>
        <w:t> </w:t>
      </w:r>
      <w:r w:rsidRPr="00120272">
        <w:rPr>
          <w:color w:val="111111"/>
          <w:sz w:val="28"/>
          <w:szCs w:val="28"/>
        </w:rPr>
        <w:t>этой индивидуальности, а не стремление нивелировать ее, сделать ребенка "таким как все". Поэтому понятие дисциплины у нас очень относительное. Нужно стараться, чтобы дети были постоянно включены в конструктивную деятельность, но если все хотят строить дом, а один ребенок не хочет. Он хочет покататься на машине. Пусть тихонько идет и катается, ведь это никому не помешает.</w:t>
      </w:r>
    </w:p>
    <w:p w14:paraId="3223130F" w14:textId="77777777" w:rsidR="003C2587" w:rsidRDefault="003C2587"/>
    <w:sectPr w:rsidR="003C2587" w:rsidSect="003C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272"/>
    <w:rsid w:val="00120272"/>
    <w:rsid w:val="003C2587"/>
    <w:rsid w:val="005521A1"/>
    <w:rsid w:val="009B732F"/>
    <w:rsid w:val="00B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417F"/>
  <w15:docId w15:val="{E22672EA-B521-47BF-AEEF-300AAA29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272"/>
  </w:style>
  <w:style w:type="character" w:styleId="a4">
    <w:name w:val="Strong"/>
    <w:basedOn w:val="a0"/>
    <w:uiPriority w:val="22"/>
    <w:qFormat/>
    <w:rsid w:val="00120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747</Words>
  <Characters>4263</Characters>
  <Application>Microsoft Office Word</Application>
  <DocSecurity>0</DocSecurity>
  <Lines>35</Lines>
  <Paragraphs>9</Paragraphs>
  <ScaleCrop>false</ScaleCrop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Даша Федоренко</cp:lastModifiedBy>
  <cp:revision>4</cp:revision>
  <dcterms:created xsi:type="dcterms:W3CDTF">2022-12-03T21:19:00Z</dcterms:created>
  <dcterms:modified xsi:type="dcterms:W3CDTF">2025-08-17T13:28:00Z</dcterms:modified>
</cp:coreProperties>
</file>