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3F8" w:rsidRDefault="00F64EEC" w:rsidP="00F64EEC">
      <w:pPr>
        <w:pStyle w:val="a5"/>
        <w:spacing w:before="67"/>
        <w:ind w:left="0" w:right="-2" w:firstLine="709"/>
        <w:jc w:val="center"/>
      </w:pPr>
      <w:r w:rsidRPr="00EA42AD">
        <w:t xml:space="preserve">Муниципальное </w:t>
      </w:r>
      <w:r>
        <w:t xml:space="preserve">бюджетное </w:t>
      </w:r>
      <w:r w:rsidRPr="00EA42AD">
        <w:t>дошкольное образовательное учреждение</w:t>
      </w:r>
    </w:p>
    <w:p w:rsidR="00F64EEC" w:rsidRPr="00EA42AD" w:rsidRDefault="00F64EEC" w:rsidP="00F64EEC">
      <w:pPr>
        <w:pStyle w:val="a5"/>
        <w:spacing w:before="67"/>
        <w:ind w:left="0" w:right="-2" w:firstLine="709"/>
        <w:jc w:val="center"/>
      </w:pPr>
      <w:r w:rsidRPr="00EA42AD">
        <w:t xml:space="preserve"> </w:t>
      </w:r>
      <w:r>
        <w:t>ЦРР -</w:t>
      </w:r>
      <w:r w:rsidRPr="00EA42AD">
        <w:t>детский сад №1</w:t>
      </w:r>
      <w:r>
        <w:t>78 «Облачко»</w:t>
      </w:r>
    </w:p>
    <w:p w:rsidR="00F64EEC" w:rsidRPr="00EA42AD" w:rsidRDefault="00F64EEC" w:rsidP="00F64EEC">
      <w:pPr>
        <w:pStyle w:val="a5"/>
        <w:spacing w:before="67"/>
        <w:ind w:left="0" w:right="-2" w:firstLine="709"/>
      </w:pPr>
    </w:p>
    <w:p w:rsidR="00F64EEC" w:rsidRPr="00EA42AD" w:rsidRDefault="00F64EEC" w:rsidP="00F64EEC">
      <w:pPr>
        <w:pStyle w:val="a5"/>
        <w:spacing w:before="67"/>
        <w:ind w:left="0" w:right="-2" w:firstLine="709"/>
      </w:pPr>
    </w:p>
    <w:p w:rsidR="00F64EEC" w:rsidRPr="00EA42AD" w:rsidRDefault="00F64EEC" w:rsidP="00F64EEC">
      <w:pPr>
        <w:pStyle w:val="a5"/>
        <w:spacing w:before="67"/>
        <w:ind w:left="0" w:right="-2" w:firstLine="709"/>
      </w:pPr>
    </w:p>
    <w:p w:rsidR="00F64EEC" w:rsidRPr="00EA42AD" w:rsidRDefault="00F64EEC" w:rsidP="00F64EEC">
      <w:pPr>
        <w:pStyle w:val="a5"/>
        <w:spacing w:before="67"/>
        <w:ind w:left="0" w:right="-2" w:firstLine="709"/>
      </w:pPr>
    </w:p>
    <w:p w:rsidR="00F64EEC" w:rsidRPr="00EA42AD" w:rsidRDefault="00F64EEC" w:rsidP="00F64EEC">
      <w:pPr>
        <w:pStyle w:val="a5"/>
        <w:spacing w:before="67"/>
        <w:ind w:left="0" w:right="-2" w:firstLine="709"/>
      </w:pPr>
    </w:p>
    <w:p w:rsidR="00F64EEC" w:rsidRPr="00EA42AD" w:rsidRDefault="00F64EEC" w:rsidP="00F64EEC">
      <w:pPr>
        <w:pStyle w:val="a5"/>
        <w:spacing w:before="67"/>
        <w:ind w:left="0" w:right="-2" w:firstLine="709"/>
      </w:pPr>
    </w:p>
    <w:p w:rsidR="00F64EEC" w:rsidRDefault="00F64EEC" w:rsidP="00F64E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64EEC" w:rsidRDefault="00F64EEC" w:rsidP="003B4C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B4CB1" w:rsidRPr="00F64EEC" w:rsidRDefault="003B4CB1" w:rsidP="00F64E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bookmarkStart w:id="0" w:name="_GoBack"/>
      <w:r w:rsidRPr="00F64EEC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«Фразовый </w:t>
      </w:r>
      <w:r w:rsidRPr="00F64EEC">
        <w:rPr>
          <w:rFonts w:ascii="Times New Roman" w:hAnsi="Times New Roman" w:cs="Times New Roman"/>
          <w:b/>
          <w:sz w:val="32"/>
          <w:szCs w:val="32"/>
        </w:rPr>
        <w:t>тренажёр</w:t>
      </w:r>
      <w:r w:rsidRPr="00F64EEC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 как средство развития речевой активности у </w:t>
      </w:r>
      <w:r w:rsidR="00F64EEC" w:rsidRPr="00F64EEC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детей с</w:t>
      </w:r>
      <w:r w:rsidRPr="00F64EE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669EE">
        <w:rPr>
          <w:rFonts w:ascii="Times New Roman" w:hAnsi="Times New Roman" w:cs="Times New Roman"/>
          <w:b/>
          <w:sz w:val="32"/>
          <w:szCs w:val="32"/>
        </w:rPr>
        <w:t xml:space="preserve">ограниченными возможностями здоровья </w:t>
      </w:r>
      <w:r w:rsidR="00C669EE" w:rsidRPr="00F64EEC">
        <w:rPr>
          <w:rFonts w:ascii="Times New Roman" w:hAnsi="Times New Roman" w:cs="Times New Roman"/>
          <w:b/>
          <w:sz w:val="32"/>
          <w:szCs w:val="32"/>
        </w:rPr>
        <w:t>(</w:t>
      </w:r>
      <w:r w:rsidR="00C669EE">
        <w:rPr>
          <w:rFonts w:ascii="Times New Roman" w:hAnsi="Times New Roman" w:cs="Times New Roman"/>
          <w:b/>
          <w:sz w:val="32"/>
          <w:szCs w:val="32"/>
        </w:rPr>
        <w:t>тяжелы</w:t>
      </w:r>
      <w:r w:rsidR="00F364EF">
        <w:rPr>
          <w:rFonts w:ascii="Times New Roman" w:hAnsi="Times New Roman" w:cs="Times New Roman"/>
          <w:b/>
          <w:sz w:val="32"/>
          <w:szCs w:val="32"/>
        </w:rPr>
        <w:t>е</w:t>
      </w:r>
      <w:r w:rsidR="00C669EE">
        <w:rPr>
          <w:rFonts w:ascii="Times New Roman" w:hAnsi="Times New Roman" w:cs="Times New Roman"/>
          <w:b/>
          <w:sz w:val="32"/>
          <w:szCs w:val="32"/>
        </w:rPr>
        <w:t xml:space="preserve"> нарушения речи</w:t>
      </w:r>
      <w:r w:rsidRPr="00F64EEC">
        <w:rPr>
          <w:rFonts w:ascii="Times New Roman" w:hAnsi="Times New Roman" w:cs="Times New Roman"/>
          <w:b/>
          <w:sz w:val="32"/>
          <w:szCs w:val="32"/>
        </w:rPr>
        <w:t>)»</w:t>
      </w:r>
    </w:p>
    <w:p w:rsidR="003B4CB1" w:rsidRDefault="003B4CB1" w:rsidP="003B4CB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3B4CB1" w:rsidRDefault="003B4CB1" w:rsidP="003B4CB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CB1" w:rsidRDefault="003B4CB1" w:rsidP="003B4CB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CB1" w:rsidRDefault="003B4CB1" w:rsidP="003B4CB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CB1" w:rsidRDefault="003B4CB1" w:rsidP="003B4CB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CB1" w:rsidRDefault="003B4CB1" w:rsidP="003B4CB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CB1" w:rsidRDefault="003B4CB1" w:rsidP="003B4CB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CB1" w:rsidRDefault="003B4CB1" w:rsidP="003B4CB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CB1" w:rsidRDefault="003B4CB1" w:rsidP="003B4CB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CB1" w:rsidRDefault="003B4CB1" w:rsidP="003B4CB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CB1" w:rsidRDefault="003B4CB1" w:rsidP="003B4CB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CB1" w:rsidRDefault="003B4CB1" w:rsidP="003B4CB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CB1" w:rsidRDefault="003B4CB1" w:rsidP="003B4CB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CB1" w:rsidRDefault="003B4CB1" w:rsidP="003B4CB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CB1" w:rsidRDefault="003B4CB1" w:rsidP="003B4CB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CB1" w:rsidRDefault="003B4CB1" w:rsidP="003B4CB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CB1" w:rsidRDefault="003B4CB1" w:rsidP="003B4CB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CB1" w:rsidRDefault="003B4CB1" w:rsidP="003B4CB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CB1" w:rsidRDefault="003B4CB1" w:rsidP="003B4CB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CB1" w:rsidRDefault="003B4CB1" w:rsidP="00F64EE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CB1" w:rsidRDefault="003B4CB1" w:rsidP="003B4CB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CB1" w:rsidRDefault="003B4CB1" w:rsidP="003B4CB1">
      <w:pPr>
        <w:pStyle w:val="a5"/>
        <w:spacing w:before="67"/>
        <w:ind w:left="0" w:right="-2" w:firstLine="709"/>
        <w:jc w:val="right"/>
      </w:pPr>
    </w:p>
    <w:p w:rsidR="00C669EE" w:rsidRDefault="00C669EE" w:rsidP="003B4CB1">
      <w:pPr>
        <w:pStyle w:val="a5"/>
        <w:spacing w:before="67"/>
        <w:ind w:left="0" w:right="-2" w:firstLine="709"/>
        <w:jc w:val="right"/>
      </w:pPr>
    </w:p>
    <w:p w:rsidR="00C669EE" w:rsidRDefault="00C669EE" w:rsidP="003B4CB1">
      <w:pPr>
        <w:pStyle w:val="a5"/>
        <w:spacing w:before="67"/>
        <w:ind w:left="0" w:right="-2" w:firstLine="709"/>
        <w:jc w:val="right"/>
      </w:pPr>
    </w:p>
    <w:p w:rsidR="00C669EE" w:rsidRDefault="00C669EE" w:rsidP="003B4CB1">
      <w:pPr>
        <w:pStyle w:val="a5"/>
        <w:spacing w:before="67"/>
        <w:ind w:left="0" w:right="-2" w:firstLine="709"/>
        <w:jc w:val="right"/>
      </w:pPr>
    </w:p>
    <w:p w:rsidR="00C669EE" w:rsidRPr="00EA42AD" w:rsidRDefault="00C669EE" w:rsidP="003B4CB1">
      <w:pPr>
        <w:pStyle w:val="a5"/>
        <w:spacing w:before="67"/>
        <w:ind w:left="0" w:right="-2" w:firstLine="709"/>
        <w:jc w:val="right"/>
      </w:pPr>
    </w:p>
    <w:p w:rsidR="003B4CB1" w:rsidRDefault="003B4CB1" w:rsidP="003B4CB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CB1" w:rsidRPr="00EA42AD" w:rsidRDefault="003B4CB1" w:rsidP="003B4CB1">
      <w:pPr>
        <w:pStyle w:val="a5"/>
        <w:spacing w:before="67"/>
        <w:ind w:left="0" w:right="-2" w:firstLine="709"/>
        <w:jc w:val="center"/>
      </w:pPr>
      <w:r w:rsidRPr="00EA42AD">
        <w:t>г. Ульяновск</w:t>
      </w:r>
    </w:p>
    <w:p w:rsidR="00F64EEC" w:rsidRDefault="003B4CB1" w:rsidP="008E4095">
      <w:pPr>
        <w:pStyle w:val="a5"/>
        <w:spacing w:before="67"/>
        <w:ind w:left="0" w:right="-2" w:firstLine="709"/>
        <w:jc w:val="center"/>
      </w:pPr>
      <w:r w:rsidRPr="00EA42AD">
        <w:t>202</w:t>
      </w:r>
      <w:r w:rsidR="00C669EE">
        <w:t>6</w:t>
      </w:r>
      <w:r w:rsidRPr="00EA42AD">
        <w:t xml:space="preserve"> г.</w:t>
      </w:r>
    </w:p>
    <w:p w:rsidR="008E4095" w:rsidRPr="00F64EEC" w:rsidRDefault="008E4095" w:rsidP="008E4095">
      <w:pPr>
        <w:pStyle w:val="a5"/>
        <w:spacing w:before="67"/>
        <w:ind w:left="0" w:right="-2" w:firstLine="709"/>
        <w:jc w:val="center"/>
      </w:pPr>
    </w:p>
    <w:p w:rsidR="003B4CB1" w:rsidRPr="009F10AF" w:rsidRDefault="003B4CB1" w:rsidP="009852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10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«Если ребенок молчит, покажите ему картинку, и он заговорит»</w:t>
      </w:r>
    </w:p>
    <w:p w:rsidR="003B4CB1" w:rsidRDefault="003B4CB1" w:rsidP="009852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10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Ушинский К.Д.</w:t>
      </w:r>
    </w:p>
    <w:p w:rsidR="003B4CB1" w:rsidRPr="009F10AF" w:rsidRDefault="003B4CB1" w:rsidP="009852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B4CB1" w:rsidRPr="00985255" w:rsidRDefault="003B4CB1" w:rsidP="0098525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FC59B0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</w:p>
    <w:p w:rsidR="003B4CB1" w:rsidRPr="00C11EC7" w:rsidRDefault="003B4CB1" w:rsidP="00985255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1EC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Стратегия воспитания в области речевого развития</w:t>
      </w:r>
      <w:r w:rsidRPr="00C11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включает следующие аспекты, согласно Федеральному государственному образовательному стандарту дошкольного образования (ФГОС ДО):</w:t>
      </w:r>
    </w:p>
    <w:p w:rsidR="003B4CB1" w:rsidRPr="00C11EC7" w:rsidRDefault="003B4CB1" w:rsidP="00985255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1EC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Овладение речью как средством общения и культуры</w:t>
      </w:r>
      <w:r w:rsidRPr="00C11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985255" w:rsidRDefault="003B4CB1" w:rsidP="00985255">
      <w:pPr>
        <w:pStyle w:val="a4"/>
        <w:numPr>
          <w:ilvl w:val="0"/>
          <w:numId w:val="7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525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Обогащение активного словаря</w:t>
      </w:r>
      <w:r w:rsidRPr="00985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3B4CB1" w:rsidRPr="00985255" w:rsidRDefault="003B4CB1" w:rsidP="00985255">
      <w:pPr>
        <w:pStyle w:val="a4"/>
        <w:numPr>
          <w:ilvl w:val="0"/>
          <w:numId w:val="7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525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Развитие связной, грамматически правильной диалогической и монологической речи</w:t>
      </w:r>
      <w:r w:rsidR="00985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64EEC" w:rsidRPr="00985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т.д.</w:t>
      </w:r>
      <w:r w:rsidRPr="009852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3B4CB1" w:rsidRPr="00140C99" w:rsidRDefault="003B4CB1" w:rsidP="009852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99">
        <w:rPr>
          <w:rFonts w:ascii="Times New Roman" w:hAnsi="Times New Roman" w:cs="Times New Roman"/>
          <w:sz w:val="28"/>
          <w:szCs w:val="28"/>
          <w:shd w:val="clear" w:color="auto" w:fill="F6F6F6"/>
        </w:rPr>
        <w:t>В коррекционно-логопедической работе применяются разнообразные способы, методы, приемы, техники. Все они, безусловно, способствуют профилактике и коррекции нарушений речи у детей.</w:t>
      </w:r>
      <w:r w:rsidRPr="00140C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0C99">
        <w:rPr>
          <w:rFonts w:ascii="Times New Roman" w:hAnsi="Times New Roman" w:cs="Times New Roman"/>
          <w:sz w:val="28"/>
          <w:szCs w:val="28"/>
        </w:rPr>
        <w:t>Нарушения речевого развития детей могут быть сглажены, компенсированы при осуществлении системы коррекционно-воспитательной деятельности. В результате образовательной деятельности наблюдается повышение речевой и коммуникабельной активности детей-логопатов.</w:t>
      </w:r>
    </w:p>
    <w:p w:rsidR="003B4CB1" w:rsidRPr="00140C99" w:rsidRDefault="003B4CB1" w:rsidP="0098525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C99">
        <w:rPr>
          <w:rFonts w:ascii="Times New Roman" w:eastAsia="Times New Roman" w:hAnsi="Times New Roman" w:cs="Times New Roman"/>
          <w:sz w:val="28"/>
          <w:szCs w:val="28"/>
        </w:rPr>
        <w:t>Следуя принципам дошкольного образования, когда ведущей деятельностью является игра, в работе с детьми с ТНР </w:t>
      </w:r>
      <w:r w:rsidR="009833F8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находить</w:t>
      </w:r>
      <w:r w:rsidRPr="00140C99">
        <w:rPr>
          <w:rFonts w:ascii="Times New Roman" w:eastAsia="Times New Roman" w:hAnsi="Times New Roman" w:cs="Times New Roman"/>
          <w:sz w:val="28"/>
          <w:szCs w:val="28"/>
        </w:rPr>
        <w:t xml:space="preserve"> интересные, эффективные, игровые формы </w:t>
      </w:r>
      <w:hyperlink r:id="rId5" w:tooltip="Развитие ребенка" w:history="1">
        <w:r w:rsidRPr="00140C99">
          <w:rPr>
            <w:rFonts w:ascii="Times New Roman" w:eastAsia="Times New Roman" w:hAnsi="Times New Roman" w:cs="Times New Roman"/>
            <w:sz w:val="28"/>
            <w:szCs w:val="28"/>
          </w:rPr>
          <w:t>развития детей</w:t>
        </w:r>
      </w:hyperlink>
      <w:r w:rsidRPr="00140C99">
        <w:rPr>
          <w:rFonts w:ascii="Times New Roman" w:eastAsia="Times New Roman" w:hAnsi="Times New Roman" w:cs="Times New Roman"/>
          <w:sz w:val="28"/>
          <w:szCs w:val="28"/>
        </w:rPr>
        <w:t>, которые обучают и объединяют.</w:t>
      </w:r>
    </w:p>
    <w:p w:rsidR="003B4CB1" w:rsidRPr="00BB1428" w:rsidRDefault="003B4CB1" w:rsidP="00985255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</w:t>
      </w:r>
      <w:r w:rsidRPr="00616E07">
        <w:rPr>
          <w:rFonts w:ascii="Times New Roman" w:hAnsi="Times New Roman" w:cs="Times New Roman"/>
          <w:sz w:val="28"/>
          <w:szCs w:val="28"/>
        </w:rPr>
        <w:t>многолетнего опыта работы с де</w:t>
      </w:r>
      <w:r>
        <w:rPr>
          <w:rFonts w:ascii="Times New Roman" w:hAnsi="Times New Roman" w:cs="Times New Roman"/>
          <w:sz w:val="28"/>
          <w:szCs w:val="28"/>
        </w:rPr>
        <w:t xml:space="preserve">тьми, имеющими   тяжёлые нарушения речи, 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319FE">
        <w:rPr>
          <w:rFonts w:ascii="Times New Roman" w:eastAsia="Times New Roman" w:hAnsi="Times New Roman" w:cs="Times New Roman"/>
          <w:sz w:val="28"/>
          <w:szCs w:val="28"/>
        </w:rPr>
        <w:t xml:space="preserve"> выделил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319FE">
        <w:rPr>
          <w:rFonts w:ascii="Times New Roman" w:eastAsia="Times New Roman" w:hAnsi="Times New Roman" w:cs="Times New Roman"/>
          <w:sz w:val="28"/>
          <w:szCs w:val="28"/>
        </w:rPr>
        <w:t xml:space="preserve"> такую форму, как </w:t>
      </w:r>
      <w:r w:rsidR="00985255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Фразовый тренажёр</w:t>
      </w:r>
      <w:r w:rsidR="0098525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319FE">
        <w:rPr>
          <w:rFonts w:ascii="Times New Roman" w:eastAsia="Times New Roman" w:hAnsi="Times New Roman" w:cs="Times New Roman"/>
          <w:sz w:val="28"/>
          <w:szCs w:val="28"/>
        </w:rPr>
        <w:t xml:space="preserve">, когда в веселой, непринужденной, игровой обстановке можно достичь нужных результатов, когда развиваются </w:t>
      </w:r>
      <w:r w:rsidR="00545488">
        <w:rPr>
          <w:rFonts w:ascii="Times New Roman" w:eastAsia="Times New Roman" w:hAnsi="Times New Roman" w:cs="Times New Roman"/>
          <w:sz w:val="28"/>
          <w:szCs w:val="28"/>
        </w:rPr>
        <w:t>речевая активность детей,</w:t>
      </w:r>
      <w:r w:rsidRPr="007319FE">
        <w:rPr>
          <w:rFonts w:ascii="Times New Roman" w:eastAsia="Times New Roman" w:hAnsi="Times New Roman" w:cs="Times New Roman"/>
          <w:sz w:val="28"/>
          <w:szCs w:val="28"/>
        </w:rPr>
        <w:t xml:space="preserve"> повышается интерес к обучению.</w:t>
      </w:r>
    </w:p>
    <w:p w:rsidR="003B4CB1" w:rsidRPr="000D5493" w:rsidRDefault="003B4CB1" w:rsidP="009852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Развитие </w:t>
      </w:r>
      <w:r w:rsidR="009852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всех сторон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речи является центральной задачей речевого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воспитания детей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 ТНР. 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 обусловлено, прежде всего, её социальной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значимостью и ролью в формировании личности. Именно в речи реализуется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коммуникативная функция языка и речи. Оно тесно связано с умственным, нравственным,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эстетическим развитием и является приоритетным в языковом воспитании и обучении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дошкольников.</w:t>
      </w:r>
    </w:p>
    <w:p w:rsidR="00985255" w:rsidRDefault="003B4CB1" w:rsidP="009852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Реализуя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игровую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деятельность,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активно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используют диалогическую форму речи.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Вместе с тем, с по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мощью наглядных подсказок дети 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способны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хорошо усваивать новый материал. Именно этой цели служит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тренажёр</w:t>
      </w:r>
      <w:r w:rsidR="009852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3B4CB1" w:rsidRPr="000D5493" w:rsidRDefault="003B4CB1" w:rsidP="009852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реимуществом фразового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тренажёра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является, прежде всего,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использование не просто проговаривания либо показывания, а действия с ним, что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способствует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активизации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наглядно-действенного,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уже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сформированного,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типа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мышления, а также подключает наглядно-образное мышление.</w:t>
      </w:r>
    </w:p>
    <w:p w:rsidR="003B4CB1" w:rsidRPr="000D5493" w:rsidRDefault="003B4CB1" w:rsidP="009852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ктуальность фразового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тренажёра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важна 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детей,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имеющих тяжелые нарушения речи и испытывающих трудности при самостоятельном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построении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предложений,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трудности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самостоятельным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рассказывании,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заучивании наизусть текста или пересказе.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разовые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тренажёры 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выполняют поддерживающую функцию вербальной коммуникации ребенка с ОВЗ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снижают его зависимость от помощи взрослого.</w:t>
      </w:r>
    </w:p>
    <w:p w:rsidR="003B4CB1" w:rsidRPr="000D5493" w:rsidRDefault="003B4CB1" w:rsidP="009852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В настоящее время у многих детей имею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 серьезные проблемы в общении. 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проблемы, с одной стороны, связаны с нехваткой объема словаря, а 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другой стороны, с неумением грамматически правильно строить свое высказывание.</w:t>
      </w:r>
    </w:p>
    <w:p w:rsidR="00985255" w:rsidRDefault="003B4CB1" w:rsidP="009852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абота по формированию фразовой речи является одним из важных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этапов работы не только учителей-логопедов, но и воспитателей всех групп в детском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852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саду.</w:t>
      </w:r>
    </w:p>
    <w:p w:rsidR="003B4CB1" w:rsidRPr="000D5493" w:rsidRDefault="003B4CB1" w:rsidP="009852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Овладение ею является необходимым этапом в познавательном и социально-</w:t>
      </w:r>
    </w:p>
    <w:p w:rsidR="003B4CB1" w:rsidRDefault="003B4CB1" w:rsidP="009852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коммуникативном развитии ребенка.</w:t>
      </w:r>
    </w:p>
    <w:p w:rsidR="00985255" w:rsidRDefault="00985255" w:rsidP="009852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B4CB1" w:rsidRPr="00985255" w:rsidRDefault="003B4CB1" w:rsidP="009833F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5427">
        <w:rPr>
          <w:rFonts w:ascii="Times New Roman" w:hAnsi="Times New Roman" w:cs="Times New Roman"/>
          <w:b/>
          <w:sz w:val="28"/>
          <w:szCs w:val="28"/>
        </w:rPr>
        <w:t>Теоретическое обоснование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технологии «Фразов</w:t>
      </w:r>
      <w:r w:rsidR="009833F8">
        <w:rPr>
          <w:rFonts w:ascii="Times New Roman" w:hAnsi="Times New Roman" w:cs="Times New Roman"/>
          <w:b/>
          <w:sz w:val="28"/>
          <w:szCs w:val="28"/>
        </w:rPr>
        <w:t>ый тренажёр</w:t>
      </w:r>
      <w:r>
        <w:rPr>
          <w:rFonts w:ascii="Times New Roman" w:hAnsi="Times New Roman" w:cs="Times New Roman"/>
          <w:b/>
          <w:sz w:val="28"/>
          <w:szCs w:val="28"/>
        </w:rPr>
        <w:t>» в организации процесса обучения ребенка в условиях ДОО</w:t>
      </w:r>
      <w:r w:rsidRPr="00FD542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B4CB1" w:rsidRPr="003C2390" w:rsidRDefault="003B4CB1" w:rsidP="009852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C23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Фразовый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тренажёр </w:t>
      </w:r>
      <w:r w:rsidRPr="003C23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— это наглядная опора для правильного построения фразы,</w:t>
      </w:r>
    </w:p>
    <w:p w:rsidR="003B4CB1" w:rsidRPr="003C2390" w:rsidRDefault="003B4CB1" w:rsidP="009852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C23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предложения. Фразовый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тренажёр</w:t>
      </w:r>
      <w:r w:rsidRPr="003C23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состоит из картинок, которые обозначают разные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C23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части речи (существительное, глагол, прилагательное, предлог и т.д.).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C23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Фразовый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тренажёр</w:t>
      </w:r>
      <w:r w:rsidRPr="003C23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необходим для запуска речи на этапе становления фразы, 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C23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также для развития уже имеющейся фразовой речи у ребёнка. Полезен для развития</w:t>
      </w:r>
      <w:r w:rsidR="009852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C23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умения связывать и сочетать слова друг с другом.</w:t>
      </w:r>
    </w:p>
    <w:p w:rsidR="003B4CB1" w:rsidRPr="003C2390" w:rsidRDefault="003B4CB1" w:rsidP="00764C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C23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 фразового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тренажёра</w:t>
      </w:r>
      <w:r w:rsidRPr="003C23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есть несколько правил:</w:t>
      </w:r>
    </w:p>
    <w:p w:rsidR="003B4CB1" w:rsidRPr="003C2390" w:rsidRDefault="003B4CB1" w:rsidP="00985255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C23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Вводим фразовый конструктор с известными ребенку словами: существительные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C23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глаголы</w:t>
      </w:r>
      <w:r w:rsidR="00764C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3B4CB1" w:rsidRPr="00267579" w:rsidRDefault="003B4CB1" w:rsidP="00985255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C23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Вводим части речи по онтогенезу, используя для этого модели фраз по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64C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В.И. </w:t>
      </w:r>
      <w:proofErr w:type="spellStart"/>
      <w:r w:rsidR="00764C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Балаевой</w:t>
      </w:r>
      <w:proofErr w:type="spellEnd"/>
      <w:r w:rsidR="00764C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  <w:r w:rsidRPr="0026757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3B4CB1" w:rsidRPr="003C2390" w:rsidRDefault="003B4CB1" w:rsidP="00985255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C23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мы даем глагол, лучше обозначать его черно-белой пиктограммой</w:t>
      </w:r>
      <w:r w:rsidR="00764C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3B4CB1" w:rsidRDefault="003B4CB1" w:rsidP="00985255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C23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Весь конструктор может быть черно-белым или раскрашенным</w:t>
      </w:r>
      <w:r w:rsidR="00764C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3B4CB1" w:rsidRPr="00764C4B" w:rsidRDefault="003B4CB1" w:rsidP="00764C4B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64C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у нас множественное число, то предметов должно быть много.</w:t>
      </w:r>
    </w:p>
    <w:p w:rsidR="003B4CB1" w:rsidRPr="003C2390" w:rsidRDefault="003B4CB1" w:rsidP="009852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C23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Работа с фразовым конструктором может идти по нескольким направлениям,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C23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например, таким как:</w:t>
      </w:r>
    </w:p>
    <w:p w:rsidR="003B4CB1" w:rsidRPr="00764C4B" w:rsidRDefault="003B4CB1" w:rsidP="00764C4B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64C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выбор изображения к заданной фразе;</w:t>
      </w:r>
    </w:p>
    <w:p w:rsidR="003B4CB1" w:rsidRPr="00764C4B" w:rsidRDefault="003B4CB1" w:rsidP="00764C4B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64C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подбор слова к заданным изображениям;</w:t>
      </w:r>
    </w:p>
    <w:p w:rsidR="003B4CB1" w:rsidRPr="00764C4B" w:rsidRDefault="003B4CB1" w:rsidP="00764C4B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64C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работа с деформированной фразой (игра «Исправь ошибку»)</w:t>
      </w:r>
    </w:p>
    <w:p w:rsidR="003B4CB1" w:rsidRPr="003C2390" w:rsidRDefault="003B4CB1" w:rsidP="009852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</w:t>
      </w:r>
      <w:r w:rsidRPr="003C23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енность фразового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тренажёра</w:t>
      </w:r>
      <w:r w:rsidRPr="003C23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том, что дети не только повторяют фразы, произнесенные педагогом или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C23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другими детьми, а конструируют предложения сами или по образцу педагога. Дети 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C23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удовольствием вовлекаются в деятельность по конструированию предложений.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</w:t>
      </w:r>
      <w:r w:rsidRPr="003C23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роцесс обучения детей дошкольного возраста должен быть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C23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доступным, интересным, развивающим, занимательным, передо мной встал вопрос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C23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создания оптимальных психолого-педагогических условий для полноценного</w:t>
      </w:r>
      <w:r w:rsidRPr="003C2390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 xml:space="preserve"> </w:t>
      </w:r>
      <w:r w:rsidRPr="003C23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речевого</w:t>
      </w:r>
      <w:r w:rsidRPr="0026757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C23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развития детей. Наиболее интересно это проходит в игровой деятельности, так как</w:t>
      </w:r>
      <w:r w:rsidRPr="0026757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C23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основной формой работы с дошкольниками и ведущим видом деятельности для них</w:t>
      </w:r>
      <w:r w:rsidRPr="0026757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C23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является игра. Учитывая то, что у дошкольников наглядно-образное мышление,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поэтому</w:t>
      </w:r>
      <w:r w:rsidRPr="003C23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детям легче и интереснее работать над правильным построением фраз, если перед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C23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ними будет наглядная опора. 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качестве такой наглядной опоры необходимо использовать дидактическое пособие фразовый тренажёр, целью которого является </w:t>
      </w:r>
      <w:r w:rsidRPr="003C23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и развитие связной стороны речи детей старшего дошкольного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C23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возраста,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меющих речевое недоразвитие.</w:t>
      </w:r>
    </w:p>
    <w:p w:rsidR="003B4CB1" w:rsidRDefault="003B4CB1" w:rsidP="00764C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C23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Идея создания фразового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тренажёра </w:t>
      </w:r>
      <w:r w:rsidRPr="003C23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взята у западных коллег, и адаптирована</w:t>
      </w:r>
      <w:r w:rsidR="00764C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C23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нашими российскими специалистами: Тамарой Новиковой – Иванцовой, Татьяной</w:t>
      </w:r>
      <w:r w:rsidR="00764C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C23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Грузиновой, Натальей Коняхиной, Еленой </w:t>
      </w:r>
      <w:proofErr w:type="spellStart"/>
      <w:r w:rsidRPr="003C23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Круогла</w:t>
      </w:r>
      <w:proofErr w:type="spellEnd"/>
      <w:r w:rsidRPr="003C23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3B4CB1" w:rsidRDefault="003B4CB1" w:rsidP="009852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Н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еобходимо проводить одновременную работу над пониманием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обращенной речи, обогащением словаря, построением фразы.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Использование в играх занимательного наглядного материала при работе 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дошкольниками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ТНР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один из основных залогов успешного обучения детей абстрактным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понятиям. Ребенку не просто осознать, что такое звук, слово, предложение, если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объяснения педагога не подкрепляются иллюстративным материалом. Использование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играх практических приемов позволяет наглядно показать суть этих понятий и 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D549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назначение, так как основной формой деятельности дошкольников является наглядно –практическая.</w:t>
      </w:r>
    </w:p>
    <w:p w:rsidR="00764C4B" w:rsidRDefault="003B4CB1" w:rsidP="00985255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3C2390">
        <w:rPr>
          <w:rStyle w:val="c1"/>
          <w:bCs/>
          <w:color w:val="000000"/>
          <w:sz w:val="28"/>
          <w:szCs w:val="28"/>
        </w:rPr>
        <w:t>Фразовый тренажёр</w:t>
      </w:r>
      <w:r>
        <w:rPr>
          <w:rStyle w:val="c2"/>
          <w:color w:val="000000"/>
          <w:sz w:val="28"/>
          <w:szCs w:val="28"/>
        </w:rPr>
        <w:t xml:space="preserve"> - это наглядная опора для высказывания. «Опираясь на глаза» - ребенок формирует способность планировать и проговаривать последовательность слов. </w:t>
      </w:r>
    </w:p>
    <w:p w:rsidR="003B4CB1" w:rsidRDefault="003B4CB1" w:rsidP="00985255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Таким образом, у детей дошкольного возраста идет не заучивание слов и предложений, а направленное </w:t>
      </w:r>
      <w:r w:rsidRPr="003C2390">
        <w:rPr>
          <w:rStyle w:val="c2"/>
          <w:color w:val="000000"/>
          <w:sz w:val="28"/>
          <w:szCs w:val="28"/>
        </w:rPr>
        <w:t>формирование </w:t>
      </w:r>
      <w:r w:rsidRPr="003C2390">
        <w:rPr>
          <w:rStyle w:val="c1"/>
          <w:bCs/>
          <w:color w:val="000000"/>
          <w:sz w:val="28"/>
          <w:szCs w:val="28"/>
        </w:rPr>
        <w:t>языковой способности.</w:t>
      </w:r>
    </w:p>
    <w:p w:rsidR="003B4CB1" w:rsidRDefault="003B4CB1" w:rsidP="00985255">
      <w:pPr>
        <w:pStyle w:val="c3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Фразовый </w:t>
      </w:r>
      <w:r>
        <w:rPr>
          <w:color w:val="1A1A1A"/>
          <w:sz w:val="28"/>
          <w:szCs w:val="28"/>
        </w:rPr>
        <w:t>тренажёр</w:t>
      </w:r>
      <w:r>
        <w:rPr>
          <w:rStyle w:val="c0"/>
          <w:color w:val="000000"/>
          <w:sz w:val="28"/>
          <w:szCs w:val="28"/>
        </w:rPr>
        <w:t xml:space="preserve"> - так же послужит отличным помощником родителям.</w:t>
      </w:r>
    </w:p>
    <w:p w:rsidR="00764C4B" w:rsidRPr="00764C4B" w:rsidRDefault="00764C4B" w:rsidP="00764C4B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</w:p>
    <w:p w:rsidR="003B4CB1" w:rsidRDefault="003B4CB1" w:rsidP="0098525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70B">
        <w:rPr>
          <w:rFonts w:ascii="Times New Roman" w:hAnsi="Times New Roman" w:cs="Times New Roman"/>
          <w:b/>
          <w:sz w:val="28"/>
          <w:szCs w:val="28"/>
        </w:rPr>
        <w:t>Цел</w:t>
      </w:r>
      <w:r w:rsidR="00764C4B">
        <w:rPr>
          <w:rFonts w:ascii="Times New Roman" w:hAnsi="Times New Roman" w:cs="Times New Roman"/>
          <w:b/>
          <w:sz w:val="28"/>
          <w:szCs w:val="28"/>
        </w:rPr>
        <w:t>ь</w:t>
      </w:r>
      <w:r w:rsidRPr="002467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использования «Фразового тренажёра» в организации процесса обучения ребенка в условиях ДОО:</w:t>
      </w:r>
    </w:p>
    <w:p w:rsidR="003B4CB1" w:rsidRDefault="003B4CB1" w:rsidP="00764C4B">
      <w:pPr>
        <w:pStyle w:val="a3"/>
        <w:numPr>
          <w:ilvl w:val="0"/>
          <w:numId w:val="10"/>
        </w:numPr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24670B">
        <w:rPr>
          <w:rFonts w:ascii="Times New Roman" w:hAnsi="Times New Roman" w:cs="Times New Roman"/>
          <w:sz w:val="28"/>
          <w:szCs w:val="28"/>
        </w:rPr>
        <w:t>созда</w:t>
      </w:r>
      <w:r w:rsidR="009833F8">
        <w:rPr>
          <w:rFonts w:ascii="Times New Roman" w:hAnsi="Times New Roman" w:cs="Times New Roman"/>
          <w:sz w:val="28"/>
          <w:szCs w:val="28"/>
        </w:rPr>
        <w:t xml:space="preserve">ние </w:t>
      </w:r>
      <w:r w:rsidRPr="0024670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24670B">
        <w:rPr>
          <w:rFonts w:ascii="Times New Roman" w:hAnsi="Times New Roman" w:cs="Times New Roman"/>
          <w:sz w:val="28"/>
          <w:szCs w:val="28"/>
        </w:rPr>
        <w:t xml:space="preserve"> ДОО организационны</w:t>
      </w:r>
      <w:r w:rsidR="009833F8">
        <w:rPr>
          <w:rFonts w:ascii="Times New Roman" w:hAnsi="Times New Roman" w:cs="Times New Roman"/>
          <w:sz w:val="28"/>
          <w:szCs w:val="28"/>
        </w:rPr>
        <w:t>х</w:t>
      </w:r>
      <w:r w:rsidRPr="0024670B">
        <w:rPr>
          <w:rFonts w:ascii="Times New Roman" w:hAnsi="Times New Roman" w:cs="Times New Roman"/>
          <w:sz w:val="28"/>
          <w:szCs w:val="28"/>
        </w:rPr>
        <w:t xml:space="preserve"> и педагогически</w:t>
      </w:r>
      <w:r w:rsidR="009833F8">
        <w:rPr>
          <w:rFonts w:ascii="Times New Roman" w:hAnsi="Times New Roman" w:cs="Times New Roman"/>
          <w:sz w:val="28"/>
          <w:szCs w:val="28"/>
        </w:rPr>
        <w:t>х</w:t>
      </w:r>
      <w:r w:rsidRPr="0024670B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9833F8">
        <w:rPr>
          <w:rFonts w:ascii="Times New Roman" w:hAnsi="Times New Roman" w:cs="Times New Roman"/>
          <w:sz w:val="28"/>
          <w:szCs w:val="28"/>
        </w:rPr>
        <w:t>й</w:t>
      </w:r>
      <w:r w:rsidRPr="0024670B">
        <w:rPr>
          <w:rFonts w:ascii="Times New Roman" w:hAnsi="Times New Roman" w:cs="Times New Roman"/>
          <w:sz w:val="28"/>
          <w:szCs w:val="28"/>
        </w:rPr>
        <w:t xml:space="preserve"> организации образовательного процесса с детьми старшего дошкольного возраста с ТНР по формированию </w:t>
      </w:r>
      <w:r w:rsidRPr="0024670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развити</w:t>
      </w:r>
      <w:r w:rsidR="0098525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24670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речи детей старшего дошкольного возраста с ТНР с помощью игровой технологи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24670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24670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Фразовый тренажер».</w:t>
      </w:r>
    </w:p>
    <w:p w:rsidR="003B4CB1" w:rsidRPr="00FD5427" w:rsidRDefault="003B4CB1" w:rsidP="009852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4CB1" w:rsidRDefault="003B4CB1" w:rsidP="009833F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5427">
        <w:rPr>
          <w:rFonts w:ascii="Times New Roman" w:hAnsi="Times New Roman" w:cs="Times New Roman"/>
          <w:b/>
          <w:sz w:val="28"/>
          <w:szCs w:val="28"/>
        </w:rPr>
        <w:t xml:space="preserve">Задачи в области образовательной деятельности: </w:t>
      </w:r>
    </w:p>
    <w:p w:rsidR="003B4CB1" w:rsidRPr="00764C4B" w:rsidRDefault="003B4CB1" w:rsidP="00764C4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закреплять практическое усвоение детьми понятий: слово-предмет, слово-</w:t>
      </w:r>
      <w:r w:rsidRPr="00764C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действие, слово признак, предлог, предложение;</w:t>
      </w:r>
    </w:p>
    <w:p w:rsidR="003B4CB1" w:rsidRPr="006C58B1" w:rsidRDefault="003B4CB1" w:rsidP="0098525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формировать умение детей с ТНР </w:t>
      </w:r>
      <w:r w:rsidRPr="006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устанавливать лексико-грамматические отношения между предложения, определять количество и место слов в предложении;</w:t>
      </w:r>
    </w:p>
    <w:p w:rsidR="003B4CB1" w:rsidRPr="006C58B1" w:rsidRDefault="003B4CB1" w:rsidP="0098525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учить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детей старшего дошкольного возраста с ТНР </w:t>
      </w:r>
      <w:r w:rsidRPr="006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распространять простое двусоставное предложение дополнением в форме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винительного, дательного и творительного падежах, изменять глаголы по лицам и временам, правильно употреблять предлоги;</w:t>
      </w:r>
    </w:p>
    <w:p w:rsidR="003B4CB1" w:rsidRPr="006C58B1" w:rsidRDefault="003B4CB1" w:rsidP="0098525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учить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дошкольников с ТНР </w:t>
      </w:r>
      <w:r w:rsidRPr="006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отвечать на вопрос распространенным предложением, опираясь на картинку;</w:t>
      </w:r>
    </w:p>
    <w:p w:rsidR="003B4CB1" w:rsidRDefault="003B4CB1" w:rsidP="0098525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актуализировать накопленный пассивный и активный словарь;</w:t>
      </w:r>
    </w:p>
    <w:p w:rsidR="003B4CB1" w:rsidRPr="000D5493" w:rsidRDefault="003B4CB1" w:rsidP="0098525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р</w:t>
      </w:r>
      <w:r w:rsidRPr="000D5493">
        <w:rPr>
          <w:rFonts w:ascii="Times New Roman" w:hAnsi="Times New Roman" w:cs="Times New Roman"/>
          <w:color w:val="212529"/>
          <w:sz w:val="28"/>
          <w:szCs w:val="28"/>
        </w:rPr>
        <w:t>азвивать зрительное восприятие, память и мышление</w:t>
      </w:r>
      <w:r>
        <w:rPr>
          <w:rFonts w:ascii="Times New Roman" w:hAnsi="Times New Roman" w:cs="Times New Roman"/>
          <w:color w:val="212529"/>
          <w:sz w:val="28"/>
          <w:szCs w:val="28"/>
        </w:rPr>
        <w:t>;</w:t>
      </w:r>
    </w:p>
    <w:p w:rsidR="003B4CB1" w:rsidRPr="006C58B1" w:rsidRDefault="003B4CB1" w:rsidP="0098525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формировать связность и четкость высказывания;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развивать связную речь детей;</w:t>
      </w:r>
    </w:p>
    <w:p w:rsidR="003B4CB1" w:rsidRPr="006C58B1" w:rsidRDefault="003B4CB1" w:rsidP="0098525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6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оспитывать желание красиво и правильно говорить;</w:t>
      </w:r>
    </w:p>
    <w:p w:rsidR="003B4CB1" w:rsidRPr="006C58B1" w:rsidRDefault="003B4CB1" w:rsidP="0098525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Pr="006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овышать качество подготовки к школьному обучению.</w:t>
      </w:r>
    </w:p>
    <w:p w:rsidR="003B4CB1" w:rsidRPr="00FD5427" w:rsidRDefault="003B4CB1" w:rsidP="009852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4CB1" w:rsidRPr="00FD5427" w:rsidRDefault="003B4CB1" w:rsidP="009833F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5427">
        <w:rPr>
          <w:rFonts w:ascii="Times New Roman" w:hAnsi="Times New Roman" w:cs="Times New Roman"/>
          <w:b/>
          <w:sz w:val="28"/>
          <w:szCs w:val="28"/>
        </w:rPr>
        <w:t>Задачи в области сотрудничества с семьей:</w:t>
      </w:r>
    </w:p>
    <w:p w:rsidR="003B4CB1" w:rsidRPr="00FD5427" w:rsidRDefault="003B4CB1" w:rsidP="0098525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5427">
        <w:rPr>
          <w:rFonts w:ascii="Times New Roman" w:hAnsi="Times New Roman" w:cs="Times New Roman"/>
          <w:sz w:val="28"/>
          <w:szCs w:val="28"/>
        </w:rPr>
        <w:t xml:space="preserve">организовать сотрудничество с родителями.  Оказать поддержку и содействие семьям в </w:t>
      </w:r>
      <w:r>
        <w:rPr>
          <w:rFonts w:ascii="Times New Roman" w:hAnsi="Times New Roman" w:cs="Times New Roman"/>
          <w:sz w:val="28"/>
          <w:szCs w:val="28"/>
        </w:rPr>
        <w:t>развитии</w:t>
      </w:r>
      <w:r w:rsidR="00764C4B">
        <w:rPr>
          <w:rFonts w:ascii="Times New Roman" w:hAnsi="Times New Roman" w:cs="Times New Roman"/>
          <w:sz w:val="28"/>
          <w:szCs w:val="28"/>
        </w:rPr>
        <w:t xml:space="preserve"> </w:t>
      </w:r>
      <w:r w:rsidRPr="00FD5427">
        <w:rPr>
          <w:rFonts w:ascii="Times New Roman" w:hAnsi="Times New Roman" w:cs="Times New Roman"/>
          <w:sz w:val="28"/>
          <w:szCs w:val="28"/>
        </w:rPr>
        <w:t xml:space="preserve">у дошкольников </w:t>
      </w:r>
      <w:r>
        <w:rPr>
          <w:rFonts w:ascii="Times New Roman" w:hAnsi="Times New Roman" w:cs="Times New Roman"/>
          <w:sz w:val="28"/>
          <w:szCs w:val="28"/>
        </w:rPr>
        <w:t>с ТНР</w:t>
      </w:r>
      <w:r w:rsidR="00764C4B">
        <w:rPr>
          <w:rFonts w:ascii="Times New Roman" w:hAnsi="Times New Roman" w:cs="Times New Roman"/>
          <w:sz w:val="28"/>
          <w:szCs w:val="28"/>
        </w:rPr>
        <w:t xml:space="preserve"> всех сторон</w:t>
      </w:r>
      <w:r>
        <w:rPr>
          <w:rFonts w:ascii="Times New Roman" w:hAnsi="Times New Roman" w:cs="Times New Roman"/>
          <w:sz w:val="28"/>
          <w:szCs w:val="28"/>
        </w:rPr>
        <w:t xml:space="preserve"> речи</w:t>
      </w:r>
      <w:r w:rsidR="00764C4B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4CB1" w:rsidRDefault="003B4CB1" w:rsidP="0098525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5427">
        <w:rPr>
          <w:rFonts w:ascii="Times New Roman" w:hAnsi="Times New Roman" w:cs="Times New Roman"/>
          <w:sz w:val="28"/>
          <w:szCs w:val="28"/>
        </w:rPr>
        <w:t xml:space="preserve">ориентировать родителей на </w:t>
      </w:r>
      <w:r>
        <w:rPr>
          <w:rFonts w:ascii="Times New Roman" w:hAnsi="Times New Roman" w:cs="Times New Roman"/>
          <w:sz w:val="28"/>
          <w:szCs w:val="28"/>
        </w:rPr>
        <w:t>всестороннее</w:t>
      </w:r>
      <w:r w:rsidRPr="00FD5427">
        <w:rPr>
          <w:rFonts w:ascii="Times New Roman" w:hAnsi="Times New Roman" w:cs="Times New Roman"/>
          <w:sz w:val="28"/>
          <w:szCs w:val="28"/>
        </w:rPr>
        <w:t xml:space="preserve"> воспитание детей в семье. Проводить обмен опытом по этой проблеме между родителями.</w:t>
      </w:r>
    </w:p>
    <w:p w:rsidR="00764C4B" w:rsidRPr="00FC59B0" w:rsidRDefault="00764C4B" w:rsidP="00985255">
      <w:pPr>
        <w:pStyle w:val="Default"/>
        <w:jc w:val="both"/>
        <w:rPr>
          <w:sz w:val="28"/>
          <w:szCs w:val="28"/>
        </w:rPr>
      </w:pPr>
    </w:p>
    <w:p w:rsidR="003B4CB1" w:rsidRPr="00764C4B" w:rsidRDefault="00764C4B" w:rsidP="009833F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Достигнутые результаты:</w:t>
      </w:r>
    </w:p>
    <w:p w:rsidR="003B4CB1" w:rsidRDefault="003B4CB1" w:rsidP="009833F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BF4">
        <w:rPr>
          <w:rFonts w:ascii="Times New Roman" w:hAnsi="Times New Roman" w:cs="Times New Roman"/>
          <w:b/>
          <w:sz w:val="28"/>
          <w:szCs w:val="28"/>
        </w:rPr>
        <w:t xml:space="preserve">В области образовательной деятельности: </w:t>
      </w:r>
    </w:p>
    <w:p w:rsidR="003B4CB1" w:rsidRDefault="003B4CB1" w:rsidP="0098525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C59B0">
        <w:rPr>
          <w:rFonts w:ascii="Times New Roman" w:hAnsi="Times New Roman" w:cs="Times New Roman"/>
          <w:sz w:val="28"/>
          <w:szCs w:val="28"/>
        </w:rPr>
        <w:t>сформирова</w:t>
      </w:r>
      <w:r w:rsidR="00764C4B">
        <w:rPr>
          <w:rFonts w:ascii="Times New Roman" w:hAnsi="Times New Roman" w:cs="Times New Roman"/>
          <w:sz w:val="28"/>
          <w:szCs w:val="28"/>
        </w:rPr>
        <w:t>но</w:t>
      </w:r>
      <w:r w:rsidRPr="00FC59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умение детей с ТНР </w:t>
      </w:r>
      <w:r w:rsidRPr="006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устанавливать лексико-грамматические отношения между предложения, определять количество и место слов в предложении;</w:t>
      </w:r>
    </w:p>
    <w:p w:rsidR="003B4CB1" w:rsidRPr="006C58B1" w:rsidRDefault="00764C4B" w:rsidP="0098525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развито умение</w:t>
      </w:r>
      <w:r w:rsidR="003B4CB1" w:rsidRPr="006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B4C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детей старшего дошкольного возраста с ТНР </w:t>
      </w:r>
      <w:r w:rsidR="003B4CB1" w:rsidRPr="006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распространять простое двусоставное предложение дополнением в форме</w:t>
      </w:r>
      <w:r w:rsidR="003B4C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B4CB1" w:rsidRPr="006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винительного, дательного и творительного падежах, изменять глаголы по лицам и временам, правильно употреблять предлоги;</w:t>
      </w:r>
    </w:p>
    <w:p w:rsidR="003B4CB1" w:rsidRPr="006C58B1" w:rsidRDefault="003B4CB1" w:rsidP="0098525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Pr="006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</w:t>
      </w:r>
      <w:r w:rsidRPr="006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связность и четкость высказывания;</w:t>
      </w:r>
    </w:p>
    <w:p w:rsidR="003B4CB1" w:rsidRPr="006C58B1" w:rsidRDefault="003B4CB1" w:rsidP="0098525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C59B0">
        <w:rPr>
          <w:rFonts w:ascii="Times New Roman" w:hAnsi="Times New Roman" w:cs="Times New Roman"/>
          <w:sz w:val="28"/>
          <w:szCs w:val="28"/>
        </w:rPr>
        <w:t>сформирова</w:t>
      </w:r>
      <w:r w:rsidR="00764C4B">
        <w:rPr>
          <w:rFonts w:ascii="Times New Roman" w:hAnsi="Times New Roman" w:cs="Times New Roman"/>
          <w:sz w:val="28"/>
          <w:szCs w:val="28"/>
        </w:rPr>
        <w:t>но</w:t>
      </w:r>
      <w:r w:rsidRPr="00FC59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умение</w:t>
      </w:r>
      <w:r w:rsidRPr="006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детей с ТНР </w:t>
      </w:r>
      <w:r w:rsidRPr="006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отвечать на вопрос распространенным предложением, опираясь на картинку;</w:t>
      </w:r>
    </w:p>
    <w:p w:rsidR="003B4CB1" w:rsidRPr="006C58B1" w:rsidRDefault="003B4CB1" w:rsidP="0098525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сформировано желание</w:t>
      </w:r>
      <w:r w:rsidRPr="006C58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красиво и правильно говорить</w:t>
      </w:r>
      <w:r w:rsidR="00764C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3B4CB1" w:rsidRPr="00FD5427" w:rsidRDefault="003B4CB1" w:rsidP="009852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4CB1" w:rsidRPr="00904BF4" w:rsidRDefault="00764C4B" w:rsidP="009833F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3B4CB1" w:rsidRPr="00904BF4">
        <w:rPr>
          <w:rFonts w:ascii="Times New Roman" w:hAnsi="Times New Roman" w:cs="Times New Roman"/>
          <w:b/>
          <w:sz w:val="28"/>
          <w:szCs w:val="28"/>
        </w:rPr>
        <w:t xml:space="preserve"> области сотрудничества с семьей:</w:t>
      </w:r>
    </w:p>
    <w:p w:rsidR="003B4CB1" w:rsidRPr="00FD5427" w:rsidRDefault="003B4CB1" w:rsidP="0098525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5427">
        <w:rPr>
          <w:rFonts w:ascii="Times New Roman" w:hAnsi="Times New Roman" w:cs="Times New Roman"/>
          <w:sz w:val="28"/>
          <w:szCs w:val="28"/>
        </w:rPr>
        <w:t xml:space="preserve">организовано сотрудничество с </w:t>
      </w:r>
      <w:r>
        <w:rPr>
          <w:rFonts w:ascii="Times New Roman" w:hAnsi="Times New Roman" w:cs="Times New Roman"/>
          <w:sz w:val="28"/>
          <w:szCs w:val="28"/>
        </w:rPr>
        <w:t xml:space="preserve">родителями </w:t>
      </w:r>
      <w:r w:rsidRPr="00FD5427">
        <w:rPr>
          <w:rFonts w:ascii="Times New Roman" w:hAnsi="Times New Roman" w:cs="Times New Roman"/>
          <w:sz w:val="28"/>
          <w:szCs w:val="28"/>
        </w:rPr>
        <w:t>с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427">
        <w:rPr>
          <w:rFonts w:ascii="Times New Roman" w:hAnsi="Times New Roman" w:cs="Times New Roman"/>
          <w:sz w:val="28"/>
          <w:szCs w:val="28"/>
        </w:rPr>
        <w:t>приобщения их к совместной деятельности с детьми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D5427">
        <w:rPr>
          <w:rFonts w:ascii="Times New Roman" w:hAnsi="Times New Roman" w:cs="Times New Roman"/>
          <w:sz w:val="28"/>
          <w:szCs w:val="28"/>
        </w:rPr>
        <w:t xml:space="preserve"> в процессе </w:t>
      </w:r>
      <w:r>
        <w:rPr>
          <w:rFonts w:ascii="Times New Roman" w:hAnsi="Times New Roman" w:cs="Times New Roman"/>
          <w:sz w:val="28"/>
          <w:szCs w:val="28"/>
        </w:rPr>
        <w:t>использования игрового приёма «Фразовый тренажёр»;</w:t>
      </w:r>
      <w:r w:rsidRPr="00FD54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CB1" w:rsidRPr="00FD5427" w:rsidRDefault="003B4CB1" w:rsidP="0098525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5427">
        <w:rPr>
          <w:rFonts w:ascii="Times New Roman" w:hAnsi="Times New Roman" w:cs="Times New Roman"/>
          <w:sz w:val="28"/>
          <w:szCs w:val="28"/>
        </w:rPr>
        <w:t xml:space="preserve">проявляется ориентировать родителей на </w:t>
      </w:r>
      <w:r>
        <w:rPr>
          <w:rFonts w:ascii="Times New Roman" w:hAnsi="Times New Roman" w:cs="Times New Roman"/>
          <w:sz w:val="28"/>
          <w:szCs w:val="28"/>
        </w:rPr>
        <w:t>развитие речи детей с ТНР</w:t>
      </w:r>
      <w:r w:rsidRPr="00FD5427">
        <w:rPr>
          <w:rFonts w:ascii="Times New Roman" w:hAnsi="Times New Roman" w:cs="Times New Roman"/>
          <w:sz w:val="28"/>
          <w:szCs w:val="28"/>
        </w:rPr>
        <w:t xml:space="preserve"> в семье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4CB1" w:rsidRDefault="003B4CB1" w:rsidP="0098525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5427">
        <w:rPr>
          <w:rFonts w:ascii="Times New Roman" w:hAnsi="Times New Roman" w:cs="Times New Roman"/>
          <w:sz w:val="28"/>
          <w:szCs w:val="28"/>
        </w:rPr>
        <w:t xml:space="preserve">осуществлен обмен опытом по </w:t>
      </w:r>
      <w:r>
        <w:rPr>
          <w:rFonts w:ascii="Times New Roman" w:hAnsi="Times New Roman" w:cs="Times New Roman"/>
          <w:sz w:val="28"/>
          <w:szCs w:val="28"/>
        </w:rPr>
        <w:t>теме.</w:t>
      </w:r>
    </w:p>
    <w:p w:rsidR="003B4CB1" w:rsidRDefault="003B4CB1" w:rsidP="009852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4CB1" w:rsidRPr="00483B00" w:rsidRDefault="003B4CB1" w:rsidP="009833F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B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Алгоритм использования фразового конструктора</w:t>
      </w:r>
      <w:r w:rsidRPr="00483B00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включает несколько этапов:</w:t>
      </w:r>
    </w:p>
    <w:p w:rsidR="00483B00" w:rsidRDefault="003B4CB1" w:rsidP="00985255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Обучение соотносить слова с предметами или изображениями</w:t>
      </w:r>
      <w:r w:rsidRPr="00F64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4CB1" w:rsidRPr="00F64EEC" w:rsidRDefault="003B4CB1" w:rsidP="00483B00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показывать картинки, проговаривать то, что на них изображено, и просить ребёнка повторить. Так развивается навык формирования однословной фразы.  </w:t>
      </w:r>
    </w:p>
    <w:p w:rsidR="00483B00" w:rsidRDefault="003B4CB1" w:rsidP="00985255">
      <w:pPr>
        <w:pStyle w:val="a4"/>
        <w:numPr>
          <w:ilvl w:val="0"/>
          <w:numId w:val="8"/>
        </w:numPr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Построение предложений из двух слов</w:t>
      </w:r>
      <w:r w:rsidR="00483B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4CB1" w:rsidRPr="00F64EEC" w:rsidRDefault="003B4CB1" w:rsidP="00483B00">
      <w:pPr>
        <w:pStyle w:val="a4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Обычно это существительное и глагол. </w:t>
      </w:r>
      <w:r w:rsidR="00483B00" w:rsidRPr="00F64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</w:t>
      </w:r>
      <w:r w:rsidRPr="00F64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«Девочка кушает», «Солнце светит», «Мама спит». После того, как ребёнок хорошо отработал двухсловную фразу на конструкторе, нужно закрепить полученные знания в практическом действии с его озвучиванием.  </w:t>
      </w:r>
    </w:p>
    <w:p w:rsidR="00483B00" w:rsidRDefault="003B4CB1" w:rsidP="00985255">
      <w:pPr>
        <w:pStyle w:val="a4"/>
        <w:numPr>
          <w:ilvl w:val="0"/>
          <w:numId w:val="8"/>
        </w:numPr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Построение предложений из трёх слов</w:t>
      </w:r>
      <w:r w:rsidRPr="00F64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B4CB1" w:rsidRPr="00F64EEC" w:rsidRDefault="00483B00" w:rsidP="00483B00">
      <w:pPr>
        <w:pStyle w:val="a4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</w:t>
      </w:r>
      <w:r w:rsidR="003B4CB1" w:rsidRPr="00F64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«мальчик ест суп», «кот пьёт молоко», «бабушка вяжет шарф». При этом нужно задавать ребёнку вопросы, которые относятся к каждому члену предложения: кто ест суп? Что делает мальчик? Что кушает </w:t>
      </w:r>
      <w:r w:rsidRPr="00F64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мальчик? </w:t>
      </w:r>
    </w:p>
    <w:p w:rsidR="00483B00" w:rsidRDefault="003B4CB1" w:rsidP="00985255">
      <w:pPr>
        <w:pStyle w:val="a4"/>
        <w:numPr>
          <w:ilvl w:val="0"/>
          <w:numId w:val="8"/>
        </w:numPr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простыми предлогами</w:t>
      </w:r>
      <w:r w:rsidRPr="00F64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4CB1" w:rsidRPr="00F64EEC" w:rsidRDefault="003B4CB1" w:rsidP="00483B00">
      <w:pPr>
        <w:pStyle w:val="a4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обозначают пространственные отношения (в, за, на, под) — «Мальчик гуляет в парке», «</w:t>
      </w:r>
      <w:r w:rsidR="00483B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Собака сидит под столом» и др.</w:t>
      </w:r>
    </w:p>
    <w:p w:rsidR="00483B00" w:rsidRDefault="003B4CB1" w:rsidP="00985255">
      <w:pPr>
        <w:pStyle w:val="a4"/>
        <w:numPr>
          <w:ilvl w:val="0"/>
          <w:numId w:val="8"/>
        </w:numPr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Ввод в фразы определения</w:t>
      </w:r>
      <w:r w:rsidRPr="00F64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83B00" w:rsidRDefault="00483B00" w:rsidP="00483B00">
      <w:pPr>
        <w:pStyle w:val="a4"/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 полке коричневый мишка».</w:t>
      </w:r>
    </w:p>
    <w:p w:rsidR="00483B00" w:rsidRDefault="003B4CB1" w:rsidP="00483B00">
      <w:pPr>
        <w:pStyle w:val="a4"/>
        <w:numPr>
          <w:ilvl w:val="0"/>
          <w:numId w:val="8"/>
        </w:numPr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B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Построение четырёх- и пятисловных предложений</w:t>
      </w:r>
      <w:r w:rsidRPr="00483B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4CB1" w:rsidRPr="00483B00" w:rsidRDefault="00483B00" w:rsidP="00483B00">
      <w:pPr>
        <w:pStyle w:val="a4"/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B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CB1" w:rsidRPr="00483B0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«девочка надела розовое платье», «папа едет на чёрной машине», «дедушка сидит на жёлтой скамейке».</w:t>
      </w:r>
    </w:p>
    <w:p w:rsidR="00C9669F" w:rsidRDefault="00C9669F" w:rsidP="00483B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69F" w:rsidRPr="00C9669F" w:rsidRDefault="003B4CB1" w:rsidP="00C9669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69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Важно, чтобы в результате занятий дети не только могли механически строить предложения, но и применяли изученные фразы в повседневной жизни, тем самым развивая свои коммуникативные навыки.  </w:t>
      </w:r>
    </w:p>
    <w:p w:rsidR="00C9669F" w:rsidRPr="00C9669F" w:rsidRDefault="00985255" w:rsidP="00C9669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69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Формируя фразовую речь у ребенка с ТНР, не следует ограничиваться только механическим построением фраз. Необходимо постепенно вводить усвоенные фразы в диалогическую речь и инициировать навыки комментирования. </w:t>
      </w:r>
    </w:p>
    <w:p w:rsidR="00483B00" w:rsidRPr="00C9669F" w:rsidRDefault="00985255" w:rsidP="00C9669F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69F">
        <w:rPr>
          <w:rFonts w:ascii="Times New Roman" w:eastAsia="Times New Roman" w:hAnsi="Times New Roman" w:cs="Times New Roman"/>
          <w:color w:val="1A1A1A"/>
          <w:sz w:val="28"/>
          <w:szCs w:val="28"/>
        </w:rPr>
        <w:t>Начальным этапом применения конструктора будет усваивание ребенком, либо повторение, закрепление, обобщение слов, обозначающих названия, действия и признаки предметов (цвета, размер, форму) на материале тренажёра. Это фраза (предложение) из 1 слова. Затем можно приступать к составлению более распространенных фраз. Первая модель фразового конструктора помогает строить фразу именно по типу глагол + существительное и прилагательное + существительное.</w:t>
      </w:r>
    </w:p>
    <w:p w:rsidR="003B4CB1" w:rsidRDefault="003B4CB1" w:rsidP="00C9669F">
      <w:pPr>
        <w:pStyle w:val="a3"/>
        <w:ind w:firstLine="709"/>
        <w:jc w:val="both"/>
        <w:rPr>
          <w:color w:val="000000"/>
          <w:shd w:val="clear" w:color="auto" w:fill="FFFFFF"/>
        </w:rPr>
      </w:pPr>
      <w:r w:rsidRPr="00C9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Фразовый конструктор является прекрасной опорой для ребенка с задержкой речи. Он идеально подходит для работы с детьми</w:t>
      </w:r>
      <w:r w:rsidR="00CC5C55" w:rsidRPr="00C9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тяжелыми нарушениями речи.</w:t>
      </w:r>
      <w:r w:rsidRPr="00C96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Ребенок запоминает последовательность слов, оттачивает умение строить фразу благодаря многократному повторению</w:t>
      </w:r>
      <w:r w:rsidRPr="00483B00">
        <w:rPr>
          <w:color w:val="000000"/>
          <w:shd w:val="clear" w:color="auto" w:fill="FFFFFF"/>
        </w:rPr>
        <w:t>.</w:t>
      </w:r>
    </w:p>
    <w:p w:rsidR="009833F8" w:rsidRDefault="009833F8" w:rsidP="009833F8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Благодаря использованию пособия «Фразовый тренажёр» у детей с тяжелыми нарушениями речи ускоряется процесс развития речи.</w:t>
      </w:r>
    </w:p>
    <w:p w:rsidR="00C9669F" w:rsidRDefault="00C9669F" w:rsidP="00483B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C5C55" w:rsidRPr="00483B00" w:rsidRDefault="00CC5C55" w:rsidP="00483B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B4CB1" w:rsidRPr="00CC5C55" w:rsidRDefault="003B4CB1" w:rsidP="009833F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C5C5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Литература.</w:t>
      </w:r>
    </w:p>
    <w:p w:rsidR="003B4CB1" w:rsidRPr="004F2F70" w:rsidRDefault="003B4CB1" w:rsidP="00985255">
      <w:pPr>
        <w:pStyle w:val="Default"/>
        <w:jc w:val="both"/>
        <w:rPr>
          <w:sz w:val="28"/>
          <w:szCs w:val="28"/>
        </w:rPr>
      </w:pPr>
    </w:p>
    <w:p w:rsidR="00CC5C55" w:rsidRDefault="003B4CB1" w:rsidP="00CC5C55">
      <w:pPr>
        <w:pStyle w:val="Default"/>
        <w:numPr>
          <w:ilvl w:val="0"/>
          <w:numId w:val="11"/>
        </w:numPr>
        <w:ind w:left="567" w:hanging="436"/>
        <w:jc w:val="both"/>
        <w:rPr>
          <w:sz w:val="28"/>
          <w:szCs w:val="28"/>
        </w:rPr>
      </w:pPr>
      <w:r w:rsidRPr="004F2F70">
        <w:rPr>
          <w:sz w:val="28"/>
          <w:szCs w:val="28"/>
        </w:rPr>
        <w:t xml:space="preserve">Алексеева М.М., Яшина В.И. Методика развития речи и обучения родному языку дошкольников: Учеб. пособие для студ. </w:t>
      </w:r>
      <w:proofErr w:type="spellStart"/>
      <w:r w:rsidRPr="004F2F70">
        <w:rPr>
          <w:sz w:val="28"/>
          <w:szCs w:val="28"/>
        </w:rPr>
        <w:t>высш</w:t>
      </w:r>
      <w:proofErr w:type="spellEnd"/>
      <w:proofErr w:type="gramStart"/>
      <w:r w:rsidRPr="004F2F70">
        <w:rPr>
          <w:sz w:val="28"/>
          <w:szCs w:val="28"/>
        </w:rPr>
        <w:t>.</w:t>
      </w:r>
      <w:proofErr w:type="gramEnd"/>
      <w:r w:rsidRPr="004F2F70">
        <w:rPr>
          <w:sz w:val="28"/>
          <w:szCs w:val="28"/>
        </w:rPr>
        <w:t xml:space="preserve"> и сред, </w:t>
      </w:r>
      <w:proofErr w:type="spellStart"/>
      <w:r w:rsidRPr="004F2F70">
        <w:rPr>
          <w:sz w:val="28"/>
          <w:szCs w:val="28"/>
        </w:rPr>
        <w:t>пед</w:t>
      </w:r>
      <w:proofErr w:type="spellEnd"/>
      <w:r w:rsidRPr="004F2F70">
        <w:rPr>
          <w:sz w:val="28"/>
          <w:szCs w:val="28"/>
        </w:rPr>
        <w:t xml:space="preserve">. учеб. заведений. 3-е изд., стереотип. – М.: Издательский центр «Академия», 2000. – 400 с. </w:t>
      </w:r>
    </w:p>
    <w:p w:rsidR="003B4CB1" w:rsidRPr="004F2F70" w:rsidRDefault="003B4CB1" w:rsidP="00CC5C55">
      <w:pPr>
        <w:pStyle w:val="Default"/>
        <w:numPr>
          <w:ilvl w:val="0"/>
          <w:numId w:val="11"/>
        </w:numPr>
        <w:ind w:left="567" w:hanging="436"/>
        <w:jc w:val="both"/>
        <w:rPr>
          <w:sz w:val="28"/>
          <w:szCs w:val="28"/>
        </w:rPr>
      </w:pPr>
      <w:r w:rsidRPr="004F2F70">
        <w:rPr>
          <w:sz w:val="28"/>
          <w:szCs w:val="28"/>
        </w:rPr>
        <w:t xml:space="preserve">Ушакова О.С., Струнина Е.М. Методика развития речи детей дошкольного возраста: учебно-методическое пособие для воспитателей дошкольных образовательных учреждений. – М.: </w:t>
      </w:r>
      <w:proofErr w:type="spellStart"/>
      <w:r w:rsidRPr="004F2F70">
        <w:rPr>
          <w:sz w:val="28"/>
          <w:szCs w:val="28"/>
        </w:rPr>
        <w:t>Гуманит</w:t>
      </w:r>
      <w:proofErr w:type="spellEnd"/>
      <w:r w:rsidRPr="004F2F70">
        <w:rPr>
          <w:sz w:val="28"/>
          <w:szCs w:val="28"/>
        </w:rPr>
        <w:t>. Изд. Центр ВЛАДОС, 2004. – 288 с.</w:t>
      </w:r>
    </w:p>
    <w:p w:rsidR="003B4CB1" w:rsidRPr="00CC5C55" w:rsidRDefault="003B4CB1" w:rsidP="00CC5C55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567" w:hanging="436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CC5C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Алифанова</w:t>
      </w:r>
      <w:proofErr w:type="spellEnd"/>
      <w:r w:rsidRPr="00CC5C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Е. А, Егорова Н. Е. «Фразовый конструктор», издательство ООО</w:t>
      </w:r>
      <w:r w:rsidR="00CC5C55" w:rsidRPr="00CC5C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3B4CB1" w:rsidRPr="00CC5C55" w:rsidRDefault="003B4CB1" w:rsidP="00CC5C55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567" w:hanging="436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CC5C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Бардышева</w:t>
      </w:r>
      <w:proofErr w:type="spellEnd"/>
      <w:r w:rsidRPr="00CC5C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Т. Ю., </w:t>
      </w:r>
      <w:proofErr w:type="spellStart"/>
      <w:r w:rsidRPr="00CC5C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Моносова</w:t>
      </w:r>
      <w:proofErr w:type="spellEnd"/>
      <w:r w:rsidRPr="00CC5C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Е. Н. Демонстрационный материал для фронтальных</w:t>
      </w:r>
      <w:r w:rsidR="00CC5C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C5C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занятий. Старшая группа. М.: «Скрипторий 2003», 2015</w:t>
      </w:r>
    </w:p>
    <w:p w:rsidR="003B4CB1" w:rsidRPr="00CC5C55" w:rsidRDefault="003B4CB1" w:rsidP="00CC5C55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567" w:hanging="436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CC5C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Бардышева</w:t>
      </w:r>
      <w:proofErr w:type="spellEnd"/>
      <w:r w:rsidRPr="00CC5C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Т. Ю., </w:t>
      </w:r>
      <w:proofErr w:type="spellStart"/>
      <w:r w:rsidRPr="00CC5C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Моносова</w:t>
      </w:r>
      <w:proofErr w:type="spellEnd"/>
      <w:r w:rsidRPr="00CC5C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Е. Н. Обучение связной речи детей 6-7 лет.</w:t>
      </w:r>
    </w:p>
    <w:p w:rsidR="003B4CB1" w:rsidRPr="00CC5C55" w:rsidRDefault="003B4CB1" w:rsidP="00CC5C55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567" w:hanging="436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C5C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Картинно-графические планы рассказов. М.: «Скрипторий 2003», 2017</w:t>
      </w:r>
    </w:p>
    <w:p w:rsidR="003B4CB1" w:rsidRPr="00CC5C55" w:rsidRDefault="003B4CB1" w:rsidP="00CC5C55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567" w:hanging="436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C5C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Н. Коняхина. Фразовый тренажер. Группа «В контакте»: занятия Коняхиной.</w:t>
      </w:r>
    </w:p>
    <w:p w:rsidR="006A2F5E" w:rsidRDefault="006A2F5E" w:rsidP="00CC5C55">
      <w:pPr>
        <w:spacing w:line="240" w:lineRule="auto"/>
        <w:ind w:left="567" w:hanging="436"/>
      </w:pPr>
    </w:p>
    <w:sectPr w:rsidR="006A2F5E" w:rsidSect="009833F8">
      <w:pgSz w:w="11906" w:h="16838"/>
      <w:pgMar w:top="993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067BD"/>
    <w:multiLevelType w:val="hybridMultilevel"/>
    <w:tmpl w:val="12383C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04F3E"/>
    <w:multiLevelType w:val="hybridMultilevel"/>
    <w:tmpl w:val="8AFC84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A5866"/>
    <w:multiLevelType w:val="hybridMultilevel"/>
    <w:tmpl w:val="F41468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353CF"/>
    <w:multiLevelType w:val="hybridMultilevel"/>
    <w:tmpl w:val="F57C33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F77D1"/>
    <w:multiLevelType w:val="hybridMultilevel"/>
    <w:tmpl w:val="A4829A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45DA3"/>
    <w:multiLevelType w:val="hybridMultilevel"/>
    <w:tmpl w:val="D01404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8ACE622">
      <w:start w:val="3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E7039"/>
    <w:multiLevelType w:val="multilevel"/>
    <w:tmpl w:val="29527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FB52A6"/>
    <w:multiLevelType w:val="hybridMultilevel"/>
    <w:tmpl w:val="9F2E5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E14F5"/>
    <w:multiLevelType w:val="hybridMultilevel"/>
    <w:tmpl w:val="740EA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27106"/>
    <w:multiLevelType w:val="hybridMultilevel"/>
    <w:tmpl w:val="EBACA8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021A6F"/>
    <w:multiLevelType w:val="hybridMultilevel"/>
    <w:tmpl w:val="A7145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46F5B"/>
    <w:multiLevelType w:val="hybridMultilevel"/>
    <w:tmpl w:val="954CF3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9"/>
  </w:num>
  <w:num w:numId="9">
    <w:abstractNumId w:val="10"/>
  </w:num>
  <w:num w:numId="10">
    <w:abstractNumId w:val="2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BD2"/>
    <w:rsid w:val="003B4CB1"/>
    <w:rsid w:val="00483B00"/>
    <w:rsid w:val="00545488"/>
    <w:rsid w:val="006A2F5E"/>
    <w:rsid w:val="00764C4B"/>
    <w:rsid w:val="008E4095"/>
    <w:rsid w:val="009833F8"/>
    <w:rsid w:val="00985255"/>
    <w:rsid w:val="00C669EE"/>
    <w:rsid w:val="00C9669F"/>
    <w:rsid w:val="00CC5C55"/>
    <w:rsid w:val="00DB0BD2"/>
    <w:rsid w:val="00E70653"/>
    <w:rsid w:val="00F364EF"/>
    <w:rsid w:val="00F6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C84E8-034A-4B32-AD32-A6B054F8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4C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3B4CB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3B4CB1"/>
    <w:pPr>
      <w:ind w:left="720"/>
      <w:contextualSpacing/>
    </w:pPr>
  </w:style>
  <w:style w:type="character" w:customStyle="1" w:styleId="c1">
    <w:name w:val="c1"/>
    <w:basedOn w:val="a0"/>
    <w:rsid w:val="003B4CB1"/>
  </w:style>
  <w:style w:type="character" w:customStyle="1" w:styleId="c0">
    <w:name w:val="c0"/>
    <w:basedOn w:val="a0"/>
    <w:rsid w:val="003B4CB1"/>
  </w:style>
  <w:style w:type="paragraph" w:customStyle="1" w:styleId="c3">
    <w:name w:val="c3"/>
    <w:basedOn w:val="a"/>
    <w:rsid w:val="003B4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B4CB1"/>
  </w:style>
  <w:style w:type="paragraph" w:styleId="a5">
    <w:name w:val="Body Text"/>
    <w:basedOn w:val="a"/>
    <w:link w:val="a6"/>
    <w:uiPriority w:val="1"/>
    <w:qFormat/>
    <w:rsid w:val="003B4CB1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B4CB1"/>
    <w:rPr>
      <w:rFonts w:ascii="Times New Roman" w:eastAsia="Times New Roman" w:hAnsi="Times New Roman" w:cs="Times New Roman"/>
      <w:sz w:val="28"/>
      <w:szCs w:val="28"/>
    </w:rPr>
  </w:style>
  <w:style w:type="paragraph" w:customStyle="1" w:styleId="c8">
    <w:name w:val="c8"/>
    <w:basedOn w:val="a"/>
    <w:rsid w:val="00F64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64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ndia.ru/text/category/razvitie_rebenk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1894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2025-03-02T09:30:00Z</dcterms:created>
  <dcterms:modified xsi:type="dcterms:W3CDTF">2026-02-17T13:39:00Z</dcterms:modified>
</cp:coreProperties>
</file>