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AF" w:rsidRDefault="00C122AF" w:rsidP="00C122AF">
      <w:r>
        <w:t>Ньютон, Исаак</w:t>
      </w:r>
    </w:p>
    <w:p w:rsidR="000A77E6" w:rsidRDefault="00E76A45" w:rsidP="00C122AF">
      <w:r>
        <w:t>(</w:t>
      </w:r>
      <w:r w:rsidR="00C122AF">
        <w:t>25 декабря 1642 года — 20 марта 1727 года по юлианскому календарю, действовавшему в Англии до 1752 года; или 4 января 1643 года — 31 марта 1727 года по григорианскому календарю) — английский физик, математик, механик и астроном, один из создателей классической физики. Автор фундаментального труда «Математические начала натуральной философии», в котором он изложил закон всемирного тяготения и три закона механики, ставшие основой классической механики. Разработал дифференциальное и интегральное исчисления, теорию цвета, заложил основы современной физической оптики, создал многие другие математические и физические теории.</w:t>
      </w:r>
    </w:p>
    <w:p w:rsidR="00E76A45" w:rsidRDefault="00E76A45" w:rsidP="00E76A45">
      <w:r>
        <w:t>Ньютон не просто опубликовал предполагаемую формулу закона всемирного тяготения, но фактически предложил целостную математическую модель:</w:t>
      </w:r>
    </w:p>
    <w:p w:rsidR="00E76A45" w:rsidRDefault="00E76A45" w:rsidP="00E76A45">
      <w:r>
        <w:t xml:space="preserve">    закон тяготения;</w:t>
      </w:r>
    </w:p>
    <w:p w:rsidR="00E76A45" w:rsidRDefault="00E76A45" w:rsidP="00E76A45">
      <w:r>
        <w:t xml:space="preserve">    закон движения (второй закон Ньютона);</w:t>
      </w:r>
    </w:p>
    <w:p w:rsidR="00E76A45" w:rsidRDefault="00E76A45" w:rsidP="00E76A45">
      <w:r>
        <w:t xml:space="preserve">    система методов для математического исследования (математический анализ).</w:t>
      </w:r>
    </w:p>
    <w:p w:rsidR="00B1746E" w:rsidRDefault="00B1746E" w:rsidP="00C122AF">
      <w:r w:rsidRPr="00B1746E">
        <w:t>Одновременно Ньютон продолжил эксперименты по оптике и теории цвета. Ньютон исследовал сферическую и хроматическую аберрации. Чтобы свести их к минимуму, он построил смешанный телескоп-рефлектор: линза и вогнутое сферическое зеркало, которое сделал и отполировал сам</w:t>
      </w:r>
      <w:r>
        <w:t>.</w:t>
      </w:r>
    </w:p>
    <w:p w:rsidR="00B1746E" w:rsidRDefault="00B1746E" w:rsidP="00C122AF">
      <w:r>
        <w:t xml:space="preserve">Труды Ньютона:  </w:t>
      </w:r>
      <w:r w:rsidRPr="00B1746E">
        <w:t>«Математические начала натуральной философии» (1684—1686)</w:t>
      </w:r>
      <w:r>
        <w:t>;</w:t>
      </w:r>
    </w:p>
    <w:p w:rsidR="00B1746E" w:rsidRDefault="00B1746E" w:rsidP="00C122AF">
      <w:r>
        <w:t>«Универсальная арифметика»(1707); «Оптика»(1704).</w:t>
      </w:r>
    </w:p>
    <w:p w:rsidR="00C122AF" w:rsidRDefault="00982940" w:rsidP="00C122AF">
      <w:r w:rsidRPr="00982940">
        <w:t>В 1665 году в Англию пришла страшная гостья – чума. Ньютон заперся у себя и, почти не выходя из дома, предался раздумьям. Именно в этот период вынужденного затворничества и «родился» его гениальный закон всемирного тяготения.</w:t>
      </w:r>
    </w:p>
    <w:p w:rsidR="00AC558D" w:rsidRDefault="00AC558D" w:rsidP="00C122AF">
      <w:r w:rsidRPr="00AC558D">
        <w:t>Ньютон стал писать научные труды в пожилом возрасте, надеясь оставить наследникам свои мысли изложенными на бумаге. Но крупный пожар уничтожил большую их часть. Поистине невосполнимая потеря!</w:t>
      </w:r>
      <w:bookmarkStart w:id="0" w:name="_GoBack"/>
      <w:bookmarkEnd w:id="0"/>
    </w:p>
    <w:sectPr w:rsidR="00AC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AF"/>
    <w:rsid w:val="000F2D30"/>
    <w:rsid w:val="005420D3"/>
    <w:rsid w:val="00982940"/>
    <w:rsid w:val="00AC558D"/>
    <w:rsid w:val="00B1746E"/>
    <w:rsid w:val="00C122AF"/>
    <w:rsid w:val="00E7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2018-03-12T07:32:00Z</dcterms:created>
  <dcterms:modified xsi:type="dcterms:W3CDTF">2018-03-15T06:45:00Z</dcterms:modified>
</cp:coreProperties>
</file>