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1D4" w:rsidRDefault="00F078B6" w:rsidP="00DC3114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Формирование речевого слуха в процессе учебной и внеклассной работы</w:t>
      </w:r>
    </w:p>
    <w:p w:rsidR="006621D4" w:rsidRDefault="006621D4" w:rsidP="00DC3114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 детьми младшего школьного возраста с нарушением слуха.</w:t>
      </w:r>
    </w:p>
    <w:p w:rsidR="00DC3114" w:rsidRPr="00C74910" w:rsidRDefault="00DC3114" w:rsidP="00DC3114">
      <w:pPr>
        <w:spacing w:after="0" w:line="24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91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Учитель-дефектолог,</w:t>
      </w:r>
    </w:p>
    <w:p w:rsidR="00DC3114" w:rsidRPr="00C74910" w:rsidRDefault="00DC3114" w:rsidP="00DC3114">
      <w:pPr>
        <w:spacing w:after="0" w:line="24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91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Приходько О.С.</w:t>
      </w:r>
    </w:p>
    <w:p w:rsidR="00DC3114" w:rsidRPr="00C74910" w:rsidRDefault="00DC3114" w:rsidP="00DC3114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9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Одним из главных условий эффективности коррекционно-образовательного процесса в специальной школе для детей с нарушение</w:t>
      </w:r>
      <w:r w:rsidR="00147C3B">
        <w:rPr>
          <w:rFonts w:ascii="Times New Roman" w:eastAsia="Times New Roman" w:hAnsi="Times New Roman" w:cs="Times New Roman"/>
          <w:sz w:val="24"/>
          <w:szCs w:val="24"/>
          <w:lang w:eastAsia="ru-RU"/>
        </w:rPr>
        <w:t>м слуха является создание слухо</w:t>
      </w:r>
      <w:r w:rsidRPr="00C7491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речевой среды. Это обусловлено тем, что формирование речевой деятельности, развитие речевой способности, воспитание речевого поведения – важнейшие направления коррекционной работы с детьми с нарушением слуха, обеспечивающие их эффективную социальную адаптацию и интеграц</w:t>
      </w:r>
      <w:r w:rsidR="00147C3B">
        <w:rPr>
          <w:rFonts w:ascii="Times New Roman" w:eastAsia="Times New Roman" w:hAnsi="Times New Roman" w:cs="Times New Roman"/>
          <w:sz w:val="24"/>
          <w:szCs w:val="24"/>
          <w:lang w:eastAsia="ru-RU"/>
        </w:rPr>
        <w:t>ию в общество. В условиях слухо</w:t>
      </w:r>
      <w:r w:rsidRPr="00C749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речевой среды устная речь является ведущей формой общения. В связи с этим важно, чтобы развитие слухового восприятия и коррекция произношения осуществлялись не только на специальных занятиях, но и в процессе общеобразовательных уроков и во внеклассное время.                     </w:t>
      </w:r>
    </w:p>
    <w:p w:rsidR="00DC3114" w:rsidRPr="00C74910" w:rsidRDefault="00DC3114" w:rsidP="00DC3114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9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Задачами развития слухового восприятия</w:t>
      </w:r>
      <w:r w:rsidR="003E05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(РСВ)</w:t>
      </w:r>
      <w:r w:rsidRPr="00C749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49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общеобразовательных уроках и внеклассной работы</w:t>
      </w:r>
      <w:r w:rsidRPr="00C749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включение слухового восприятия в учебно-воспитательный процесс школы, повышение коммуникативной функции речи.</w:t>
      </w:r>
    </w:p>
    <w:p w:rsidR="00DC3114" w:rsidRPr="00C74910" w:rsidRDefault="00DC3114" w:rsidP="00DC3114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9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Общеобразовательные уроки и внеурочная работа в школе для детей с нарушением слуха проводятся с использованием звукоусиливающей аппаратуры, которая выполняет две функции: средства усиления речи и средства развития слухового восприятия. </w:t>
      </w:r>
    </w:p>
    <w:p w:rsidR="00DC3114" w:rsidRPr="00C74910" w:rsidRDefault="00DC3114" w:rsidP="00DC3114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9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Основным способом воспри</w:t>
      </w:r>
      <w:r w:rsidR="004156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ятия устной речи является </w:t>
      </w:r>
      <w:proofErr w:type="spellStart"/>
      <w:r w:rsidR="00415649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слухо</w:t>
      </w:r>
      <w:r w:rsidRPr="00C74910">
        <w:rPr>
          <w:rFonts w:ascii="Times New Roman" w:eastAsia="Times New Roman" w:hAnsi="Times New Roman" w:cs="Times New Roman"/>
          <w:sz w:val="24"/>
          <w:szCs w:val="24"/>
          <w:lang w:eastAsia="ru-RU"/>
        </w:rPr>
        <w:t>зрительный</w:t>
      </w:r>
      <w:proofErr w:type="spellEnd"/>
      <w:r w:rsidRPr="00C74910">
        <w:rPr>
          <w:rFonts w:ascii="Times New Roman" w:eastAsia="Times New Roman" w:hAnsi="Times New Roman" w:cs="Times New Roman"/>
          <w:sz w:val="24"/>
          <w:szCs w:val="24"/>
          <w:lang w:eastAsia="ru-RU"/>
        </w:rPr>
        <w:t>, однако планируется работа и по восприятию речи только на слух. С этой целью педагог использует экран, исключающий возможность считывания с губ.</w:t>
      </w:r>
      <w:r w:rsidRPr="00C7491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C74910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качестве помощи может использоваться дактилология или письменная речь.   Следует отметить, что в процессе общеобразовательного урока и внеклассных занятий использовать экран слишком часто не рекомендуется, так как это затрудняет восприятие речи и затормаживает усвоение запланированного учебного материала. Один и тот же речевой материал включается в слуховые упражнения до тех пор, пока учащиеся не будут свободно опознавать его на слух в разных ситуациях. При этом формулировки вопросов и заданий, предлагаемых для восприятия на слух, должны варьироваться и усложняться за счет введения новых слов, изменения грамматической конструкции.</w:t>
      </w:r>
    </w:p>
    <w:p w:rsidR="00DC3114" w:rsidRPr="00C74910" w:rsidRDefault="00DC3114" w:rsidP="00DC3114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9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При отборе речевого материала д</w:t>
      </w:r>
      <w:r w:rsidR="003E05FA">
        <w:rPr>
          <w:rFonts w:ascii="Times New Roman" w:eastAsia="Times New Roman" w:hAnsi="Times New Roman" w:cs="Times New Roman"/>
          <w:sz w:val="24"/>
          <w:szCs w:val="24"/>
          <w:lang w:eastAsia="ru-RU"/>
        </w:rPr>
        <w:t>ля РСВ</w:t>
      </w:r>
      <w:r w:rsidRPr="00C749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предпочтение отдается: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4910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материалу разговорно-обиходного характера;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4910">
        <w:rPr>
          <w:rFonts w:ascii="Times New Roman" w:eastAsia="Times New Roman" w:hAnsi="Times New Roman" w:cs="Times New Roman"/>
          <w:sz w:val="24"/>
          <w:szCs w:val="24"/>
          <w:lang w:eastAsia="ru-RU"/>
        </w:rPr>
        <w:t>фразам, связанным с организацией урока, занятия;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4910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целевым установкам;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4910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материалу, характерному только для данного типа или темы урока, занятия.</w:t>
      </w:r>
    </w:p>
    <w:p w:rsidR="00DC3114" w:rsidRPr="00C74910" w:rsidRDefault="00DC3114" w:rsidP="00DC3114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9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Работа </w:t>
      </w:r>
      <w:r w:rsidR="003E05FA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РСВ</w:t>
      </w:r>
      <w:r w:rsidRPr="00C749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включается и в процесс </w:t>
      </w:r>
      <w:r w:rsidRPr="00C749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внеклассной работы</w:t>
      </w:r>
      <w:r w:rsidRPr="00C7491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749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C749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Здесь создаются условия для отработки речевого и неречевого материала в разных условиях, что способствует более глубокому осмыслению информации учащимися, пониманию возможности использования речевого материала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разных ситуациях. Как отмечает  </w:t>
      </w:r>
      <w:r w:rsidRPr="00C749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Л.П. Назарова, разнообразные виды деятельности учащихся во второй половине дня соответствуют условиям бытовой обстановки дома, способствуют успешной и эффективной социализации детей, интенсификации их общения. </w:t>
      </w:r>
    </w:p>
    <w:p w:rsidR="00DC3114" w:rsidRPr="00C74910" w:rsidRDefault="00DC3114" w:rsidP="00DC3114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91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Задачами внеклассной работы </w:t>
      </w:r>
      <w:r w:rsidR="003E05F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по РСВ </w:t>
      </w:r>
      <w:r w:rsidRPr="00C7491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являются:</w:t>
      </w:r>
    </w:p>
    <w:p w:rsidR="00DC3114" w:rsidRPr="00C74910" w:rsidRDefault="00DC3114" w:rsidP="00DC3114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C7491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закрепление умений воспринимать на слух речевой материал, отработанный на специальных занятиях, т.е. включение материала слуховых занятий в свободную слуховую и речевую деятельность;</w:t>
      </w:r>
    </w:p>
    <w:p w:rsidR="00DC3114" w:rsidRPr="00C74910" w:rsidRDefault="00DC3114" w:rsidP="00DC3114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C7491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новых слуховых образов на материале словаря, связанного со спецификой проведения внеклассных мероприятий;</w:t>
      </w:r>
    </w:p>
    <w:p w:rsidR="00DC3114" w:rsidRPr="00C74910" w:rsidRDefault="00DC3114" w:rsidP="00DC3114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C7491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расширение представлений детей о звуках окружающего мира (неречевых и речевых);</w:t>
      </w:r>
    </w:p>
    <w:p w:rsidR="00DC3114" w:rsidRPr="00C74910" w:rsidRDefault="00DC3114" w:rsidP="00DC3114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C7491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ориентировки в окружающей звуковой среде.</w:t>
      </w:r>
    </w:p>
    <w:p w:rsidR="00DC3114" w:rsidRPr="00C74910" w:rsidRDefault="00DC3114" w:rsidP="00DC3114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9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Элементы слуховой работы включаются во все виды деятельности, которыми руководит воспитатель: режимные моменты, подготовку домашних заданий, игровую деятельность, экскурсии, беседы и т.д. </w:t>
      </w:r>
    </w:p>
    <w:p w:rsidR="00DC3114" w:rsidRPr="00C74910" w:rsidRDefault="00DC3114" w:rsidP="00DC3114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91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При подготовке всех видов воспит</w:t>
      </w:r>
      <w:r w:rsidR="00415649">
        <w:rPr>
          <w:rFonts w:ascii="Times New Roman" w:eastAsia="Times New Roman" w:hAnsi="Times New Roman" w:cs="Times New Roman"/>
          <w:sz w:val="24"/>
          <w:szCs w:val="24"/>
          <w:lang w:eastAsia="ru-RU"/>
        </w:rPr>
        <w:t>ательных мероприятий педагог</w:t>
      </w:r>
      <w:r w:rsidRPr="00C749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должен очень досконально планировать словарную работу в целом и слуховую работу в частности:</w:t>
      </w:r>
    </w:p>
    <w:p w:rsidR="00DC3114" w:rsidRPr="00C74910" w:rsidRDefault="00DC3114" w:rsidP="00DC3114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Pr="00C7491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проанализировать содержание слухового словаря, используемого во всех формах организации учебно-воспитательной работы (индивидуальные занятия, уроки, бытовая деятельность);</w:t>
      </w:r>
    </w:p>
    <w:p w:rsidR="00DC3114" w:rsidRPr="00C74910" w:rsidRDefault="00DC3114" w:rsidP="00DC3114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Pr="00C7491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отобрать материал, который может органично войти в содержание мероприятий, проводимых воспитателем;</w:t>
      </w:r>
    </w:p>
    <w:p w:rsidR="00DC3114" w:rsidRPr="00C74910" w:rsidRDefault="00DC3114" w:rsidP="00DC3114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Pr="00C7491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дополнить необходимый слуховой словарь;</w:t>
      </w:r>
    </w:p>
    <w:p w:rsidR="00DC3114" w:rsidRPr="00C74910" w:rsidRDefault="00DC3114" w:rsidP="00DC3114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Pr="00C749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определить окончательный объем материала, который будет предъявляться на слух в тех или иных условиях (восприятия, различения, опознавания, распознавания). </w:t>
      </w:r>
    </w:p>
    <w:p w:rsidR="00DC3114" w:rsidRPr="00C74910" w:rsidRDefault="00DC3114" w:rsidP="00DC3114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9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В процессе </w:t>
      </w:r>
      <w:r w:rsidRPr="00C7491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игровой деятельности</w:t>
      </w:r>
      <w:r w:rsidRPr="00C749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РСВ определяется словарь двух групп: знакомый по звучанию речевой материал и незнакомый по звучанию речевой материал – слова и фразы, слуховой образ которых должен сформировать воспитатель. Кроме того, в процессе организации игровой деятельности широко используется и неречевой материал: бытовые шумы, природный шумы, музыкальные звуки. Дети должны научиться ориентироваться в мире звуков, научиться выделять из общего шума звуковые сигналы транспорта и реагировать на них, различать голоса птиц. Поэтому задачей воспитателя является не только закрепление слуховых возможностей учащихся, но и формирование новых слуховых образов, расширение слуховой ориентировки в новых условиях. </w:t>
      </w:r>
    </w:p>
    <w:p w:rsidR="00DC3114" w:rsidRPr="00C74910" w:rsidRDefault="00DC3114" w:rsidP="00DC3114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9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При </w:t>
      </w:r>
      <w:r w:rsidRPr="00C7491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подготовке домашних заданий</w:t>
      </w:r>
      <w:r w:rsidRPr="00C749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слуховой тренировки предлагается материал общеобразовательных предметов, поэтому должно быть четкое согласование содержания работы между учителем и воспитателем. В слуховые упражнения включаются специфические выражения, термины, а также наиболее употребительный в рамках каждого предмета материал.   </w:t>
      </w:r>
    </w:p>
    <w:p w:rsidR="00DC3114" w:rsidRPr="00C74910" w:rsidRDefault="00DC3114" w:rsidP="00DC3114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9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Слуховая работа проводится на всех этапах </w:t>
      </w:r>
      <w:r w:rsidRPr="00C7491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организации экскурсий</w:t>
      </w:r>
      <w:r w:rsidRPr="00C749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при ее подготовке, в процессе проведения, при подведении итогов. Работа осуществляется с использованием звукоусиливающей аппаратуры (коллективной и индивидуальной). Глухим детям на слух предлагаются словосочетания, вопросы, фразы; слабослышащим учащимся – более сложный по структуре материал: тексты, стихи и т.д. Восприятие материала вне помещения осуществляется в более сложных условиях, так как естественный шумовой фон значительно усложняет слуховую тренировку. </w:t>
      </w:r>
    </w:p>
    <w:p w:rsidR="00DC3114" w:rsidRPr="00C74910" w:rsidRDefault="00DC3114" w:rsidP="00DC3114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9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Эффективность работы </w:t>
      </w:r>
      <w:r w:rsidR="00415649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РСВ</w:t>
      </w:r>
      <w:r w:rsidRPr="00C749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 многом зависит от системности ее организации, единства предъявляемых к учащимся требований со стороны всех специалистов. Основой такого подхода является единство планирования материала для восприятия на слух на уроках, индивидуальных занятиях, во внеклассное время. </w:t>
      </w:r>
    </w:p>
    <w:p w:rsidR="00DC3114" w:rsidRPr="00C74910" w:rsidRDefault="00DC3114" w:rsidP="00DC3114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9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Вся работа </w:t>
      </w:r>
      <w:r w:rsidR="00415649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РСВ</w:t>
      </w:r>
      <w:r w:rsidRPr="00C749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 внеклассное время осуществляется с использованием звукоусиливающей аппаратуры коллективного и индивидуального назначения. Выбор типа аппаратуры зависит от состояния слуха детей, вида внеклассной работы. Так, при помощи стационарной звукоусиливающей аппаратуры детьми воспринимается любой речевой материал. Для восприятия с индивидуальными слуховыми аппаратами предлагается материал, знакомый по звучанию. </w:t>
      </w:r>
    </w:p>
    <w:p w:rsidR="00DC3114" w:rsidRPr="00C74910" w:rsidRDefault="00DC3114" w:rsidP="00DC3114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9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Эффективность коррекци</w:t>
      </w:r>
      <w:r w:rsidR="00415649">
        <w:rPr>
          <w:rFonts w:ascii="Times New Roman" w:eastAsia="Times New Roman" w:hAnsi="Times New Roman" w:cs="Times New Roman"/>
          <w:sz w:val="24"/>
          <w:szCs w:val="24"/>
          <w:lang w:eastAsia="ru-RU"/>
        </w:rPr>
        <w:t>онной работы по РСВ</w:t>
      </w:r>
      <w:r w:rsidRPr="00C749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глухих и слабослышащих учащихся во внеклассное время во многом определяется уровнем профессиональной подготовки воспитателя:</w:t>
      </w:r>
    </w:p>
    <w:p w:rsidR="00DC3114" w:rsidRPr="00C74910" w:rsidRDefault="00DC3114" w:rsidP="00DC3114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C74910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 должен хорошо знать уровень развития учащихся класса, степень сохранности слуха, вид звукоусиливающей аппаратуры, которой пользуется ребенок и режим усиления, необходимый каждому ученику;</w:t>
      </w:r>
    </w:p>
    <w:p w:rsidR="00DC3114" w:rsidRPr="00C74910" w:rsidRDefault="00DC3114" w:rsidP="00DC3114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C74910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 должен уметь слышать недостатки произношения и владеть беглыми приемами коррекции;</w:t>
      </w:r>
    </w:p>
    <w:p w:rsidR="00AF7D74" w:rsidRDefault="00DC3114" w:rsidP="00DC3114"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C7491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речь воспитателя должна быть четкой, выразительной, эмоционально окрашенной.</w:t>
      </w:r>
    </w:p>
    <w:sectPr w:rsidR="00AF7D74" w:rsidSect="00AF7D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030AF"/>
    <w:multiLevelType w:val="multilevel"/>
    <w:tmpl w:val="3236A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4315002"/>
    <w:multiLevelType w:val="multilevel"/>
    <w:tmpl w:val="360CF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5243D3F"/>
    <w:multiLevelType w:val="multilevel"/>
    <w:tmpl w:val="AAB46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CB1B51"/>
    <w:multiLevelType w:val="multilevel"/>
    <w:tmpl w:val="73805F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DC3114"/>
    <w:rsid w:val="00003915"/>
    <w:rsid w:val="00147C3B"/>
    <w:rsid w:val="003E05FA"/>
    <w:rsid w:val="00415649"/>
    <w:rsid w:val="004730F1"/>
    <w:rsid w:val="00501F37"/>
    <w:rsid w:val="006621D4"/>
    <w:rsid w:val="008C021F"/>
    <w:rsid w:val="00AF7D74"/>
    <w:rsid w:val="00B32E42"/>
    <w:rsid w:val="00C12774"/>
    <w:rsid w:val="00DC3114"/>
    <w:rsid w:val="00F078B6"/>
    <w:rsid w:val="00F73DBA"/>
    <w:rsid w:val="00FB38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1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311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1069</Words>
  <Characters>6095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Развитие слухового восприятия в процессе внеклассной работы</dc:title>
  <dc:subject>Развитие слухового восприятия в процессе внеклассной работы</dc:subject>
  <dc:creator>Приходько О.С.</dc:creator>
  <cp:keywords>Развитие слухового восприятия в процессе внеклассной работы_x000d_
с детьми младшего школьного возраста с нарушением слуха</cp:keywords>
  <dc:description>Развитие слухового восприятия в процессе внеклассной работы_x000d_
с детьми младшего школьного возраста с нарушением слуха</dc:description>
  <cp:lastModifiedBy>User</cp:lastModifiedBy>
  <cp:revision>11</cp:revision>
  <dcterms:created xsi:type="dcterms:W3CDTF">2019-02-23T10:43:00Z</dcterms:created>
  <dcterms:modified xsi:type="dcterms:W3CDTF">2019-05-05T02:52:00Z</dcterms:modified>
  <cp:contentType>Развитие слухового восприятия в процессе внеклассной работы</cp:contentType>
  <cp:contentStatus>Развитие слухового восприятия в процессе внеклассной работы</cp:contentStatus>
</cp:coreProperties>
</file>