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0B7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УРОКА ПО ТЕМЕ «ЗАРЯЖЕННЫЕ ТЕЛА. ЭЛЕКТРИЗАЦИЯ ТЕЛ»</w:t>
      </w:r>
    </w:p>
    <w:p w14:paraId="1785DE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5BB0C96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Класс</w:t>
      </w:r>
      <w:r>
        <w:rPr>
          <w:sz w:val="28"/>
          <w:szCs w:val="28"/>
        </w:rPr>
        <w:t>: 10.</w:t>
      </w:r>
    </w:p>
    <w:p w14:paraId="3BA567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урока</w:t>
      </w:r>
      <w:r>
        <w:rPr>
          <w:sz w:val="28"/>
          <w:szCs w:val="28"/>
        </w:rPr>
        <w:t>: комбинированный.</w:t>
      </w:r>
    </w:p>
    <w:p w14:paraId="050445A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>
        <w:rPr>
          <w:sz w:val="28"/>
          <w:szCs w:val="28"/>
        </w:rPr>
        <w:t xml:space="preserve">: </w:t>
      </w:r>
    </w:p>
    <w:p w14:paraId="7A2AD733">
      <w:pPr>
        <w:keepNext w:val="0"/>
        <w:keepLines w:val="0"/>
        <w:pageBreakBefore w:val="0"/>
        <w:numPr>
          <w:ilvl w:val="0"/>
          <w:numId w:val="1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Образовательные</w:t>
      </w:r>
      <w:r>
        <w:rPr>
          <w:sz w:val="28"/>
          <w:szCs w:val="28"/>
        </w:rPr>
        <w:t>: изучить явление электризации тел, выявить способы их электризации и факторы, влияющие на этот процесс, провести эксперимент по взаимодействию заряженных тел.</w:t>
      </w:r>
    </w:p>
    <w:p w14:paraId="6D5E1FE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rFonts w:eastAsia="sans-serif"/>
          <w:sz w:val="28"/>
          <w:szCs w:val="28"/>
        </w:rPr>
      </w:pPr>
      <w:r>
        <w:rPr>
          <w:b/>
          <w:bCs/>
          <w:sz w:val="28"/>
          <w:szCs w:val="28"/>
        </w:rPr>
        <w:t>Развивающие</w:t>
      </w:r>
      <w:r>
        <w:rPr>
          <w:sz w:val="28"/>
          <w:szCs w:val="28"/>
        </w:rPr>
        <w:t xml:space="preserve">: </w:t>
      </w:r>
      <w:r>
        <w:rPr>
          <w:rFonts w:eastAsia="SimSun"/>
          <w:sz w:val="28"/>
          <w:szCs w:val="28"/>
          <w:shd w:val="clear" w:color="auto" w:fill="FFFFFF"/>
        </w:rPr>
        <w:t>р</w:t>
      </w:r>
      <w:r>
        <w:rPr>
          <w:rFonts w:eastAsia="SimSun"/>
          <w:sz w:val="28"/>
          <w:szCs w:val="28"/>
          <w:shd w:val="clear" w:color="auto" w:fill="FFFFFF"/>
          <w:lang w:val="ru"/>
        </w:rPr>
        <w:t>азвить познавательные умения, аналитическое мышление, логику.</w:t>
      </w:r>
    </w:p>
    <w:p w14:paraId="1B2ACCC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rFonts w:eastAsia="SimSun"/>
          <w:color w:val="181818"/>
          <w:sz w:val="28"/>
          <w:szCs w:val="28"/>
          <w:shd w:val="clear" w:color="auto" w:fill="FFFFFF"/>
        </w:rPr>
      </w:pPr>
      <w:r>
        <w:rPr>
          <w:rFonts w:eastAsia="SimSun"/>
          <w:b/>
          <w:bCs/>
          <w:sz w:val="28"/>
          <w:szCs w:val="28"/>
          <w:shd w:val="clear" w:color="auto" w:fill="FFFFFF"/>
        </w:rPr>
        <w:t xml:space="preserve">Воспитывающие: </w:t>
      </w:r>
      <w:r>
        <w:rPr>
          <w:rFonts w:eastAsia="SimSun"/>
          <w:sz w:val="28"/>
          <w:szCs w:val="28"/>
          <w:shd w:val="clear" w:color="auto" w:fill="FFFFFF"/>
        </w:rPr>
        <w:t>в</w:t>
      </w:r>
      <w:r>
        <w:rPr>
          <w:rFonts w:eastAsia="serif"/>
          <w:sz w:val="28"/>
          <w:szCs w:val="28"/>
          <w:shd w:val="clear" w:color="auto" w:fill="FFFFFF"/>
          <w:lang w:val="ru"/>
        </w:rPr>
        <w:t>оспита</w:t>
      </w:r>
      <w:r>
        <w:rPr>
          <w:rFonts w:eastAsia="serif"/>
          <w:sz w:val="28"/>
          <w:szCs w:val="28"/>
          <w:shd w:val="clear" w:color="auto" w:fill="FFFFFF"/>
        </w:rPr>
        <w:t>ть</w:t>
      </w:r>
      <w:r>
        <w:rPr>
          <w:rFonts w:eastAsia="serif"/>
          <w:sz w:val="28"/>
          <w:szCs w:val="28"/>
          <w:shd w:val="clear" w:color="auto" w:fill="FFFFFF"/>
          <w:lang w:val="ru"/>
        </w:rPr>
        <w:t xml:space="preserve"> сознательно</w:t>
      </w:r>
      <w:r>
        <w:rPr>
          <w:rFonts w:eastAsia="serif"/>
          <w:sz w:val="28"/>
          <w:szCs w:val="28"/>
          <w:shd w:val="clear" w:color="auto" w:fill="FFFFFF"/>
        </w:rPr>
        <w:t>е</w:t>
      </w:r>
      <w:r>
        <w:rPr>
          <w:rFonts w:eastAsia="serif"/>
          <w:sz w:val="28"/>
          <w:szCs w:val="28"/>
          <w:shd w:val="clear" w:color="auto" w:fill="FFFFFF"/>
          <w:lang w:val="ru"/>
        </w:rPr>
        <w:t>, творческо</w:t>
      </w:r>
      <w:r>
        <w:rPr>
          <w:rFonts w:eastAsia="serif"/>
          <w:sz w:val="28"/>
          <w:szCs w:val="28"/>
          <w:shd w:val="clear" w:color="auto" w:fill="FFFFFF"/>
        </w:rPr>
        <w:t>е</w:t>
      </w:r>
      <w:r>
        <w:rPr>
          <w:rFonts w:eastAsia="serif"/>
          <w:sz w:val="28"/>
          <w:szCs w:val="28"/>
          <w:shd w:val="clear" w:color="auto" w:fill="FFFFFF"/>
          <w:lang w:val="ru"/>
        </w:rPr>
        <w:t xml:space="preserve"> отношени</w:t>
      </w:r>
      <w:r>
        <w:rPr>
          <w:rFonts w:eastAsia="serif"/>
          <w:sz w:val="28"/>
          <w:szCs w:val="28"/>
          <w:shd w:val="clear" w:color="auto" w:fill="FFFFFF"/>
        </w:rPr>
        <w:t>е</w:t>
      </w:r>
      <w:r>
        <w:rPr>
          <w:rFonts w:eastAsia="serif"/>
          <w:sz w:val="28"/>
          <w:szCs w:val="28"/>
          <w:shd w:val="clear" w:color="auto" w:fill="FFFFFF"/>
          <w:lang w:val="ru"/>
        </w:rPr>
        <w:t xml:space="preserve"> к учебному труду</w:t>
      </w:r>
      <w:r>
        <w:rPr>
          <w:rFonts w:eastAsia="serif"/>
          <w:sz w:val="28"/>
          <w:szCs w:val="28"/>
          <w:shd w:val="clear" w:color="auto" w:fill="FFFFFF"/>
        </w:rPr>
        <w:t xml:space="preserve">, </w:t>
      </w:r>
      <w:r>
        <w:rPr>
          <w:rFonts w:eastAsia="serif"/>
          <w:sz w:val="28"/>
          <w:szCs w:val="28"/>
          <w:shd w:val="clear" w:color="auto" w:fill="FFFFFF"/>
          <w:lang w:val="ru"/>
        </w:rPr>
        <w:t>готовност</w:t>
      </w:r>
      <w:r>
        <w:rPr>
          <w:rFonts w:eastAsia="serif"/>
          <w:sz w:val="28"/>
          <w:szCs w:val="28"/>
          <w:shd w:val="clear" w:color="auto" w:fill="FFFFFF"/>
        </w:rPr>
        <w:t>ь</w:t>
      </w:r>
      <w:r>
        <w:rPr>
          <w:rFonts w:eastAsia="serif"/>
          <w:sz w:val="28"/>
          <w:szCs w:val="28"/>
          <w:shd w:val="clear" w:color="auto" w:fill="FFFFFF"/>
          <w:lang w:val="ru"/>
        </w:rPr>
        <w:t xml:space="preserve"> отвечать за порученное дело</w:t>
      </w:r>
      <w:r>
        <w:rPr>
          <w:rFonts w:eastAsia="serif"/>
          <w:sz w:val="28"/>
          <w:szCs w:val="28"/>
          <w:shd w:val="clear" w:color="auto" w:fill="FFFFFF"/>
        </w:rPr>
        <w:t>.</w:t>
      </w:r>
    </w:p>
    <w:p w14:paraId="5D8A8F4D">
      <w:pPr>
        <w:keepNext w:val="0"/>
        <w:keepLines w:val="0"/>
        <w:pageBreakBefore w:val="0"/>
        <w:widowControl/>
        <w:shd w:val="clear" w:color="auto" w:fill="FFFFFF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b/>
          <w:bCs/>
          <w:sz w:val="28"/>
          <w:szCs w:val="28"/>
          <w:shd w:val="clear" w:color="auto" w:fill="FFFFFF"/>
        </w:rPr>
        <w:t>Формы работы на уроке</w:t>
      </w:r>
      <w:r>
        <w:rPr>
          <w:rFonts w:eastAsia="serif"/>
          <w:sz w:val="28"/>
          <w:szCs w:val="28"/>
          <w:shd w:val="clear" w:color="auto" w:fill="FFFFFF"/>
        </w:rPr>
        <w:t>: фронтальная, групповая.</w:t>
      </w:r>
    </w:p>
    <w:p w14:paraId="5970216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serif"/>
          <w:b/>
          <w:bCs/>
          <w:sz w:val="28"/>
          <w:szCs w:val="28"/>
          <w:shd w:val="clear" w:color="auto" w:fill="FFFFFF"/>
        </w:rPr>
        <w:t>Оборудование</w:t>
      </w:r>
      <w:r>
        <w:rPr>
          <w:rFonts w:eastAsia="serif"/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</w:rPr>
        <w:t>учебник Мякишева для учащихся 10 классов, классический курс,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пластиковая линейка, кусок шерсти, бумага.</w:t>
      </w:r>
    </w:p>
    <w:p w14:paraId="1B8D36B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</w:p>
    <w:p w14:paraId="7F125253">
      <w:pPr>
        <w:keepNext w:val="0"/>
        <w:keepLines w:val="0"/>
        <w:pageBreakBefore w:val="0"/>
        <w:widowControl/>
        <w:shd w:val="clear" w:color="auto" w:fill="FFFFFF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center"/>
        <w:rPr>
          <w:rFonts w:eastAsia="serif"/>
          <w:b/>
          <w:bCs/>
          <w:sz w:val="28"/>
          <w:szCs w:val="28"/>
          <w:shd w:val="clear" w:color="auto" w:fill="FFFFFF"/>
        </w:rPr>
      </w:pPr>
      <w:r>
        <w:rPr>
          <w:rFonts w:eastAsia="serif"/>
          <w:b/>
          <w:bCs/>
          <w:sz w:val="28"/>
          <w:szCs w:val="28"/>
          <w:shd w:val="clear" w:color="auto" w:fill="FFFFFF"/>
        </w:rPr>
        <w:t>Ход урока</w:t>
      </w:r>
    </w:p>
    <w:p w14:paraId="4FBC87AA">
      <w:pPr>
        <w:keepNext w:val="0"/>
        <w:keepLines w:val="0"/>
        <w:pageBreakBefore w:val="0"/>
        <w:widowControl/>
        <w:shd w:val="clear" w:color="auto" w:fill="FFFFFF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center"/>
        <w:rPr>
          <w:rFonts w:eastAsia="serif"/>
          <w:b/>
          <w:bCs/>
          <w:sz w:val="28"/>
          <w:szCs w:val="28"/>
          <w:shd w:val="clear" w:color="auto" w:fill="FFFFFF"/>
        </w:rPr>
      </w:pPr>
    </w:p>
    <w:p w14:paraId="0045DDF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Организационный момент (1 минута)</w:t>
      </w:r>
    </w:p>
    <w:p w14:paraId="364A13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rFonts w:eastAsia="SimSun"/>
          <w:color w:val="000000"/>
          <w:sz w:val="28"/>
          <w:szCs w:val="28"/>
          <w:shd w:val="clear" w:color="auto" w:fill="FFFFFF"/>
          <w:lang w:val="ru"/>
        </w:rPr>
      </w:pPr>
      <w:r>
        <w:rPr>
          <w:rFonts w:eastAsia="SimSun"/>
          <w:color w:val="000000"/>
          <w:sz w:val="28"/>
          <w:szCs w:val="28"/>
          <w:shd w:val="clear" w:color="auto" w:fill="FFFFFF"/>
          <w:lang w:val="ru"/>
        </w:rPr>
        <w:t>Приветственное слово учителя. Искреннее пожелание плодотворной и интересной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  <w:lang w:val="ru"/>
        </w:rPr>
        <w:t>совместной деятельности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  <w:lang w:val="ru"/>
        </w:rPr>
        <w:t>по реализации поставленных целей и задач урока.</w:t>
      </w:r>
    </w:p>
    <w:p w14:paraId="5C93CCD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Учитель: Мы приступаем к изучению нового раздела физики «Электродинамика», который изучает электромагнитное взаимодействие заряженных частиц. Сегодня мы </w:t>
      </w:r>
      <w:r>
        <w:rPr>
          <w:sz w:val="28"/>
          <w:szCs w:val="28"/>
        </w:rPr>
        <w:t>познакомимся с процессом электризации тел, его особенностями и условиями, при которых он происходит.</w:t>
      </w:r>
    </w:p>
    <w:p w14:paraId="4A154C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Актуализация знаний (5 минут)</w:t>
      </w:r>
    </w:p>
    <w:p w14:paraId="1A4990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 задаёт вопросы:</w:t>
      </w:r>
    </w:p>
    <w:p w14:paraId="2806AB07">
      <w:pPr>
        <w:keepNext w:val="0"/>
        <w:keepLines w:val="0"/>
        <w:pageBreakBefore w:val="0"/>
        <w:numPr>
          <w:ilvl w:val="0"/>
          <w:numId w:val="2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>
        <w:rPr>
          <w:rFonts w:eastAsia="SimSun"/>
          <w:sz w:val="28"/>
          <w:szCs w:val="28"/>
          <w:shd w:val="clear" w:color="auto" w:fill="FFFFFF"/>
        </w:rPr>
        <w:t>электрический заряд, как он получается и где применяется?</w:t>
      </w:r>
    </w:p>
    <w:p w14:paraId="5A2D47F5">
      <w:pPr>
        <w:keepNext w:val="0"/>
        <w:keepLines w:val="0"/>
        <w:pageBreakBefore w:val="0"/>
        <w:numPr>
          <w:ilvl w:val="0"/>
          <w:numId w:val="2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волосы могут вставать дыбом при расчесывании пластиковой расчёской?</w:t>
      </w:r>
    </w:p>
    <w:p w14:paraId="5112F478">
      <w:pPr>
        <w:keepNext w:val="0"/>
        <w:keepLines w:val="0"/>
        <w:pageBreakBefore w:val="0"/>
        <w:numPr>
          <w:ilvl w:val="0"/>
          <w:numId w:val="2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материалы лучше удерживают заряд?</w:t>
      </w:r>
    </w:p>
    <w:p w14:paraId="0FA335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(Ученики высказывают свои гипотезы)</w:t>
      </w:r>
    </w:p>
    <w:p w14:paraId="2F6C073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Формулирование цели и темы урока (2 минуты)</w:t>
      </w:r>
    </w:p>
    <w:p w14:paraId="1E4386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  <w:t xml:space="preserve">Учитель: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" w:eastAsia="zh-CN" w:bidi="ar"/>
        </w:rPr>
        <w:t>Как вы думаете, чему будем учиться?</w:t>
      </w:r>
      <w:r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" w:eastAsia="zh-CN" w:bidi="ar"/>
        </w:rPr>
        <w:t>Давайте вместе попробуем сформулировать тему нашего урока</w:t>
      </w:r>
      <w:r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  <w:t>.</w:t>
      </w:r>
    </w:p>
    <w:p w14:paraId="5D9CF1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val="ru" w:eastAsia="zh-CN" w:bidi="ar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  <w:t xml:space="preserve">Учитель: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" w:eastAsia="zh-CN" w:bidi="ar"/>
        </w:rPr>
        <w:t>Как вы думаете, для чего вам могут пригодиться знания по этой теме?</w:t>
      </w:r>
    </w:p>
    <w:p w14:paraId="74B430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  <w:t>(Ученики делают предположение о том, чему они будут учиться на данном уроке, формулируют тему урока и применение данной теме в реальной жизни)</w:t>
      </w:r>
    </w:p>
    <w:p w14:paraId="4D808A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eastAsia="zh-CN" w:bidi="ar"/>
        </w:rPr>
        <w:t xml:space="preserve">Учитель: Тема нашего урока </w:t>
      </w:r>
      <w:r>
        <w:rPr>
          <w:sz w:val="28"/>
          <w:szCs w:val="28"/>
        </w:rPr>
        <w:t>«Заряженные тела. Электризация тел». На данном уроке мы изучим явление электризации тел, выявим способы их электризации и факторы, влияющие на этот процесс, проведём эксперимент по взаимодействию заряженных тел. Запишите тему урока в тетрадь.</w:t>
      </w:r>
    </w:p>
    <w:p w14:paraId="63436C81">
      <w:pPr>
        <w:keepNext w:val="0"/>
        <w:keepLines w:val="0"/>
        <w:pageBreakBefore w:val="0"/>
        <w:numPr>
          <w:ilvl w:val="0"/>
          <w:numId w:val="3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709" w:leftChars="0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Объяснение нового материала (10 минут)</w:t>
      </w:r>
    </w:p>
    <w:p w14:paraId="6AB1B6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Учитель: Рассмотрим основные понятия в данной теме.</w:t>
      </w:r>
    </w:p>
    <w:p w14:paraId="49CBB7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Style w:val="5"/>
          <w:rFonts w:eastAsia="Arial"/>
          <w:b w:val="0"/>
          <w:bCs w:val="0"/>
          <w:sz w:val="28"/>
          <w:szCs w:val="28"/>
          <w:shd w:val="clear" w:color="auto" w:fill="FFFFFF"/>
        </w:rPr>
        <w:t xml:space="preserve">Электризация </w:t>
      </w:r>
      <w:r>
        <w:rPr>
          <w:sz w:val="28"/>
          <w:szCs w:val="28"/>
        </w:rPr>
        <w:t xml:space="preserve">– </w:t>
      </w:r>
      <w:r>
        <w:rPr>
          <w:rFonts w:eastAsia="Arial"/>
          <w:sz w:val="28"/>
          <w:szCs w:val="28"/>
          <w:shd w:val="clear" w:color="auto" w:fill="FFFFFF"/>
        </w:rPr>
        <w:t xml:space="preserve">это </w:t>
      </w:r>
      <w:r>
        <w:rPr>
          <w:rStyle w:val="5"/>
          <w:rFonts w:eastAsia="Arial"/>
          <w:b w:val="0"/>
          <w:bCs w:val="0"/>
          <w:sz w:val="28"/>
          <w:szCs w:val="28"/>
          <w:shd w:val="clear" w:color="auto" w:fill="FFFFFF"/>
        </w:rPr>
        <w:t>процесс перераспределения зарядов, при котором электроны от одного тела переходят к другому и электрически нейтральные тела становятся заряженными</w:t>
      </w:r>
      <w:r>
        <w:rPr>
          <w:rFonts w:eastAsia="Arial"/>
          <w:sz w:val="28"/>
          <w:szCs w:val="28"/>
          <w:shd w:val="clear" w:color="auto" w:fill="FFFFFF"/>
        </w:rPr>
        <w:t>.</w:t>
      </w:r>
    </w:p>
    <w:p w14:paraId="68D8C0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электризации:</w:t>
      </w:r>
    </w:p>
    <w:p w14:paraId="0D96061F">
      <w:pPr>
        <w:keepNext w:val="0"/>
        <w:keepLines w:val="0"/>
        <w:pageBreakBefore w:val="0"/>
        <w:numPr>
          <w:ilvl w:val="0"/>
          <w:numId w:val="4"/>
        </w:numPr>
        <w:tabs>
          <w:tab w:val="left" w:pos="880"/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трение (например, натёртая шерстью пластиковая палочка);</w:t>
      </w:r>
    </w:p>
    <w:p w14:paraId="4C0B5DE4">
      <w:pPr>
        <w:keepNext w:val="0"/>
        <w:keepLines w:val="0"/>
        <w:pageBreakBefore w:val="0"/>
        <w:numPr>
          <w:ilvl w:val="0"/>
          <w:numId w:val="4"/>
        </w:numPr>
        <w:tabs>
          <w:tab w:val="left" w:pos="880"/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 (при соприкосновении заряженного и незаряженного тела);</w:t>
      </w:r>
    </w:p>
    <w:p w14:paraId="18C481A2">
      <w:pPr>
        <w:keepNext w:val="0"/>
        <w:keepLines w:val="0"/>
        <w:pageBreakBefore w:val="0"/>
        <w:numPr>
          <w:ilvl w:val="0"/>
          <w:numId w:val="4"/>
        </w:numPr>
        <w:tabs>
          <w:tab w:val="left" w:pos="880"/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индукция (зарядка тел без непосредственного контакта).</w:t>
      </w:r>
    </w:p>
    <w:p w14:paraId="313995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Демонстрация</w:t>
      </w:r>
      <w:r>
        <w:rPr>
          <w:sz w:val="28"/>
          <w:szCs w:val="28"/>
        </w:rPr>
        <w:t xml:space="preserve">: Учитель натирает пластмассовую линейку о шерсть и подносит к небольшим кусочкам бумаги.  </w:t>
      </w:r>
    </w:p>
    <w:p w14:paraId="43AEF3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Учитель: Что происходит с кусочками бумаги?</w:t>
      </w:r>
    </w:p>
    <w:p w14:paraId="170744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Ученики: Они притягиваются.</w:t>
      </w:r>
    </w:p>
    <w:p w14:paraId="47FF11C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Учитель: Как сообщить телу электрический заряд?</w:t>
      </w:r>
    </w:p>
    <w:p w14:paraId="0723CC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(Ученики высказывают свои гипотезы)</w:t>
      </w:r>
    </w:p>
    <w:p w14:paraId="2A24487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Как вы думаете, как влияет влажность воздуха на электризацию? Для ответа на этот вопрос я предлагаю вам стать исследователями и провести эксперимент по обнаружению данной зависимости. </w:t>
      </w:r>
    </w:p>
    <w:p w14:paraId="0578080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Исследовательская работа (15 минут)</w:t>
      </w:r>
    </w:p>
    <w:p w14:paraId="61C5FD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экспериментально изучить явление электризации тел и влияние влажности воздуха на процесс притяжения заряженных тел.</w:t>
      </w:r>
    </w:p>
    <w:p w14:paraId="342662D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Учитель: Для данного исследования вам необходимо взять пластиковую линейку, кусок шерсти, бумагу.</w:t>
      </w:r>
    </w:p>
    <w:p w14:paraId="1B9A82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 работы</w:t>
      </w:r>
      <w:r>
        <w:rPr>
          <w:sz w:val="28"/>
          <w:szCs w:val="28"/>
        </w:rPr>
        <w:t>:</w:t>
      </w:r>
    </w:p>
    <w:p w14:paraId="38F9DE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Нарезать бумагу мелкими кусочками.</w:t>
      </w:r>
    </w:p>
    <w:p w14:paraId="0B005E1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Натереть пластиковую линейку о кусок шерсти.</w:t>
      </w:r>
    </w:p>
    <w:p w14:paraId="70B74ED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Поднести линейку к нарезанным кусочкам бумаги и пронаблюдать, как они себя будут вести (они должны притянуться).</w:t>
      </w:r>
    </w:p>
    <w:p w14:paraId="62D10C7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Повторить эксперимент вблизи ёмкости с горячей водой (имитируя влажный воздух).</w:t>
      </w:r>
    </w:p>
    <w:p w14:paraId="523C2BF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Сделать вывод: как влажность влияет на силу притяжения?</w:t>
      </w:r>
    </w:p>
    <w:p w14:paraId="36BB01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(Влияние влажности воздуха на электризацию: при высокой влажности заряды быстрее стекают с поверхности тел, снижая эффект электризации)</w:t>
      </w:r>
    </w:p>
    <w:p w14:paraId="5D1C3F1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эксперимента ученики отвечают на вопросы:</w:t>
      </w:r>
    </w:p>
    <w:p w14:paraId="6A7C512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заряженная линейка притягивает бумажки?</w:t>
      </w:r>
    </w:p>
    <w:p w14:paraId="77B29C1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изменился эффект при повышении влажности?</w:t>
      </w:r>
    </w:p>
    <w:p w14:paraId="4444977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Применение знаний (8 минут)</w:t>
      </w:r>
    </w:p>
    <w:p w14:paraId="209214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эксперимента ученики анализируют предложенный им кейс.</w:t>
      </w:r>
    </w:p>
    <w:p w14:paraId="491EAC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Кейс</w:t>
      </w:r>
      <w:r>
        <w:rPr>
          <w:sz w:val="28"/>
          <w:szCs w:val="28"/>
        </w:rPr>
        <w:t>: Ученик натёр пластмассовую ручку о свитер и подвёл её к мелко нарезанной бумаге. Бумажки начали притягиваться. Затем он попробовал провести тот же эксперимент в сырую погоду, но бумажки притягивались слабее.</w:t>
      </w:r>
    </w:p>
    <w:p w14:paraId="172906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Необходимо определить</w:t>
      </w:r>
      <w:r>
        <w:rPr>
          <w:sz w:val="28"/>
          <w:szCs w:val="28"/>
        </w:rPr>
        <w:t>:</w:t>
      </w:r>
    </w:p>
    <w:p w14:paraId="738A9F30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бумажки притягиваются к заряженной ручке?</w:t>
      </w:r>
    </w:p>
    <w:p w14:paraId="7E0DD61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влияет влажность воздуха на силу притяжения?</w:t>
      </w:r>
    </w:p>
    <w:p w14:paraId="450B37E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Проведение эксперимента</w:t>
      </w:r>
      <w:r>
        <w:rPr>
          <w:sz w:val="28"/>
          <w:szCs w:val="28"/>
        </w:rPr>
        <w:t>:</w:t>
      </w:r>
    </w:p>
    <w:p w14:paraId="5D2239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Ученикам необходимо натереть пластиковую линейку о волосы и поднести её к кусочкам бумаги. Определить, какие материалы лучше удерживают заряд.</w:t>
      </w:r>
    </w:p>
    <w:p w14:paraId="069464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14:paraId="4B688E4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Почему бумажки притягиваются к заряженной линейке?</w:t>
      </w:r>
    </w:p>
    <w:p w14:paraId="541881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 влажность влияет на зарядку тел?</w:t>
      </w:r>
    </w:p>
    <w:p w14:paraId="696838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 вы думаете, какие материалы (пластик, стекло, металл) лучше удерживают заряд и почему?</w:t>
      </w:r>
    </w:p>
    <w:p w14:paraId="1EA883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Подведение итогов и рефлексия (3 минуты)</w:t>
      </w:r>
    </w:p>
    <w:p w14:paraId="1A75413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ответов на вопросы кейса учитель и учащиеся обсуждают результаты эксперимента и кейса. Учитель предлагает подумать над тем, что получилось у ребят хорошо, а над чем ещё стоит поработать.</w:t>
      </w:r>
    </w:p>
    <w:p w14:paraId="67AAD6C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 обобщает выводы, сделанные в ходе урока:</w:t>
      </w:r>
    </w:p>
    <w:p w14:paraId="2EFF535B">
      <w:pPr>
        <w:keepNext w:val="0"/>
        <w:keepLines w:val="0"/>
        <w:pageBreakBefore w:val="0"/>
        <w:numPr>
          <w:ilvl w:val="0"/>
          <w:numId w:val="7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трении тело получает заряд.</w:t>
      </w:r>
    </w:p>
    <w:p w14:paraId="03D09AFB">
      <w:pPr>
        <w:keepNext w:val="0"/>
        <w:keepLines w:val="0"/>
        <w:pageBreakBefore w:val="0"/>
        <w:numPr>
          <w:ilvl w:val="0"/>
          <w:numId w:val="7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Влажность воздуха влияет на скорость утечки заряда.</w:t>
      </w:r>
    </w:p>
    <w:p w14:paraId="096FA17B">
      <w:pPr>
        <w:keepNext w:val="0"/>
        <w:keepLines w:val="0"/>
        <w:pageBreakBefore w:val="0"/>
        <w:numPr>
          <w:ilvl w:val="0"/>
          <w:numId w:val="7"/>
        </w:numPr>
        <w:tabs>
          <w:tab w:val="left" w:pos="1100"/>
          <w:tab w:val="clear" w:pos="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Разные материалы обладают разной способностью к накоплению заряда.</w:t>
      </w:r>
    </w:p>
    <w:p w14:paraId="6DA0461D">
      <w:pPr>
        <w:keepNext w:val="0"/>
        <w:keepLines w:val="0"/>
        <w:pageBreakBefore w:val="0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учащимся предлагается заполнить таблицу 1.</w:t>
      </w:r>
    </w:p>
    <w:p w14:paraId="4674403D">
      <w:pPr>
        <w:keepNext w:val="0"/>
        <w:keepLines w:val="0"/>
        <w:pageBreakBefore w:val="0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Таблица 1 – Что учащиеся знали, что узнали и какие остались вопросы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98"/>
        <w:gridCol w:w="2496"/>
      </w:tblGrid>
      <w:tr w14:paraId="515D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 w14:paraId="60A22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знал до урока?</w:t>
            </w:r>
          </w:p>
        </w:tc>
        <w:tc>
          <w:tcPr>
            <w:tcW w:w="2398" w:type="dxa"/>
            <w:vAlign w:val="center"/>
          </w:tcPr>
          <w:p w14:paraId="6CA7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узнал нового?</w:t>
            </w:r>
          </w:p>
        </w:tc>
        <w:tc>
          <w:tcPr>
            <w:tcW w:w="2496" w:type="dxa"/>
            <w:vAlign w:val="center"/>
          </w:tcPr>
          <w:p w14:paraId="496A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вопросы у меня остались?</w:t>
            </w:r>
          </w:p>
        </w:tc>
      </w:tr>
      <w:tr w14:paraId="16F7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 w14:paraId="34A7A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7FDF1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67CD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</w:tbl>
    <w:p w14:paraId="2F63D8C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14:paraId="1142F3B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Домашнее задание (1 минута)</w:t>
      </w:r>
    </w:p>
    <w:p w14:paraId="44972E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 Теоретическая часть:</w:t>
      </w:r>
    </w:p>
    <w:p w14:paraId="409543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Выучить параграф «Электризация тел».</w:t>
      </w:r>
    </w:p>
    <w:p w14:paraId="7CF5FB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вопросы в конце параграфа.</w:t>
      </w:r>
    </w:p>
    <w:p w14:paraId="4C9F30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Исследовательская часть:</w:t>
      </w:r>
    </w:p>
    <w:p w14:paraId="0C61BF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определить, какие материалы лучше удерживают заряд.</w:t>
      </w:r>
    </w:p>
    <w:p w14:paraId="0219774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Оборудование</w:t>
      </w:r>
      <w:r>
        <w:rPr>
          <w:sz w:val="28"/>
          <w:szCs w:val="28"/>
        </w:rPr>
        <w:t>: пластиковая линейка, шерстяной шарф, металлическая ложка, стеклянная палочка, бумажки.</w:t>
      </w:r>
    </w:p>
    <w:p w14:paraId="51AE50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 работы</w:t>
      </w:r>
      <w:r>
        <w:rPr>
          <w:sz w:val="28"/>
          <w:szCs w:val="28"/>
        </w:rPr>
        <w:t>:</w:t>
      </w:r>
    </w:p>
    <w:p w14:paraId="09E35AC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Натереть разные предметы (пластик, стекло, металл) о шерстяную ткань.</w:t>
      </w:r>
    </w:p>
    <w:p w14:paraId="1F2FD6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Проверить, какие из них лучше притягивают бумажки.</w:t>
      </w:r>
    </w:p>
    <w:p w14:paraId="5749FBB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Записать выводы в тетрадь.</w:t>
      </w:r>
    </w:p>
    <w:p w14:paraId="58A6628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3) Дополнительное задание</w:t>
      </w:r>
      <w:r>
        <w:rPr>
          <w:sz w:val="28"/>
          <w:szCs w:val="28"/>
        </w:rPr>
        <w:t>: подготовить мини-доклад о роли статического электричества в жизни (применение в промышленности, бытовые явления).</w:t>
      </w:r>
    </w:p>
    <w:p w14:paraId="10EF49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09"/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2D1C8"/>
    <w:multiLevelType w:val="singleLevel"/>
    <w:tmpl w:val="9012D1C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A465B964"/>
    <w:multiLevelType w:val="singleLevel"/>
    <w:tmpl w:val="A465B96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8E27A9A"/>
    <w:multiLevelType w:val="singleLevel"/>
    <w:tmpl w:val="A8E27A9A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E01CADD0"/>
    <w:multiLevelType w:val="singleLevel"/>
    <w:tmpl w:val="E01CADD0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F843A11B"/>
    <w:multiLevelType w:val="singleLevel"/>
    <w:tmpl w:val="F843A11B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1F3E787C"/>
    <w:multiLevelType w:val="singleLevel"/>
    <w:tmpl w:val="1F3E787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282AF2D3"/>
    <w:multiLevelType w:val="singleLevel"/>
    <w:tmpl w:val="282AF2D3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11CD"/>
    <w:rsid w:val="638134B8"/>
    <w:rsid w:val="6ED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qFormat/>
    <w:uiPriority w:val="1"/>
    <w:pPr>
      <w:spacing w:line="360" w:lineRule="auto"/>
      <w:jc w:val="center"/>
      <w:outlineLvl w:val="1"/>
    </w:pPr>
    <w:rPr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table" w:styleId="6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2025-12-16T15:25:57Z</dcterms:created>
  <dc:creator>Анастасия</dc:creator>
  <cp:lastModifiedBy>Анастасия</cp:lastModifiedBy>
  <dcterms:modified xsi:type="dcterms:W3CDTF">2025-12-16T15:33:59Z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57522A9AA98F46E285F72800D3D9C8CB_12</vt:lpwstr>
  </property>
</Properties>
</file>