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FF" w:rsidRPr="00C87D95" w:rsidRDefault="00E917FF" w:rsidP="00E917FF">
      <w:pPr>
        <w:widowControl w:val="0"/>
        <w:jc w:val="center"/>
        <w:rPr>
          <w:b/>
          <w:sz w:val="28"/>
          <w:szCs w:val="28"/>
        </w:rPr>
      </w:pPr>
      <w:r w:rsidRPr="00C87D95">
        <w:rPr>
          <w:b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 w:rsidRPr="00C87D95">
        <w:rPr>
          <w:b/>
          <w:sz w:val="28"/>
          <w:szCs w:val="28"/>
        </w:rPr>
        <w:br/>
        <w:t>«РЯЗАНСКИЙ КОЛЛЕДЖ КУЛЬТУРЫ»</w:t>
      </w:r>
    </w:p>
    <w:p w:rsidR="00E917FF" w:rsidRPr="00C87D95" w:rsidRDefault="00E917FF" w:rsidP="00E917FF">
      <w:pPr>
        <w:widowControl w:val="0"/>
        <w:jc w:val="center"/>
        <w:rPr>
          <w:b/>
          <w:sz w:val="28"/>
          <w:szCs w:val="28"/>
        </w:rPr>
      </w:pPr>
    </w:p>
    <w:p w:rsidR="00E917FF" w:rsidRPr="00C87D95" w:rsidRDefault="00E917FF" w:rsidP="00E917FF">
      <w:pPr>
        <w:widowControl w:val="0"/>
        <w:jc w:val="center"/>
        <w:rPr>
          <w:b/>
          <w:sz w:val="28"/>
          <w:szCs w:val="28"/>
        </w:rPr>
      </w:pPr>
    </w:p>
    <w:p w:rsidR="00E917FF" w:rsidRPr="00C87D95" w:rsidRDefault="00E917FF" w:rsidP="00E917FF">
      <w:pPr>
        <w:widowControl w:val="0"/>
        <w:rPr>
          <w:noProof/>
          <w:color w:val="000000"/>
          <w:sz w:val="28"/>
          <w:szCs w:val="28"/>
        </w:rPr>
      </w:pPr>
    </w:p>
    <w:p w:rsidR="00E917FF" w:rsidRPr="00C87D95" w:rsidRDefault="00E917FF" w:rsidP="00E917FF">
      <w:pPr>
        <w:widowControl w:val="0"/>
        <w:rPr>
          <w:noProof/>
          <w:color w:val="000000"/>
          <w:sz w:val="28"/>
          <w:szCs w:val="28"/>
        </w:rPr>
      </w:pPr>
    </w:p>
    <w:p w:rsidR="00E917FF" w:rsidRPr="00C87D95" w:rsidRDefault="00E917FF" w:rsidP="00E917FF">
      <w:pPr>
        <w:widowControl w:val="0"/>
        <w:rPr>
          <w:noProof/>
          <w:color w:val="000000"/>
          <w:sz w:val="28"/>
          <w:szCs w:val="28"/>
        </w:rPr>
      </w:pPr>
    </w:p>
    <w:p w:rsidR="00E917FF" w:rsidRPr="00C87D95" w:rsidRDefault="00E917FF" w:rsidP="00E917FF">
      <w:pPr>
        <w:widowControl w:val="0"/>
        <w:rPr>
          <w:noProof/>
          <w:color w:val="000000"/>
          <w:sz w:val="28"/>
          <w:szCs w:val="28"/>
        </w:rPr>
      </w:pPr>
    </w:p>
    <w:p w:rsidR="00E917FF" w:rsidRPr="00C87D95" w:rsidRDefault="00E917FF" w:rsidP="00E917FF">
      <w:pPr>
        <w:widowControl w:val="0"/>
        <w:jc w:val="center"/>
        <w:rPr>
          <w:b/>
          <w:noProof/>
          <w:color w:val="000000"/>
          <w:sz w:val="28"/>
          <w:szCs w:val="28"/>
        </w:rPr>
      </w:pPr>
      <w:r w:rsidRPr="00C87D95">
        <w:rPr>
          <w:b/>
          <w:noProof/>
          <w:color w:val="000000"/>
          <w:sz w:val="28"/>
          <w:szCs w:val="28"/>
        </w:rPr>
        <w:t xml:space="preserve">Предметно-цикловая комиссия </w:t>
      </w:r>
      <w:r>
        <w:rPr>
          <w:b/>
          <w:noProof/>
          <w:color w:val="000000"/>
          <w:sz w:val="28"/>
          <w:szCs w:val="28"/>
        </w:rPr>
        <w:t xml:space="preserve">театральных </w:t>
      </w:r>
      <w:r w:rsidRPr="00C87D95">
        <w:rPr>
          <w:b/>
          <w:noProof/>
          <w:color w:val="000000"/>
          <w:sz w:val="28"/>
          <w:szCs w:val="28"/>
        </w:rPr>
        <w:t>дисциплин</w:t>
      </w:r>
    </w:p>
    <w:p w:rsidR="00E917FF" w:rsidRDefault="00E917FF" w:rsidP="00E917FF">
      <w:pPr>
        <w:keepNext/>
        <w:rPr>
          <w:noProof/>
          <w:color w:val="000000"/>
          <w:sz w:val="28"/>
          <w:szCs w:val="28"/>
        </w:rPr>
      </w:pPr>
    </w:p>
    <w:p w:rsidR="00E917FF" w:rsidRDefault="00E917FF" w:rsidP="00E917FF">
      <w:pPr>
        <w:keepNext/>
        <w:ind w:firstLine="2410"/>
        <w:rPr>
          <w:noProof/>
          <w:color w:val="000000"/>
          <w:sz w:val="32"/>
          <w:szCs w:val="32"/>
        </w:rPr>
      </w:pPr>
    </w:p>
    <w:p w:rsidR="00E917FF" w:rsidRDefault="00E917FF" w:rsidP="00E917FF">
      <w:pPr>
        <w:keepNext/>
        <w:ind w:firstLine="2410"/>
        <w:rPr>
          <w:noProof/>
          <w:color w:val="000000"/>
          <w:sz w:val="32"/>
          <w:szCs w:val="32"/>
        </w:rPr>
      </w:pPr>
    </w:p>
    <w:p w:rsidR="00E917FF" w:rsidRDefault="00E917FF" w:rsidP="00E917FF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РЕЖИССЕРСКО-ПОСТАНОВОЧНЫЙ ПЛАН РАЗВЛЕКАТЕЛЬНО - ИГРОВОЙ ПРОГРАММЫ ДЛЯ ДЕТЕЙ </w:t>
      </w:r>
    </w:p>
    <w:p w:rsidR="00E917FF" w:rsidRDefault="00E917FF" w:rsidP="00E917FF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«МЕШОК РАДОСТИ»</w:t>
      </w:r>
    </w:p>
    <w:p w:rsidR="00E917FF" w:rsidRDefault="00E917FF" w:rsidP="00E917FF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E917FF" w:rsidRPr="00FC029A" w:rsidRDefault="00E917FF" w:rsidP="00E917FF">
      <w:pPr>
        <w:pStyle w:val="a3"/>
        <w:spacing w:line="360" w:lineRule="auto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>Методическая работа</w:t>
      </w:r>
    </w:p>
    <w:p w:rsidR="00E917FF" w:rsidRPr="00B70829" w:rsidRDefault="00E917FF" w:rsidP="00E917FF">
      <w:pPr>
        <w:keepNext/>
        <w:ind w:firstLine="2410"/>
        <w:rPr>
          <w:noProof/>
          <w:color w:val="000000"/>
          <w:sz w:val="28"/>
          <w:szCs w:val="28"/>
        </w:rPr>
      </w:pPr>
    </w:p>
    <w:p w:rsidR="00E917FF" w:rsidRDefault="00E917FF" w:rsidP="00E917FF">
      <w:pPr>
        <w:ind w:firstLine="2268"/>
        <w:jc w:val="right"/>
        <w:rPr>
          <w:sz w:val="28"/>
          <w:szCs w:val="28"/>
        </w:rPr>
      </w:pPr>
    </w:p>
    <w:p w:rsidR="00E917FF" w:rsidRDefault="00E917FF" w:rsidP="00E917FF">
      <w:pPr>
        <w:ind w:firstLine="2268"/>
        <w:jc w:val="right"/>
        <w:rPr>
          <w:sz w:val="28"/>
          <w:szCs w:val="28"/>
        </w:rPr>
      </w:pPr>
    </w:p>
    <w:p w:rsidR="00E917FF" w:rsidRDefault="00E917FF" w:rsidP="00E917FF">
      <w:pPr>
        <w:pStyle w:val="a3"/>
        <w:spacing w:line="360" w:lineRule="auto"/>
        <w:ind w:left="5387"/>
        <w:rPr>
          <w:b/>
          <w:sz w:val="28"/>
          <w:szCs w:val="28"/>
        </w:rPr>
      </w:pPr>
      <w:r w:rsidRPr="00B536BD">
        <w:rPr>
          <w:b/>
          <w:sz w:val="28"/>
          <w:szCs w:val="28"/>
        </w:rPr>
        <w:t xml:space="preserve">Выполнила: </w:t>
      </w:r>
    </w:p>
    <w:p w:rsidR="00E917FF" w:rsidRPr="00B536BD" w:rsidRDefault="00E917FF" w:rsidP="00E917FF">
      <w:pPr>
        <w:pStyle w:val="a3"/>
        <w:spacing w:line="360" w:lineRule="auto"/>
        <w:ind w:left="5387"/>
        <w:rPr>
          <w:b/>
          <w:sz w:val="28"/>
          <w:szCs w:val="28"/>
        </w:rPr>
      </w:pPr>
    </w:p>
    <w:p w:rsidR="00E917FF" w:rsidRDefault="00E917FF" w:rsidP="00E917FF">
      <w:pPr>
        <w:pStyle w:val="a3"/>
        <w:spacing w:line="360" w:lineRule="auto"/>
        <w:ind w:left="5387"/>
      </w:pPr>
      <w:r>
        <w:rPr>
          <w:sz w:val="28"/>
          <w:szCs w:val="28"/>
        </w:rPr>
        <w:t>Герасимова Ольга Николаевна, преподаватель ОГБПОУ «Рязанский колледж культуры»</w:t>
      </w:r>
    </w:p>
    <w:p w:rsidR="00E917FF" w:rsidRDefault="00E917FF" w:rsidP="00E917FF">
      <w:pPr>
        <w:pStyle w:val="a3"/>
        <w:spacing w:line="360" w:lineRule="auto"/>
        <w:ind w:left="5387"/>
      </w:pPr>
    </w:p>
    <w:p w:rsidR="00E917FF" w:rsidRDefault="00E917FF" w:rsidP="00E917FF">
      <w:pPr>
        <w:pStyle w:val="a3"/>
        <w:spacing w:line="360" w:lineRule="auto"/>
        <w:ind w:left="5387"/>
      </w:pPr>
    </w:p>
    <w:p w:rsidR="00E917FF" w:rsidRDefault="00E917FF" w:rsidP="00E917FF">
      <w:pPr>
        <w:spacing w:line="360" w:lineRule="auto"/>
      </w:pPr>
    </w:p>
    <w:p w:rsidR="00E917FF" w:rsidRDefault="00E917FF" w:rsidP="00E917FF">
      <w:pPr>
        <w:spacing w:line="360" w:lineRule="auto"/>
      </w:pPr>
    </w:p>
    <w:p w:rsidR="00E917FF" w:rsidRDefault="00E917FF" w:rsidP="00E917FF"/>
    <w:p w:rsidR="00E917FF" w:rsidRDefault="00E917FF" w:rsidP="00E917FF"/>
    <w:p w:rsidR="00E917FF" w:rsidRDefault="00E917FF" w:rsidP="00E917FF"/>
    <w:p w:rsidR="00E917FF" w:rsidRDefault="00E917FF" w:rsidP="00E917FF"/>
    <w:p w:rsidR="00E917FF" w:rsidRDefault="00E917FF" w:rsidP="00E917FF"/>
    <w:p w:rsidR="00E917FF" w:rsidRDefault="00E917FF" w:rsidP="00E917FF"/>
    <w:p w:rsidR="00E917FF" w:rsidRPr="00B536BD" w:rsidRDefault="00E917FF" w:rsidP="00E917FF">
      <w:pPr>
        <w:spacing w:line="360" w:lineRule="auto"/>
        <w:jc w:val="center"/>
        <w:rPr>
          <w:b/>
          <w:sz w:val="28"/>
          <w:szCs w:val="28"/>
        </w:rPr>
      </w:pPr>
      <w:r w:rsidRPr="00B536BD">
        <w:rPr>
          <w:b/>
          <w:sz w:val="28"/>
          <w:szCs w:val="28"/>
        </w:rPr>
        <w:t>Шацк, 2023</w:t>
      </w:r>
    </w:p>
    <w:p w:rsidR="00E917FF" w:rsidRDefault="00E917FF" w:rsidP="00E917FF">
      <w:pPr>
        <w:pStyle w:val="11"/>
      </w:pP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lastRenderedPageBreak/>
        <w:t xml:space="preserve">Все любят праздники, но особенно их обожают дети. Детский праздник - важная часть жизни ребенка, ибо впечатления раннего детства часто остаются в памяти на всю жизнь. Праздничные мероприятия — важная составная часть воспитательного  процесса. Они активно воздействуют на формирование личности ребенка, позволяют ему проявить свои навыки, умения, творческую инициативу, подводят определенный итог педагогической работы. Поэтому подготовку к празднику, его проведение и закрепление полученных детьми впечатлений можно рассматривать как звенья одного единого педагогического процесса.  Хорошо организованные праздники благотворно влияют на развитие психических процессов: памяти, внимания, создают прекрасную ситуацию для развития речи ребенка, для закрепления знаний, полученных на различных занятиях, способствуют нравственному воспитанию. 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изучения дисциплины «Режиссура культурно-досуговых мероприятий и театрализованных представлений»,</w:t>
      </w:r>
      <w:r w:rsidRPr="0007759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со студентами 2 курса  специальность «Социально-культурная деятельность» была подготовлена и  проведена</w:t>
      </w:r>
      <w:r w:rsidRPr="00077593">
        <w:rPr>
          <w:bCs/>
          <w:sz w:val="28"/>
          <w:szCs w:val="28"/>
        </w:rPr>
        <w:t xml:space="preserve"> развлекательная игровая программа </w:t>
      </w:r>
      <w:r>
        <w:rPr>
          <w:bCs/>
          <w:sz w:val="28"/>
          <w:szCs w:val="28"/>
        </w:rPr>
        <w:t xml:space="preserve">для детей </w:t>
      </w:r>
      <w:r w:rsidRPr="00077593">
        <w:rPr>
          <w:bCs/>
          <w:sz w:val="28"/>
          <w:szCs w:val="28"/>
        </w:rPr>
        <w:t xml:space="preserve">« Мешок Радости». 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Работа по подготовке данного мероприятия строилась следующим образом: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 Начальная точка нашей творческой деятельности  - это образное видение будущего сценического произведения, что является  режиссерским замыслом. Только после найденного и продуманного режиссерского решения начинается работа в определенном направлении, поиск художественно-образного решения и изобразительного оформления, и организация музыкальной, световой партитуры, и отбор необходимых исполнителей и коллективов, и всего остального, из чего складывается режиссерская работа над постановкой.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Режиссерский замысел постановки развлекательной игровой программы «Мешок Радости»  возник на основе сценария созданного </w:t>
      </w:r>
      <w:r w:rsidRPr="00077593">
        <w:rPr>
          <w:bCs/>
          <w:sz w:val="28"/>
          <w:szCs w:val="28"/>
        </w:rPr>
        <w:lastRenderedPageBreak/>
        <w:t>компиляционным методом с использованием игровых технологий, номеров оригинального жанра и театрализации</w:t>
      </w:r>
      <w:r w:rsidRPr="00E9367C">
        <w:rPr>
          <w:b/>
          <w:bCs/>
          <w:sz w:val="28"/>
          <w:szCs w:val="28"/>
        </w:rPr>
        <w:t xml:space="preserve"> (Приложение 1).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Тема - круг жизненных явлений, поднимаемых автором.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Тема нашей программы – О жадности, о дружбе, об умении делится со всеми хорошем настроением.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Эмоционально – образная мысль, лежащая в основе произведения – это идея. Это понятие тесно связано с представлением о выводе, о решении вопроса, который поставлен в данном произведении. Идея отвечает на такие  вопросы как: «Для чего?», «Зачем?», «С какой целью?». Это то, о чем мы хотим рассказать зрителю, какую цель мы при этом преследуем.  Идея данной развлекательной игровой программы «мешок радости» в следующем: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– сущность добрых дел в добрых намерениях. Дурной человек пытается оправдать свою ошибку, а хороший - ее исправить.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нужно</w:t>
      </w:r>
      <w:r w:rsidRPr="00077593">
        <w:rPr>
          <w:bCs/>
          <w:sz w:val="28"/>
          <w:szCs w:val="28"/>
        </w:rPr>
        <w:t xml:space="preserve"> к чему-то стремиться и что-либо уметь, потому что сила заключена в знаниях. Надо, также, уважать знания других людей. Не стоит никого обманывать, потому что правда потом проявится и все могут отвернуться. Но надо уметь признавать свои ошибки, как их признал клоун Чупс и другие герои его простили, он помирился с клоунессой Чупой.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Это, также, история о дружбе. Надо уметь думать не только о себе, а также об остальных. Не надо хвастаться, не надо придумывать ничего о себе и стараться выглядеть лучше, чем есть на самом деле, чтобы не выглядеть потом в худшем свете.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Завязкой театрализации и всего действия, конечно же, является конфликт. </w:t>
      </w:r>
      <w:r w:rsidRPr="00077593">
        <w:rPr>
          <w:bCs/>
          <w:sz w:val="28"/>
          <w:szCs w:val="28"/>
        </w:rPr>
        <w:t>Конфликт служит  более глубокому и наглядному раскрытию противоречий действительности, играет главную роль в донесении смысла произведени</w:t>
      </w:r>
      <w:r>
        <w:rPr>
          <w:bCs/>
          <w:sz w:val="28"/>
          <w:szCs w:val="28"/>
        </w:rPr>
        <w:t xml:space="preserve">я. </w:t>
      </w:r>
      <w:r w:rsidRPr="00077593">
        <w:rPr>
          <w:bCs/>
          <w:sz w:val="28"/>
          <w:szCs w:val="28"/>
        </w:rPr>
        <w:t>Конфликт данной разв</w:t>
      </w:r>
      <w:r>
        <w:rPr>
          <w:bCs/>
          <w:sz w:val="28"/>
          <w:szCs w:val="28"/>
        </w:rPr>
        <w:t>лекательной игровой программы «М</w:t>
      </w:r>
      <w:r w:rsidRPr="00077593">
        <w:rPr>
          <w:bCs/>
          <w:sz w:val="28"/>
          <w:szCs w:val="28"/>
        </w:rPr>
        <w:t>ешок радости»</w:t>
      </w:r>
      <w:r>
        <w:rPr>
          <w:bCs/>
          <w:sz w:val="28"/>
          <w:szCs w:val="28"/>
        </w:rPr>
        <w:t xml:space="preserve"> завязывается в диалоге  между главными героями и проявляется в жадности одного из них.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Очевидно, что конфликт делает сценическое действие динамичным, напряженным и интересным.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lastRenderedPageBreak/>
        <w:t>В практике театрализованных представлений существует такое понятие как «ход». Его называют иногда драматургическим, режиссерским, сценарным или авторско – режиссерским. Но поскольку драматург и режиссер при работе над сценарием выступает чаще всего  в одном лице, то его можно назвать сценарно – режиссерским.</w:t>
      </w:r>
      <w:r>
        <w:rPr>
          <w:bCs/>
          <w:sz w:val="28"/>
          <w:szCs w:val="28"/>
        </w:rPr>
        <w:t xml:space="preserve">  В данном мероприятии таким ходом является  желание проучить Чупса, перехитрить его и забрать у него мешок радости, чтобы поделиться ею со всеми, чтобы Чупс больше не жадничал.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В подготовке и реализации сценарно - режиссерского замысла мы четко следовали   разработанному  плану подго</w:t>
      </w:r>
      <w:r>
        <w:rPr>
          <w:bCs/>
          <w:sz w:val="28"/>
          <w:szCs w:val="28"/>
        </w:rPr>
        <w:t xml:space="preserve">товки мероприятия </w:t>
      </w:r>
      <w:r w:rsidRPr="00E9367C">
        <w:rPr>
          <w:b/>
          <w:bCs/>
          <w:sz w:val="28"/>
          <w:szCs w:val="28"/>
        </w:rPr>
        <w:t>(Приложение 2 ),</w:t>
      </w:r>
      <w:r w:rsidRPr="00077593">
        <w:rPr>
          <w:bCs/>
          <w:sz w:val="28"/>
          <w:szCs w:val="28"/>
        </w:rPr>
        <w:t xml:space="preserve"> и плану прове</w:t>
      </w:r>
      <w:r>
        <w:rPr>
          <w:bCs/>
          <w:sz w:val="28"/>
          <w:szCs w:val="28"/>
        </w:rPr>
        <w:t xml:space="preserve">дения мероприятия </w:t>
      </w:r>
      <w:r w:rsidRPr="00E9367C">
        <w:rPr>
          <w:b/>
          <w:bCs/>
          <w:sz w:val="28"/>
          <w:szCs w:val="28"/>
        </w:rPr>
        <w:t>(Приложение 3).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Сценической площадкой для нашего театрализованного представления стал</w:t>
      </w:r>
      <w:r>
        <w:rPr>
          <w:bCs/>
          <w:sz w:val="28"/>
          <w:szCs w:val="28"/>
        </w:rPr>
        <w:t xml:space="preserve"> танцевальный зал «Муниципального культурного центра» г. Шацк.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Для извещения гостей</w:t>
      </w:r>
      <w:r>
        <w:rPr>
          <w:bCs/>
          <w:sz w:val="28"/>
          <w:szCs w:val="28"/>
        </w:rPr>
        <w:t xml:space="preserve">, </w:t>
      </w:r>
      <w:r w:rsidRPr="00077593">
        <w:rPr>
          <w:bCs/>
          <w:sz w:val="28"/>
          <w:szCs w:val="28"/>
        </w:rPr>
        <w:t xml:space="preserve"> и желающих посетить наше театрализованного предста</w:t>
      </w:r>
      <w:r>
        <w:rPr>
          <w:bCs/>
          <w:sz w:val="28"/>
          <w:szCs w:val="28"/>
        </w:rPr>
        <w:t xml:space="preserve">вление, была разработана афиша </w:t>
      </w:r>
      <w:r w:rsidRPr="00E9367C">
        <w:rPr>
          <w:b/>
          <w:bCs/>
          <w:sz w:val="28"/>
          <w:szCs w:val="28"/>
        </w:rPr>
        <w:t>(Приложение 4).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В сценарии театрализованного представления, как и в любом драматургическом произведении, есть: экспозиция, завязка, развитие действия, кульминация, развязка.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Экспозиция – ввод в действие. Афиша, приглашения, уведомления о предстоящем мероприятии. </w:t>
      </w:r>
      <w:r>
        <w:rPr>
          <w:bCs/>
          <w:sz w:val="28"/>
          <w:szCs w:val="28"/>
        </w:rPr>
        <w:t>Номер оригинального жанра клоунада «Неудачные фокусы Чупы и Чупса».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Завязка: </w:t>
      </w:r>
      <w:r>
        <w:rPr>
          <w:bCs/>
          <w:sz w:val="28"/>
          <w:szCs w:val="28"/>
        </w:rPr>
        <w:t>Чупс жадничает и не хочет делиться радостью, которая спрятана у него в мешке.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Развитие действий: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Чупа решает перехитрить жадного Чупса и предлагает ему поиграть в различные игры в месте с ребятами, чтобы тот заигрался и забыл про мешок.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Кульминация: </w:t>
      </w:r>
      <w:r>
        <w:rPr>
          <w:bCs/>
          <w:sz w:val="28"/>
          <w:szCs w:val="28"/>
        </w:rPr>
        <w:t>Чупа забирает Мешок радости, оставленный случайно Чупсом без присмотра и раздаёт радость детям.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Развязка/финал: </w:t>
      </w:r>
      <w:r>
        <w:rPr>
          <w:bCs/>
          <w:sz w:val="28"/>
          <w:szCs w:val="28"/>
        </w:rPr>
        <w:t>Объявление дискотеки и вручение детям сладких призов.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lastRenderedPageBreak/>
        <w:t>Каждому виду искусства для воплощения задуманного художественного произведения присущи свои выразительные средства. Для режиссера это: исполнитель (его поведение), собственно действие, мизансцена (расположение исполнителей), темпо-ритм (динамика и направленность действия), сценическая атмосфера (пространственная обстановка действия), слово, музыка, костюм, свет, и т.д. Используя эти выразительные средства, режиссер создает во времени и пространстве свои сценические произведения, с их помощью раскрывает св</w:t>
      </w:r>
      <w:r>
        <w:rPr>
          <w:bCs/>
          <w:sz w:val="28"/>
          <w:szCs w:val="28"/>
        </w:rPr>
        <w:t>ои мысли, свой замысел.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Атмосфера праздничного уюта по ходу действия меняется на атмосферу волнения и ответственности за </w:t>
      </w:r>
      <w:r>
        <w:rPr>
          <w:bCs/>
          <w:sz w:val="28"/>
          <w:szCs w:val="28"/>
        </w:rPr>
        <w:t xml:space="preserve">результат данной задумки. </w:t>
      </w:r>
      <w:r w:rsidRPr="00077593">
        <w:rPr>
          <w:bCs/>
          <w:sz w:val="28"/>
          <w:szCs w:val="28"/>
        </w:rPr>
        <w:t>В финале атмосфера становится наивысшей точкой радости за свер</w:t>
      </w:r>
      <w:r>
        <w:rPr>
          <w:bCs/>
          <w:sz w:val="28"/>
          <w:szCs w:val="28"/>
        </w:rPr>
        <w:t>шившееся</w:t>
      </w:r>
      <w:r w:rsidRPr="00077593">
        <w:rPr>
          <w:bCs/>
          <w:sz w:val="28"/>
          <w:szCs w:val="28"/>
        </w:rPr>
        <w:t xml:space="preserve">. 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В работе над постановкой огромное значение играет правильно выстроенный темпо-ритм. Исходя из цепи событий темпо-ритм менялся. Общий темпо-ритм можно обозначить как нормально-собранный. Он помогал исполнителям возбуждать эмоциональную память, чувства, оживлять видения.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Мизансцены помогали исполнителям выразить внутреннее содержание каждого данного момента сценического действия, </w:t>
      </w:r>
      <w:r>
        <w:rPr>
          <w:bCs/>
          <w:sz w:val="28"/>
          <w:szCs w:val="28"/>
        </w:rPr>
        <w:t>сущность происходящего.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>В данной постановке применяются следующие мизансцены: по кругу, по первому плану, в шахматном порядке.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77593">
        <w:rPr>
          <w:bCs/>
          <w:sz w:val="28"/>
          <w:szCs w:val="28"/>
        </w:rPr>
        <w:t xml:space="preserve">При выборе эмоционально-выразительных средств  режиссер отталкивался от многих факторов: возрастная категория детей, форма мероприятия, место проведения мероприятия и т.д. Учитывая все эти моменты был использован богатый арсенал эмоционально-выразительных средств: музыка, костюмы, грим, световые эффекты, танец, пение, стихотворное слово, художественно-декорационное оформление, яркий реквизит. Эмоционально-выразительные средства помогали поддержать интерес детей к происходящему.  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 как форма мероприятия игровая программа в его основе лежало использование игровых технологий, таких как: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«Загадки-путалки»;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Танцевальная игра «Двигайся,замри!»;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Танцевальная игра «Музыкальная шляпа»;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-Музыкальная игра «Волшебная шляпа, отгадывающая мысли»;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Музыкальная игра «Скакалка»;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-Танцевальный батл;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Музыкальная игра  с тканью;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-Танцевальная игра «</w:t>
      </w:r>
      <w:r>
        <w:rPr>
          <w:bCs/>
          <w:sz w:val="28"/>
          <w:szCs w:val="28"/>
          <w:lang w:val="en-US"/>
        </w:rPr>
        <w:t>Chocolate</w:t>
      </w:r>
      <w:r>
        <w:rPr>
          <w:bCs/>
          <w:sz w:val="28"/>
          <w:szCs w:val="28"/>
        </w:rPr>
        <w:t>»;</w:t>
      </w:r>
    </w:p>
    <w:p w:rsidR="00E917FF" w:rsidRPr="00196418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-Игра-повторялка «Одной рукой она махала».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А так как мероприятие носило ещё и развлекательный характер, были использованы следующие номера: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Песенный номер « Песенка о дружбе» в исполнении куклы –разявки Шуши;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Номер оригинального жанра клоунада «Неудачные фокусы Чупы и Чупса»;</w:t>
      </w:r>
    </w:p>
    <w:p w:rsidR="00E917FF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-Номер оригинального жанра «Разноцветные фокусы»;</w:t>
      </w:r>
    </w:p>
    <w:p w:rsidR="00E917FF" w:rsidRPr="00077593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Эстрадный кукольный номер-флешмоб «Танец страусов».</w:t>
      </w:r>
    </w:p>
    <w:p w:rsidR="00E917FF" w:rsidRPr="008A02BD" w:rsidRDefault="00E917FF" w:rsidP="00E917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077593">
        <w:rPr>
          <w:bCs/>
          <w:sz w:val="28"/>
          <w:szCs w:val="28"/>
        </w:rPr>
        <w:t>В данной работе, на примере</w:t>
      </w:r>
      <w:r>
        <w:rPr>
          <w:bCs/>
          <w:sz w:val="28"/>
          <w:szCs w:val="28"/>
        </w:rPr>
        <w:t xml:space="preserve"> развлекательной игровой программы для детей «Мешок радости»</w:t>
      </w:r>
      <w:r w:rsidRPr="0007759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было</w:t>
      </w:r>
      <w:r w:rsidRPr="00077593">
        <w:rPr>
          <w:bCs/>
          <w:sz w:val="28"/>
          <w:szCs w:val="28"/>
        </w:rPr>
        <w:t xml:space="preserve"> поэтапно</w:t>
      </w:r>
      <w:r>
        <w:rPr>
          <w:bCs/>
          <w:sz w:val="28"/>
          <w:szCs w:val="28"/>
        </w:rPr>
        <w:t xml:space="preserve"> продемонстрирована  организация  и постановка</w:t>
      </w:r>
      <w:r w:rsidRPr="00077593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анного мероприятия. Можно сделать вывод</w:t>
      </w:r>
      <w:r w:rsidRPr="00077593">
        <w:rPr>
          <w:bCs/>
          <w:sz w:val="28"/>
          <w:szCs w:val="28"/>
        </w:rPr>
        <w:t xml:space="preserve">, что </w:t>
      </w:r>
      <w:r>
        <w:rPr>
          <w:bCs/>
          <w:sz w:val="28"/>
          <w:szCs w:val="28"/>
        </w:rPr>
        <w:t>игровая развлекательная программа</w:t>
      </w:r>
      <w:r w:rsidRPr="00077593">
        <w:rPr>
          <w:bCs/>
          <w:sz w:val="28"/>
          <w:szCs w:val="28"/>
        </w:rPr>
        <w:t>– это явление необычное, синтезирующее действительность и искусство, художественно оформляющее то или иное реальное жизне</w:t>
      </w:r>
      <w:r>
        <w:rPr>
          <w:bCs/>
          <w:sz w:val="28"/>
          <w:szCs w:val="28"/>
        </w:rPr>
        <w:t xml:space="preserve">нное событие.  Игровая </w:t>
      </w:r>
      <w:r w:rsidRPr="00077593">
        <w:rPr>
          <w:bCs/>
          <w:sz w:val="28"/>
          <w:szCs w:val="28"/>
        </w:rPr>
        <w:t>деятельность</w:t>
      </w:r>
      <w:r>
        <w:rPr>
          <w:bCs/>
          <w:sz w:val="28"/>
          <w:szCs w:val="28"/>
        </w:rPr>
        <w:t xml:space="preserve"> </w:t>
      </w:r>
      <w:r w:rsidRPr="00077593">
        <w:rPr>
          <w:bCs/>
          <w:sz w:val="28"/>
          <w:szCs w:val="28"/>
        </w:rPr>
        <w:t>– это хорошая возможность раскрытия творческого потенциала ребенка, воспитания творческой направленности личности</w:t>
      </w:r>
      <w:r>
        <w:rPr>
          <w:bCs/>
          <w:sz w:val="28"/>
          <w:szCs w:val="28"/>
        </w:rPr>
        <w:t>,  его раскрепощения и  активизации физической и умственной активности</w:t>
      </w:r>
      <w:r w:rsidRPr="00077593">
        <w:rPr>
          <w:bCs/>
          <w:sz w:val="28"/>
          <w:szCs w:val="28"/>
        </w:rPr>
        <w:t>.</w:t>
      </w:r>
    </w:p>
    <w:p w:rsidR="00E917FF" w:rsidRDefault="00E917FF" w:rsidP="00E917FF">
      <w:pPr>
        <w:pStyle w:val="1"/>
        <w:jc w:val="center"/>
      </w:pPr>
      <w:bookmarkStart w:id="0" w:name="_Toc536643078"/>
      <w:bookmarkStart w:id="1" w:name="_Toc536643125"/>
    </w:p>
    <w:p w:rsidR="00E917FF" w:rsidRDefault="00E917FF" w:rsidP="00E917FF">
      <w:pPr>
        <w:pStyle w:val="1"/>
        <w:jc w:val="center"/>
      </w:pPr>
      <w:r w:rsidRPr="00D25191">
        <w:t>ПРИЛОЖЕНИЯ</w:t>
      </w:r>
      <w:bookmarkEnd w:id="0"/>
      <w:bookmarkEnd w:id="1"/>
    </w:p>
    <w:p w:rsidR="00E917FF" w:rsidRPr="007B3B88" w:rsidRDefault="00E917FF" w:rsidP="00E917FF">
      <w:pPr>
        <w:jc w:val="right"/>
        <w:rPr>
          <w:b/>
          <w:sz w:val="28"/>
          <w:szCs w:val="28"/>
        </w:rPr>
      </w:pPr>
      <w:r w:rsidRPr="007B3B88">
        <w:rPr>
          <w:b/>
          <w:sz w:val="28"/>
          <w:szCs w:val="28"/>
        </w:rPr>
        <w:t>Приложение 1</w:t>
      </w:r>
    </w:p>
    <w:p w:rsidR="00E917FF" w:rsidRPr="00E9367C" w:rsidRDefault="00E917FF" w:rsidP="00E917FF">
      <w:pPr>
        <w:jc w:val="center"/>
        <w:rPr>
          <w:b/>
          <w:i/>
          <w:sz w:val="28"/>
          <w:szCs w:val="28"/>
        </w:rPr>
      </w:pPr>
      <w:r w:rsidRPr="00E9367C">
        <w:rPr>
          <w:b/>
          <w:i/>
          <w:sz w:val="28"/>
          <w:szCs w:val="28"/>
        </w:rPr>
        <w:t>Сценарий</w:t>
      </w:r>
    </w:p>
    <w:p w:rsidR="00E917FF" w:rsidRPr="00E9367C" w:rsidRDefault="00E917FF" w:rsidP="00E917FF">
      <w:pPr>
        <w:jc w:val="center"/>
        <w:rPr>
          <w:b/>
          <w:i/>
          <w:sz w:val="28"/>
          <w:szCs w:val="28"/>
        </w:rPr>
      </w:pPr>
      <w:r w:rsidRPr="00E9367C">
        <w:rPr>
          <w:b/>
          <w:i/>
          <w:sz w:val="28"/>
          <w:szCs w:val="28"/>
        </w:rPr>
        <w:t xml:space="preserve"> развлекательной игровой программы для детей «Мешок радости»</w:t>
      </w:r>
    </w:p>
    <w:p w:rsidR="00E917FF" w:rsidRPr="007B3B88" w:rsidRDefault="00E917FF" w:rsidP="00E917FF">
      <w:pPr>
        <w:tabs>
          <w:tab w:val="left" w:pos="3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3B88">
        <w:rPr>
          <w:b/>
          <w:sz w:val="28"/>
          <w:szCs w:val="28"/>
        </w:rPr>
        <w:t xml:space="preserve">                                                 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(Звучит музыка. Номер </w:t>
      </w:r>
      <w:r>
        <w:rPr>
          <w:sz w:val="28"/>
          <w:szCs w:val="28"/>
        </w:rPr>
        <w:t xml:space="preserve">оригинального жанра клоунада « Неудачные фокусы </w:t>
      </w:r>
      <w:r w:rsidRPr="00CC7EB4">
        <w:rPr>
          <w:sz w:val="28"/>
          <w:szCs w:val="28"/>
        </w:rPr>
        <w:t>клоунов)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 Чупс: Здравствуйте, мальчишки и девчонки! Здравствуйте все те, у кого сто веснушек на носу, и те, у кого нет ни одной!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 Чупа: Здравствуйте все, кто с косичками, торчащими в разные стороны, все, кто с кудрявыми чубчиками и симпатичными чёлками!!!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Вместе: Всем большой привет!!!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 Чупа: Меня зовут Чупа!!!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 Чупс: А меня Чупс!!!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 Чупа: А вместе мы…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Вместе с ребятами: ЧУПА-ЧУПС!!!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Чупс, иди поздоровайся с ребятами (Чупс идёт и здоровается за ноги) Да нет,  ты чего? Не так! Кто же так здоровается? Нужно по-другому!!!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Аааааааа! По-другому! Понял! ( Здоровается за ушки и  за носики)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Да ты что!!! Эх, ты даже поздороваться правильно не умеешь (Идет и  здоровается с детишками за руки)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Ааааааа!!! Понял! (здоровается как надо)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Ребята, вы  уже знаете наши имена. А как вас зовут?  Давайте дружно, громко, вместе  каждый скажет своё имя. По команде 1-2-3-4-5 пора имя называть!!!</w:t>
      </w:r>
    </w:p>
    <w:p w:rsidR="00E917FF" w:rsidRPr="00041CD5" w:rsidRDefault="00E917FF" w:rsidP="00E917FF">
      <w:pPr>
        <w:spacing w:line="360" w:lineRule="auto"/>
        <w:jc w:val="both"/>
        <w:rPr>
          <w:sz w:val="28"/>
          <w:szCs w:val="28"/>
        </w:rPr>
      </w:pPr>
      <w:r w:rsidRPr="00041CD5">
        <w:rPr>
          <w:sz w:val="28"/>
          <w:szCs w:val="28"/>
        </w:rPr>
        <w:t>(Игра «Назови своё имя» (дети хором кричат)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Чупс: Все понятно: всех мальчишек зовут «Бу-бу-бу, а девчонок «Сю–сю-сю»! А вы знаете, зачем мы к вам пришли?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Дети: (отвечают)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Мы пришли,  чтобы сделать для вас праздник!!!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 xml:space="preserve">Чупа:  Здравствуй! Здравствуй, детвора! Скажем празднику… 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Вместе с детьми: УРА!!!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Чупс:  Ребята, мы с вами ещё немножко покричим, если вы согласны со мной, говорите –да! И хлопайте в ладоши!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настроение отличное?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компания приличная?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все так считают?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все зимой гуляют 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мы всё сумеем?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мы везде успеем?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дружить мы умеем?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соперников одолеем?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вы умеете играть? Да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Эй, девчонки, не зевайте, все за мною повторяйте!!! Ну-ка дружно все мы встали! Руки к поясу убрали. Шаг всем вправо, шаг всем влево! Все вы словно королевы!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 Эй, мальчишки, ноги скрестим, и попрыгаем на месте, а руками вверх и вниз, все похлопаем на бис! А потом чихните дружно. А теперь, смеяться нужно!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А сейчас все команду слушай: Ухватить себя за уши, и наружу языки, и пошире локотки, и вот так всем дружно, нам попрыгать нужно!(Выполняют действия)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Молодцы, ребята! (Замечает мешок у Чупса ) Чупс, а что это у тебя за мешок такой?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 Это мешок радости,  но я вам его не отдам! Мне самому мало!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Ух! Жадина! Радостью надо делиться,  а не держать её в мешке!!!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НЕ ОТДАМ! (Отходит в сторону и отворачивается от детей)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(Тихо говорит ребятам) Ребята, а давайте его перехитрим, будем с ним в игры играть,  он про мешок-то и забудет, вот тогда-то мы его и возьмем!(Музыка) Ой, к нам, кажется, кто-то в гости идет.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(Звучит веселая музыка. Выходит Клоунюша с куклой Шушой)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Знакомьтесь! Клоунесса Клоунюша и необыкновенная Шуша!!!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И чем же она необыкновенная?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Чупа: Узнаешь позже!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Привет, девчонки! Привет, мальчишки! Привет, озорные ребятишки! Мы пришли к вам с Шушей, чтобы подарить весёлую песенку,  а исполнять её будет…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 Я!!!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Клоунюша: Нет,  Я!!!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  Я! Я!!!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Я!!!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Чупс: Прекратите! Ну что вы спорите? Песню будет исполнять… Я!!!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 Ах так! Сосиска!!!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Это я- сосиска! От сардельки слышу!!!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 Сосиска!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 : Сарделька!!!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Шуша:Сосиска!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Сарделька!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 Ну, хватит вам спорить, мясные деликатесы! Сосиски! Сардельки!  А  я тогда кто?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А ты колбаса…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Шуша: докторская!(Пауза)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Да, пошутила я! Петь песню мы будем вместе, и ребята нам помогут, правда? А песенка называется «От улыбки». Маэстро, музыку! (Звучит проигрыш песни)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Шуша,  ты запеваешь!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 (Шуша исполняет 1 куплет. Остальные  подпевают припев.  Песня «От улыбки» плюс)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Клоунюша: Шуша умеет не только петь,  она умеет и загадывать  загадки.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(Шуша громко читает загадки - перевёртыши)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- Вышел зайчик погулять, Лап у зайца ровно... (не пять, а четыре)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У меня собачка есть, у нее хвостов аж... (не 6, а 1)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Есть веселая примета: Выпал снег - встречайте... (не лето, а зиму)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Вьюга воет, словно дрель, на дворе стоит... (не апрель, а февраль)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День рождения на носу, испекли мы ... (не колбасу, а торт)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У Иринки и Оксанки Трёхколесные есть ... (не санки, а велосипеды)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Моим сестричкам маленьким купили к лету… (не валенки, а босоножки)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Зимой в берлоге видит сон Лохматый, косолапый… (не слон – медведь)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Приезжайте к нам на бал! Чтоб никто вас не узнал, пусть сошьют вам ваши мамы Карнавальные… пижамы? (костюмы)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Холоднющее местечко в доме нашем — это… (не печка, а холодильник)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Кто любит по ветвям носиться? Конечно, рыжая …белка (не лисица)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И красива, и мила, только очень уж мала! Стройная фигурочка. А зовут …Дюймовочка (не Снегурочка)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Простой вопрос для малышей. Кого боится кот?… собаки (не мышей)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Быстрее всех от страха Несётся ….(не черепаха – заяц)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- Клубком свернулся – а ну-ка, тронь! Со всех сторон колючий…(не конь — ёж)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Чупа: Молодцы, ребята!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Шуша,  ты ,конечно, тоже молодец,  но обманывать детей не хорошо!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Клоунюша: Она так больше не будет! Ну, что, ребята, мы  прощаемся с вами!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Шуша: Пока! Пока! (Клоунюша и Шуша уходят)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Ребята, предлагаю вам в интересную игру поиграть! Она музыкальная и называется «Двигайся! Замри!». Вам необходимо внимательно следить  за мной  и во время повторять все движения. Чупс, ты может положишь свой драгоценный мешок, а то тебе будет неудобно с ребятами играть.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Чупс: Ничего страшного, он мне не мешает!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(Музыкальная игра «Двигайся! Замри!»)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Чупа: Мальчишки и девчонки! У меня в запасе для вас, есть еще одна очень интересная игра. Давайте сделаем большой круг. Сейчас будет звучать </w:t>
      </w:r>
      <w:r w:rsidRPr="00CC7EB4">
        <w:rPr>
          <w:sz w:val="28"/>
          <w:szCs w:val="28"/>
        </w:rPr>
        <w:lastRenderedPageBreak/>
        <w:t>музыка, а вы должны передавать шляпу по кругу и одевать её, а когда музыка остановится, тот у кого останется шляпа должен будет станцевать. Чупс, положи свой мешок, тебе будет неудобно одной рукой шляпу надевать. (Берет у него шляпу для игры)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Ничего, я справлюсь!!!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Ну,  тогда, начали! Маэстро, музыку!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(Игра «Музыкальная шляпа». Музыка – муз. шляпа)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 Чупс: А вы знаете, что моя  шляпа может еще и мысли читать. Хотите попробовать? Пока звучит музыка также по очереди надевайте шляпу, на ком музыка остановится, тот и  раскроет нам свои  мысли. Поняли? Тогда, начали!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(Игра «Мысли из шляпы»)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Ну,что, ребята, не устали?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Нет!!!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Тогда продолжаем веселиться!!! Предлагаю вам попрыгать на скакалке, только воображаемой. Готовы! Будьте внимательны! Маэстро, музыку!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(Музыкальная игра «Скакалка»)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Ребята, а вы любите фокусы?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А ты, Чупс, любишь фокусы?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А кто же  их не любит!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А ты, что больше любишь:  показывать фокусы или смотреть?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Я еще не определился!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А я больше всего люблю сама их показывать. Но сегодня показывать их буду не я, а наша следующая гостья, клоунесса – фокусница. Встречайте!!!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(Блок «Фокусы» 1. Разноцветные платочки. 2. Окрашивание воды.  3. Разноцветные карточки.)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Номер «</w:t>
      </w:r>
      <w:r>
        <w:rPr>
          <w:sz w:val="28"/>
          <w:szCs w:val="28"/>
        </w:rPr>
        <w:t>Разноцветные фокусы</w:t>
      </w:r>
      <w:r w:rsidRPr="00CC7EB4">
        <w:rPr>
          <w:sz w:val="28"/>
          <w:szCs w:val="28"/>
        </w:rPr>
        <w:t>»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(Музыка. Выходит клоунесса-фокусница)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Привет, ребята!!! Вас приветствует клоунесса- фокусница ….. Я сейчас вас буду удивлять! Я очень люблю удивлять  всех. А вы, ребята, любите удивляться?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Вот и замечательно! Ну что, приступим?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Фокусница: Сегодня я для вас приготовила самые яркие и незабываемые фокусы! Итак, начинаем!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1 фокус: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(Достает трубочку) Наша жизнь похожа вот на эту прозрачную трубочку. Она абсолютно пустая. Чем мы её наполним, такая наша жизнь с вами и будет, такой день наш и будет, неделя, год и месяц. Так давайте наполним нашу жизнь, наш день сегодня(достает желтый платочек) радостью и солнышком.(Запихивает платочек в трубочку) Наполняем! Наполняем! Наполняем! Мы наполнили этот день солнышком и радостью. А теперь давайте  наполним этот день добротой, чтобы у нас сегодня с вами все получалось и было просто прекрасное настроение! (Достает оранжевый платочек и запихивает его тоже в трубочку)Наполняем! Наполняем! Наполняем! А теперь давайте наполним наш день дружбой! (Достает зеленый платочек и запихивает его в трубочку с другой стороны) Наполняем! Наполняем! Наполняем! А теперь давайте вместе с вами скажем волшебные слова и произойдет чудо! А слова такие: Раз, два, три, четыре, пять, начинаем удивлять!Запомнили? Тогда говорим все вместе!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Раз,два,три, четыре,пять, начинаем удивлять!!!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Фокусница:( Дует в трубочку, из нее вылетают платочки связанные между собой) О! Смотрите!!! Ребята, пусть радость, доброта и дружба будут в нашей жизни вместе с нами  всегда неразрывно!!!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2 фокус: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Фокусница: А сейчас, ребята, я буду окрашивать прозрачную водичку в разные цвета! Смотрите,  у меня есть четыре баночки, в них налита обычная вода. Но с помощью моих волшебных слов, она станет разного цвета. Итак! Начинаем!!!(Берет со стола  в руки баночку с синей крышкой) Ты, вода- водичка, прозрачная, как иней. Стань вода-водичка не прозрачною, а синей!!!(Трясет баночку, дует на неё, вода в баночке становится синей.) Смотрите, ребята, а водичка-то и правда стала синей! (Показывает ребятам, потом ставит баночку на стол. Берет баночку с красной крышкой) Ты вода-водичка, ты, мой друг прекрасный, стань скорей водичка не прозрачною, а красной!!!(Трясет баночку, дует на нее. Вода в баночке становится красной) Смотрите, ребята, и в этой баночке вода поменяла цвет!!!(Показывает баночку ребятам. Ставит её на стол, берет баночку с зеленой крышкой.) Ты, вода-водичка, друг ты мой студеный, стань скорей водичка не прозрачной, а зеленой!!!(Трясёт баночку, дует на неё) Ой, ребята, а водичка-то и правда стала зеленой, смотрите!!!(Показывает баночку детям, ставит её на стол и берет последнюю баночку с жёлтой крышкой) Ты вода-водичка, прозрачное ты донце, стань скорей водичка жёлтою, как солнце!!!(Трясёт баночку, дует на неё. Вода в баночке становится жёлтой) И в этой баночке водичка поменяла свой цвет!!! Смотрите!!!(Показывает баночку детям. Ставит баночку на стол)  Ну-как? Удивила я вас?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А хотите ещё удивиться?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Дети: Да!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3 фокус: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Сейчас я буду отгадывать карточки разного цвета с завязанными глазами!!! Только мне нужен помощник. Чупа, помоги мне, пожалуйста! Ты будешь детям показывать карточки, а я их буду отгадывать, но для начала завяжи мне глаза. Чтобы я не смогла подсмотреть!( Чупа завязывает  глаза фокуснице, поворачивает её к детям спиной и берет конверты с карточками)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Чупа: Итак, начинаем!!! (Берет первый конверт) КАКОЙ ЦВЕТ СПРЯТАН В ЭТОМ КОНВЕРТЕ?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Я думаю, что КРАСНЫЙ!!!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Чупа:(достаёт из конверта карточку красного цвета, показывает детям) Ребята, правильно фокусница отгадала?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Молодец! Продолжаем дальше!(Берет другой конверт) СКАЖИ, КАКОЙ ЦВЕТ СПРЯТАН В ЭТОМ КОНВЕРТЕ?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Наверное… Синий!!!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Сейчас поверим! (Достаёт из конверта карточку синего цвета, показывает детям.) Правильно, ребята?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Дети: Да!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И снова отгадала! Молодец! Давай следующий конверт.(Берёт  новый конверт) ЗНАЕШЬ, ЧТО ЗА ЦВЕТ В ЭТОМ КОНВЕРТЕ?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Нужно подумать… Этот цвет ЗЕЛЁНЫЙ!!!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Проверяем!(Достаёт из конверта карточку зелёного цвета). И снова правильно! Продолжаем дальше! (Берёт следующий конверт.) ЧТО ЗА ЦВЕТ СПРЯТАН В ЭТОМ КОНВЕРТЕ?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Нужно сосредоточиться. Ловлю тишину!.. Это цвет… ЧЁРНЫЙ!!!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Проверяем, не ошиблась ли  фокусница!(Достаёт из конверта карточку чёрного цвета) Молодец! И снова в точку. Остался последний конверт.(Берёт конверт) ЖЕЛАЕМ ЗНАТЬ, ЧТО ЖЕ ЭТО ЗА ЦВЕТ?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Секундочку…Этот цвет ЖЁЛТЫЙ!!!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Проверяем! (Открывает конверт, достаёт карточку жёлтого цвета) И снова в точку!!! Аплодисменты нашей удивительной фокуснице!!! (Дети аплодируют. Чупа развязывает фокуснице глаза).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Фокусница: Ребята, вам понравилось удивляться?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Дети: Да!!!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lastRenderedPageBreak/>
        <w:t>Фокусница: Желаю вам удивляться, как можно чаще!!! Чтобы ваша жизнь состояла только из удивительных событий. Пока! Пока!!!(Уходит)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Ну, что, Чупс, определился, что тебе больше нравится, показывать фокусы или смотреть? Может тебе захотелось самому какой-нибудь фокус показать?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Нет, мне больше понравилось смотреть!!!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Ну, как знаешь! Тогда мы в другую игру с ребятами поиграем! Ребята, эта игра танцевальная, нужно повторять под музыку  все движения за мной. Маэстро, музыку!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 « Игра chocolate». Музыка)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Ой, смотрите, кажется, к нам кто- то идёт!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(Эстрадный кукольный номер-флешмоб «Танец страусов»</w:t>
      </w:r>
      <w:r w:rsidRPr="00CC7EB4">
        <w:rPr>
          <w:sz w:val="28"/>
          <w:szCs w:val="28"/>
        </w:rPr>
        <w:t>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Страус Нюня: Привет, ребята, меня зовут страус Нюня! Уменьшительно ласкательно Страусюня!!!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Страус Няня: А я страус Няня! Мы пришли  я к вам не просто так, а чтобы  поиграть!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Страус Нюня:  Игра наша  называется « Одной рукой она махала». Это игра- повторялка с ускорением. Повторяйте все движения за нами.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Страус Няня: 3 15 8 20 …Поехали!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(Игра «Одной рукой она махала». Музыка «Одной рукой она махала») 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А ещё я предлагаю провести  танцевальный батл. Объясняю правила. Давайте разделимся на две команды. Сейчас будет звучать музыка, танцует первая команда, потом танцует вторая команда и так далее, кто кого перетанцует. (Делятся на две команды, страусы и клоуны тоже принимают участие в батле.) Готовы? Маэстро,  музыку!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(Танцевальный батл.)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 xml:space="preserve">Чупс:  Насмеялись, наплясались! Хватит,  дети нам скакать лучше будем мы играть.(Кладет мешок в сторонке. Берет ткань).  Предлагаю теперь поиграть в мою интересную игру. Все беремся за руки. Мы будем держать ткань,  под веселую музыку вы должны проходить  под ней, не отцепляя рук. Как только </w:t>
      </w:r>
      <w:r w:rsidRPr="00CC7EB4">
        <w:rPr>
          <w:sz w:val="28"/>
          <w:szCs w:val="28"/>
        </w:rPr>
        <w:lastRenderedPageBreak/>
        <w:t>музыка замолкает, мы опускаем ткань. Тот, кто останется под тканью, считается пойманным и остается держать ткань с нами. Итак до последнего игрока.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(«Игра с тканью». Музыка для игры с тканью)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(Во время батла Чупа забирает мешок Чупса себе. Все дети остаются держать ткань)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Чупс,  а твой мешок – то у меня!!! (Звучит веселая музыка. Догонялки.)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Все! Я сдаюсь!!! Я согласен поделиться своей радостью со всеми. Ребята, давайте для этого возьмемся все дружно за ткань и растянем её. А теперь Чупа высыпай радость из мешка к нам на ткань!(Чупа высыпает шарики или блестки из мешка на ткань) Ребята, давайте аккуратно подбрасывать шарики- блестки, чтобы ни один не упал.(Подбрасывают) А теперь на раз, два, три! Сильно-сильно подбросим шарики(Блестки), чтобы они полетели высоко-высоко. Раз-два-три!!!(Шарики(Блестки) разлетаются). А сейчас танцуют все!!!  (Музыка. Дети  и герои танцуют с шариками(блестками))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Ребята, минуточку внимания!!! Мы же  совсем забыли! Мы приготовили вам  сюрприз!(берет поднос, накрытый салфеткой) Ребята, давайте вместе проговорим волшебные слова «ахалай-махалай, сясли-масясли! ( проговаривают, открывают, там лежит большая конфета. Открывают конфету, а в ней маленькие чупа-чупсы, раздают чупа-чупсы детям).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Чупс: Ребята, наша игровая программа подошла к  концу, но мы  с вами не прощаемся…</w:t>
      </w:r>
    </w:p>
    <w:p w:rsidR="00E917FF" w:rsidRPr="00CC7EB4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Чупа: Мы говорим вам…</w:t>
      </w:r>
    </w:p>
    <w:p w:rsidR="00E917FF" w:rsidRDefault="00E917FF" w:rsidP="00E917FF">
      <w:pPr>
        <w:spacing w:line="360" w:lineRule="auto"/>
        <w:jc w:val="both"/>
        <w:rPr>
          <w:sz w:val="28"/>
          <w:szCs w:val="28"/>
        </w:rPr>
      </w:pPr>
      <w:r w:rsidRPr="00CC7EB4">
        <w:rPr>
          <w:sz w:val="28"/>
          <w:szCs w:val="28"/>
        </w:rPr>
        <w:t>Все герои вместе: До новых встреч!!! (Веселая музыка)</w:t>
      </w:r>
    </w:p>
    <w:p w:rsidR="00E917FF" w:rsidRDefault="00E917FF" w:rsidP="00E917FF">
      <w:pPr>
        <w:tabs>
          <w:tab w:val="left" w:pos="2115"/>
        </w:tabs>
        <w:spacing w:after="240" w:line="360" w:lineRule="auto"/>
        <w:jc w:val="both"/>
        <w:rPr>
          <w:sz w:val="28"/>
          <w:szCs w:val="28"/>
        </w:rPr>
      </w:pPr>
    </w:p>
    <w:p w:rsidR="00E917FF" w:rsidRDefault="00E917FF" w:rsidP="00E917FF">
      <w:pPr>
        <w:tabs>
          <w:tab w:val="left" w:pos="2115"/>
        </w:tabs>
        <w:spacing w:after="240" w:line="360" w:lineRule="auto"/>
        <w:jc w:val="both"/>
        <w:rPr>
          <w:sz w:val="28"/>
          <w:szCs w:val="28"/>
        </w:rPr>
      </w:pPr>
    </w:p>
    <w:p w:rsidR="00E917FF" w:rsidRDefault="00E917FF" w:rsidP="00E917FF">
      <w:pPr>
        <w:tabs>
          <w:tab w:val="left" w:pos="2115"/>
        </w:tabs>
        <w:spacing w:after="240" w:line="360" w:lineRule="auto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E9367C">
        <w:rPr>
          <w:b/>
          <w:i/>
          <w:sz w:val="28"/>
          <w:szCs w:val="28"/>
        </w:rPr>
        <w:lastRenderedPageBreak/>
        <w:t>Приложение 2</w:t>
      </w:r>
    </w:p>
    <w:p w:rsidR="00E917FF" w:rsidRDefault="00E917FF" w:rsidP="00E917FF">
      <w:pPr>
        <w:jc w:val="center"/>
        <w:rPr>
          <w:b/>
          <w:bCs/>
          <w:i/>
          <w:sz w:val="28"/>
          <w:szCs w:val="28"/>
        </w:rPr>
      </w:pPr>
      <w:r w:rsidRPr="001938C6">
        <w:rPr>
          <w:b/>
          <w:bCs/>
          <w:i/>
          <w:sz w:val="28"/>
          <w:szCs w:val="28"/>
        </w:rPr>
        <w:t>План подготовки</w:t>
      </w:r>
      <w:r>
        <w:rPr>
          <w:b/>
          <w:bCs/>
          <w:i/>
          <w:sz w:val="28"/>
          <w:szCs w:val="28"/>
        </w:rPr>
        <w:t xml:space="preserve"> игровой программы</w:t>
      </w:r>
      <w:r>
        <w:rPr>
          <w:b/>
          <w:bCs/>
          <w:i/>
          <w:sz w:val="28"/>
          <w:szCs w:val="28"/>
        </w:rPr>
        <w:br/>
        <w:t>«Мешок радости»</w:t>
      </w:r>
    </w:p>
    <w:p w:rsidR="00E917FF" w:rsidRPr="001938C6" w:rsidRDefault="00E917FF" w:rsidP="00E917FF">
      <w:pPr>
        <w:jc w:val="center"/>
        <w:rPr>
          <w:b/>
          <w:bCs/>
          <w:i/>
          <w:sz w:val="28"/>
          <w:szCs w:val="28"/>
        </w:rPr>
      </w:pPr>
    </w:p>
    <w:p w:rsidR="00E917FF" w:rsidRPr="001938C6" w:rsidRDefault="00E917FF" w:rsidP="00E917FF">
      <w:pPr>
        <w:rPr>
          <w:b/>
          <w:bCs/>
          <w:i/>
          <w:sz w:val="28"/>
          <w:szCs w:val="28"/>
        </w:rPr>
      </w:pPr>
    </w:p>
    <w:p w:rsidR="00E917FF" w:rsidRPr="008A519C" w:rsidRDefault="00E917FF" w:rsidP="00E917FF">
      <w:pPr>
        <w:jc w:val="center"/>
        <w:rPr>
          <w:b/>
          <w:bCs/>
          <w:i/>
          <w:sz w:val="28"/>
          <w:szCs w:val="28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1848"/>
        <w:gridCol w:w="2938"/>
        <w:gridCol w:w="7"/>
      </w:tblGrid>
      <w:tr w:rsidR="00E917FF" w:rsidRPr="008A519C" w:rsidTr="0075158C">
        <w:trPr>
          <w:gridAfter w:val="1"/>
          <w:wAfter w:w="7" w:type="dxa"/>
          <w:trHeight w:val="698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b/>
                <w:sz w:val="28"/>
                <w:szCs w:val="28"/>
              </w:rPr>
            </w:pPr>
            <w:r w:rsidRPr="002C35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b/>
                <w:sz w:val="28"/>
                <w:szCs w:val="28"/>
              </w:rPr>
            </w:pPr>
            <w:r w:rsidRPr="002C35F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b/>
                <w:sz w:val="28"/>
                <w:szCs w:val="28"/>
              </w:rPr>
            </w:pPr>
            <w:r w:rsidRPr="002C35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b/>
                <w:sz w:val="28"/>
                <w:szCs w:val="28"/>
              </w:rPr>
            </w:pPr>
            <w:r w:rsidRPr="002C35F8">
              <w:rPr>
                <w:b/>
                <w:sz w:val="28"/>
                <w:szCs w:val="28"/>
              </w:rPr>
              <w:t>Ф.И. Ответственного</w:t>
            </w:r>
          </w:p>
        </w:tc>
      </w:tr>
      <w:tr w:rsidR="00E917FF" w:rsidRPr="008A519C" w:rsidTr="0075158C">
        <w:trPr>
          <w:gridAfter w:val="1"/>
          <w:wAfter w:w="7" w:type="dxa"/>
          <w:trHeight w:val="655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Подбор материала для написания сценария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 Январь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03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Январь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55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Корректировка сценария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Январь 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О.Н.</w:t>
            </w:r>
          </w:p>
        </w:tc>
      </w:tr>
      <w:tr w:rsidR="00E917FF" w:rsidRPr="008A519C" w:rsidTr="0075158C">
        <w:trPr>
          <w:gridAfter w:val="1"/>
          <w:wAfter w:w="7" w:type="dxa"/>
          <w:trHeight w:val="565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Подбор музыки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Январь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69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Подбор реквизита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Январь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69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Подбор оформления сценической площадки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Январь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69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Разработка афиши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Январь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669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Распределение ролей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Февраль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rPr>
          <w:gridAfter w:val="1"/>
          <w:wAfter w:w="7" w:type="dxa"/>
          <w:trHeight w:val="551"/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Застольная репетиция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Февраль 2023г.</w:t>
            </w:r>
          </w:p>
        </w:tc>
        <w:tc>
          <w:tcPr>
            <w:tcW w:w="293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617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Репетиция в «выгородках»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Февраль 2023г.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Сводная репетиция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февраль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О.Н.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13.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Монтировочная репетиция</w:t>
            </w:r>
            <w:r w:rsidRPr="002C3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Февраль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О.Н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14.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Прогонная репетиция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февраль  2023г.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М.В.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О.Н.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15.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>Генеральная репетиция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 xml:space="preserve">17 Февраля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О.Н.</w:t>
            </w:r>
          </w:p>
        </w:tc>
      </w:tr>
      <w:tr w:rsidR="00E917FF" w:rsidRPr="008A519C" w:rsidTr="0075158C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817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15.</w:t>
            </w:r>
          </w:p>
        </w:tc>
        <w:tc>
          <w:tcPr>
            <w:tcW w:w="3968" w:type="dxa"/>
            <w:shd w:val="clear" w:color="auto" w:fill="auto"/>
          </w:tcPr>
          <w:p w:rsidR="00E917FF" w:rsidRPr="002C35F8" w:rsidRDefault="00E917FF" w:rsidP="007515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35F8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мероприятия </w:t>
            </w:r>
          </w:p>
        </w:tc>
        <w:tc>
          <w:tcPr>
            <w:tcW w:w="1848" w:type="dxa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Февраля </w:t>
            </w:r>
          </w:p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2023г.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E917FF" w:rsidRPr="002C35F8" w:rsidRDefault="00E917FF" w:rsidP="0075158C">
            <w:pPr>
              <w:rPr>
                <w:sz w:val="28"/>
                <w:szCs w:val="28"/>
              </w:rPr>
            </w:pPr>
            <w:r w:rsidRPr="002C35F8">
              <w:rPr>
                <w:sz w:val="28"/>
                <w:szCs w:val="28"/>
              </w:rPr>
              <w:t>Герасимова М.В</w:t>
            </w:r>
          </w:p>
        </w:tc>
      </w:tr>
    </w:tbl>
    <w:p w:rsidR="00E917FF" w:rsidRPr="00345EBF" w:rsidRDefault="00E917FF" w:rsidP="00E917FF">
      <w:pPr>
        <w:rPr>
          <w:b/>
          <w:sz w:val="28"/>
        </w:rPr>
      </w:pPr>
    </w:p>
    <w:p w:rsidR="00E917FF" w:rsidRPr="00345EBF" w:rsidRDefault="00E917FF" w:rsidP="00E917FF">
      <w:pPr>
        <w:jc w:val="right"/>
        <w:rPr>
          <w:b/>
          <w:sz w:val="28"/>
        </w:rPr>
      </w:pPr>
    </w:p>
    <w:p w:rsidR="00E917FF" w:rsidRPr="00345EBF" w:rsidRDefault="00E917FF" w:rsidP="00E917FF">
      <w:pPr>
        <w:jc w:val="center"/>
        <w:rPr>
          <w:b/>
          <w:sz w:val="28"/>
        </w:rPr>
      </w:pPr>
    </w:p>
    <w:p w:rsidR="00E917FF" w:rsidRDefault="00E917FF" w:rsidP="00E917FF">
      <w:pPr>
        <w:jc w:val="right"/>
        <w:rPr>
          <w:b/>
          <w:sz w:val="28"/>
          <w:szCs w:val="19"/>
        </w:rPr>
      </w:pPr>
    </w:p>
    <w:p w:rsidR="00E917FF" w:rsidRPr="00E9367C" w:rsidRDefault="00E917FF" w:rsidP="00E917FF">
      <w:pPr>
        <w:jc w:val="right"/>
        <w:rPr>
          <w:b/>
          <w:i/>
          <w:sz w:val="28"/>
          <w:szCs w:val="19"/>
        </w:rPr>
      </w:pPr>
      <w:r w:rsidRPr="00E9367C">
        <w:rPr>
          <w:b/>
          <w:i/>
          <w:sz w:val="28"/>
          <w:szCs w:val="19"/>
        </w:rPr>
        <w:lastRenderedPageBreak/>
        <w:t>Приложение 3</w:t>
      </w:r>
    </w:p>
    <w:p w:rsidR="00E917FF" w:rsidRDefault="00E917FF" w:rsidP="00E917FF">
      <w:pPr>
        <w:jc w:val="right"/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Pr="00345EBF" w:rsidRDefault="00E917FF" w:rsidP="00E917FF">
      <w:pPr>
        <w:jc w:val="right"/>
        <w:rPr>
          <w:b/>
          <w:sz w:val="28"/>
          <w:szCs w:val="19"/>
        </w:rPr>
      </w:pPr>
    </w:p>
    <w:p w:rsidR="00E917FF" w:rsidRPr="00374E8E" w:rsidRDefault="00E917FF" w:rsidP="00E917FF">
      <w:pPr>
        <w:jc w:val="center"/>
        <w:rPr>
          <w:b/>
          <w:bCs/>
          <w:i/>
          <w:sz w:val="28"/>
          <w:szCs w:val="28"/>
        </w:rPr>
      </w:pPr>
      <w:r w:rsidRPr="00374E8E">
        <w:rPr>
          <w:b/>
          <w:bCs/>
          <w:i/>
          <w:sz w:val="28"/>
          <w:szCs w:val="28"/>
        </w:rPr>
        <w:t>План проведения</w:t>
      </w:r>
      <w:r>
        <w:rPr>
          <w:b/>
          <w:bCs/>
          <w:i/>
          <w:sz w:val="28"/>
          <w:szCs w:val="28"/>
        </w:rPr>
        <w:t xml:space="preserve">  развлекательной игровой программы</w:t>
      </w:r>
    </w:p>
    <w:p w:rsidR="00E917FF" w:rsidRDefault="00E917FF" w:rsidP="00E917FF">
      <w:pPr>
        <w:jc w:val="center"/>
        <w:rPr>
          <w:b/>
          <w:bCs/>
          <w:i/>
          <w:sz w:val="28"/>
          <w:szCs w:val="28"/>
        </w:rPr>
      </w:pPr>
      <w:r w:rsidRPr="00374E8E">
        <w:rPr>
          <w:b/>
          <w:bCs/>
          <w:i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Мешок радости»</w:t>
      </w:r>
    </w:p>
    <w:p w:rsidR="00E917FF" w:rsidRPr="00374E8E" w:rsidRDefault="00E917FF" w:rsidP="00E917FF">
      <w:pPr>
        <w:jc w:val="center"/>
        <w:rPr>
          <w:b/>
          <w:bCs/>
          <w:i/>
          <w:sz w:val="28"/>
          <w:szCs w:val="28"/>
        </w:rPr>
      </w:pPr>
    </w:p>
    <w:tbl>
      <w:tblPr>
        <w:tblW w:w="93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6635"/>
        <w:gridCol w:w="1527"/>
      </w:tblGrid>
      <w:tr w:rsidR="00E917FF" w:rsidRPr="00687CF1" w:rsidTr="0075158C">
        <w:trPr>
          <w:trHeight w:val="778"/>
        </w:trPr>
        <w:tc>
          <w:tcPr>
            <w:tcW w:w="1237" w:type="dxa"/>
          </w:tcPr>
          <w:p w:rsidR="00E917FF" w:rsidRPr="00221689" w:rsidRDefault="00E917FF" w:rsidP="007515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216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917FF" w:rsidRPr="00221689" w:rsidRDefault="00E917FF" w:rsidP="007515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21689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21689">
              <w:rPr>
                <w:b/>
                <w:sz w:val="28"/>
                <w:szCs w:val="28"/>
              </w:rPr>
              <w:t>Время</w:t>
            </w:r>
          </w:p>
        </w:tc>
      </w:tr>
      <w:tr w:rsidR="00E917FF" w:rsidRPr="00687CF1" w:rsidTr="0075158C">
        <w:trPr>
          <w:trHeight w:val="24"/>
        </w:trPr>
        <w:tc>
          <w:tcPr>
            <w:tcW w:w="1237" w:type="dxa"/>
            <w:tcBorders>
              <w:right w:val="single" w:sz="4" w:space="0" w:color="auto"/>
            </w:tcBorders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 w:rsidRPr="00221689">
              <w:rPr>
                <w:sz w:val="28"/>
                <w:szCs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клоунов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00:02:30</w:t>
            </w:r>
          </w:p>
        </w:tc>
      </w:tr>
      <w:tr w:rsidR="00E917FF" w:rsidRPr="00687CF1" w:rsidTr="0075158C">
        <w:trPr>
          <w:trHeight w:val="517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 w:rsidRPr="00221689">
              <w:rPr>
                <w:sz w:val="28"/>
                <w:szCs w:val="28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клоунов с  детьми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00:05:00</w:t>
            </w:r>
          </w:p>
        </w:tc>
      </w:tr>
      <w:tr w:rsidR="00E917FF" w:rsidRPr="00687CF1" w:rsidTr="0075158C">
        <w:trPr>
          <w:trHeight w:val="360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 w:rsidRPr="00221689">
              <w:rPr>
                <w:sz w:val="28"/>
                <w:szCs w:val="28"/>
              </w:rPr>
              <w:t>3.</w:t>
            </w:r>
          </w:p>
        </w:tc>
        <w:tc>
          <w:tcPr>
            <w:tcW w:w="6635" w:type="dxa"/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Клоунюши  с Шушой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00:05:00</w:t>
            </w:r>
          </w:p>
        </w:tc>
      </w:tr>
      <w:tr w:rsidR="00E917FF" w:rsidRPr="00687CF1" w:rsidTr="0075158C">
        <w:trPr>
          <w:trHeight w:val="360"/>
        </w:trPr>
        <w:tc>
          <w:tcPr>
            <w:tcW w:w="1237" w:type="dxa"/>
          </w:tcPr>
          <w:p w:rsidR="00E917FF" w:rsidRPr="006D15CA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двигайся замри с зайцем медведем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00:02:50</w:t>
            </w:r>
          </w:p>
        </w:tc>
      </w:tr>
      <w:tr w:rsidR="00E917FF" w:rsidRPr="00687CF1" w:rsidTr="0075158C">
        <w:trPr>
          <w:trHeight w:val="442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 w:rsidRPr="00221689">
              <w:rPr>
                <w:sz w:val="28"/>
                <w:szCs w:val="28"/>
              </w:rPr>
              <w:t>5.</w:t>
            </w:r>
          </w:p>
        </w:tc>
        <w:tc>
          <w:tcPr>
            <w:tcW w:w="6635" w:type="dxa"/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музыкальная шляпа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00:04:00</w:t>
            </w:r>
          </w:p>
        </w:tc>
      </w:tr>
      <w:tr w:rsidR="00E917FF" w:rsidRPr="00687CF1" w:rsidTr="0075158C">
        <w:trPr>
          <w:trHeight w:val="442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мысли из шляпы 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00:03:40</w:t>
            </w:r>
          </w:p>
        </w:tc>
      </w:tr>
      <w:tr w:rsidR="00E917FF" w:rsidRPr="00687CF1" w:rsidTr="0075158C">
        <w:trPr>
          <w:trHeight w:val="402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35" w:type="dxa"/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игра  «Скакалочка»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00:01:30</w:t>
            </w:r>
          </w:p>
        </w:tc>
      </w:tr>
      <w:tr w:rsidR="00E917FF" w:rsidRPr="00687CF1" w:rsidTr="0075158C">
        <w:trPr>
          <w:trHeight w:val="480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35" w:type="dxa"/>
          </w:tcPr>
          <w:p w:rsidR="00E917FF" w:rsidRPr="00221689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Фокусы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Pr="00221689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35" w:type="dxa"/>
          </w:tcPr>
          <w:p w:rsidR="00E917FF" w:rsidRPr="00825960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r>
              <w:rPr>
                <w:sz w:val="28"/>
                <w:szCs w:val="28"/>
                <w:lang w:val="en-US"/>
              </w:rPr>
              <w:t>Schocolate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</w:tcPr>
          <w:p w:rsidR="00E917FF" w:rsidRPr="00221689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00:02:00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Страусов 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00:03:30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игра «Одной рукой она махала»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00:01:45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Тик ток батл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00:03:30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тканью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Доганялка за Чупой 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00:03:00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00:07:00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16.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 (ФИНАЛ)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00:02:00</w:t>
            </w:r>
          </w:p>
        </w:tc>
      </w:tr>
      <w:tr w:rsidR="00E917FF" w:rsidRPr="00687CF1" w:rsidTr="0075158C">
        <w:trPr>
          <w:trHeight w:val="437"/>
        </w:trPr>
        <w:tc>
          <w:tcPr>
            <w:tcW w:w="1237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6635" w:type="dxa"/>
          </w:tcPr>
          <w:p w:rsidR="00E917FF" w:rsidRDefault="00E917FF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время проведения программы.</w:t>
            </w:r>
          </w:p>
        </w:tc>
        <w:tc>
          <w:tcPr>
            <w:tcW w:w="1527" w:type="dxa"/>
          </w:tcPr>
          <w:p w:rsidR="00E917FF" w:rsidRDefault="00E917FF" w:rsidP="00751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00:55:55</w:t>
            </w:r>
          </w:p>
        </w:tc>
      </w:tr>
    </w:tbl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  <w:r>
        <w:rPr>
          <w:b/>
          <w:sz w:val="28"/>
          <w:szCs w:val="19"/>
        </w:rPr>
        <w:t xml:space="preserve">     </w:t>
      </w: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rPr>
          <w:b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  <w:r w:rsidRPr="00E9367C">
        <w:rPr>
          <w:b/>
          <w:i/>
          <w:sz w:val="28"/>
          <w:szCs w:val="19"/>
        </w:rPr>
        <w:t>Приложение 4</w:t>
      </w: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center"/>
        <w:rPr>
          <w:b/>
          <w:i/>
          <w:sz w:val="28"/>
          <w:szCs w:val="19"/>
        </w:rPr>
      </w:pPr>
      <w:r>
        <w:rPr>
          <w:b/>
          <w:i/>
          <w:sz w:val="28"/>
          <w:szCs w:val="19"/>
        </w:rPr>
        <w:t>Афиша развлекательной игровой программы для детей</w:t>
      </w:r>
    </w:p>
    <w:p w:rsidR="00E917FF" w:rsidRDefault="00E917FF" w:rsidP="00E917FF">
      <w:pPr>
        <w:jc w:val="center"/>
        <w:rPr>
          <w:b/>
          <w:i/>
          <w:sz w:val="28"/>
          <w:szCs w:val="19"/>
        </w:rPr>
      </w:pPr>
      <w:r>
        <w:rPr>
          <w:b/>
          <w:i/>
          <w:sz w:val="28"/>
          <w:szCs w:val="19"/>
        </w:rPr>
        <w:t xml:space="preserve"> «Мешок радости»</w:t>
      </w: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  <w:r>
        <w:rPr>
          <w:b/>
          <w:i/>
          <w:noProof/>
          <w:sz w:val="28"/>
          <w:szCs w:val="19"/>
        </w:rPr>
        <w:drawing>
          <wp:inline distT="0" distB="0" distL="0" distR="0">
            <wp:extent cx="5934075" cy="4305300"/>
            <wp:effectExtent l="0" t="0" r="9525" b="0"/>
            <wp:docPr id="1" name="Рисунок 1" descr="8URqjsIyR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URqjsIyR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E917FF" w:rsidRDefault="00E917FF" w:rsidP="00E917FF">
      <w:pPr>
        <w:jc w:val="right"/>
        <w:rPr>
          <w:b/>
          <w:i/>
          <w:sz w:val="28"/>
          <w:szCs w:val="19"/>
        </w:rPr>
      </w:pPr>
    </w:p>
    <w:p w:rsidR="00AA41F9" w:rsidRDefault="00AA41F9">
      <w:bookmarkStart w:id="2" w:name="_GoBack"/>
      <w:bookmarkEnd w:id="2"/>
    </w:p>
    <w:sectPr w:rsidR="00AA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08"/>
    <w:rsid w:val="009C5908"/>
    <w:rsid w:val="00AA41F9"/>
    <w:rsid w:val="00E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7FF"/>
    <w:pPr>
      <w:keepNext/>
      <w:keepLines/>
      <w:spacing w:line="360" w:lineRule="auto"/>
      <w:ind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7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917FF"/>
    <w:pPr>
      <w:tabs>
        <w:tab w:val="left" w:pos="720"/>
        <w:tab w:val="right" w:leader="dot" w:pos="9345"/>
      </w:tabs>
      <w:spacing w:line="360" w:lineRule="auto"/>
      <w:ind w:left="-426" w:hanging="141"/>
      <w:jc w:val="center"/>
    </w:pPr>
    <w:rPr>
      <w:b/>
      <w:noProof/>
      <w:sz w:val="28"/>
      <w:szCs w:val="28"/>
    </w:rPr>
  </w:style>
  <w:style w:type="paragraph" w:styleId="a3">
    <w:name w:val="No Spacing"/>
    <w:link w:val="a4"/>
    <w:qFormat/>
    <w:rsid w:val="00E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91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7FF"/>
    <w:pPr>
      <w:keepNext/>
      <w:keepLines/>
      <w:spacing w:line="360" w:lineRule="auto"/>
      <w:ind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7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917FF"/>
    <w:pPr>
      <w:tabs>
        <w:tab w:val="left" w:pos="720"/>
        <w:tab w:val="right" w:leader="dot" w:pos="9345"/>
      </w:tabs>
      <w:spacing w:line="360" w:lineRule="auto"/>
      <w:ind w:left="-426" w:hanging="141"/>
      <w:jc w:val="center"/>
    </w:pPr>
    <w:rPr>
      <w:b/>
      <w:noProof/>
      <w:sz w:val="28"/>
      <w:szCs w:val="28"/>
    </w:rPr>
  </w:style>
  <w:style w:type="paragraph" w:styleId="a3">
    <w:name w:val="No Spacing"/>
    <w:link w:val="a4"/>
    <w:qFormat/>
    <w:rsid w:val="00E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91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3793</Words>
  <Characters>21621</Characters>
  <Application>Microsoft Office Word</Application>
  <DocSecurity>0</DocSecurity>
  <Lines>180</Lines>
  <Paragraphs>50</Paragraphs>
  <ScaleCrop>false</ScaleCrop>
  <Company/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2025-08-28T15:53:00Z</dcterms:created>
  <dcterms:modified xsi:type="dcterms:W3CDTF">2025-08-28T15:54:00Z</dcterms:modified>
</cp:coreProperties>
</file>