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3E82" w14:textId="66842B13" w:rsidR="00D418A8" w:rsidRDefault="00D418A8" w:rsidP="00D41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1C00D1FA" w14:textId="77756E23" w:rsidR="00D418A8" w:rsidRDefault="00D418A8" w:rsidP="00D41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квест-игра по профилактике асоциальных проявлений</w:t>
      </w:r>
    </w:p>
    <w:p w14:paraId="1B7207CB" w14:textId="5EAFDEBD" w:rsidR="00D418A8" w:rsidRDefault="00D418A8" w:rsidP="00D41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Вне зоны риска</w:t>
      </w:r>
      <w:r w:rsidRPr="00D418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2811842" w14:textId="5C7EE652" w:rsidR="005809E2" w:rsidRPr="00D418A8" w:rsidRDefault="005809E2" w:rsidP="00D418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09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B56BA40" wp14:editId="73CA72B5">
            <wp:extent cx="5076825" cy="4486275"/>
            <wp:effectExtent l="0" t="0" r="9525" b="9525"/>
            <wp:docPr id="13127210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210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486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C9E73F9" w14:textId="70654CDD" w:rsidR="00FD38A1" w:rsidRPr="00FD38A1" w:rsidRDefault="00B330B7" w:rsidP="00FD38A1">
      <w:pPr>
        <w:spacing w:after="0" w:line="240" w:lineRule="auto"/>
        <w:jc w:val="center"/>
        <w:rPr>
          <w:i/>
          <w:iCs/>
          <w:sz w:val="32"/>
          <w:szCs w:val="32"/>
        </w:rPr>
      </w:pPr>
      <w:r w:rsidRPr="00145CB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676D029" w14:textId="77777777" w:rsidR="00A4015E" w:rsidRP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015E">
        <w:rPr>
          <w:rFonts w:ascii="Times New Roman" w:hAnsi="Times New Roman" w:cs="Times New Roman"/>
          <w:b/>
          <w:bCs/>
          <w:sz w:val="28"/>
          <w:szCs w:val="28"/>
        </w:rPr>
        <w:t>Автор-составитель</w:t>
      </w:r>
      <w:r w:rsidRPr="00A401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B830C26" w14:textId="77777777" w:rsidR="00A4015E" w:rsidRP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015E">
        <w:rPr>
          <w:rFonts w:ascii="Times New Roman" w:hAnsi="Times New Roman" w:cs="Times New Roman"/>
          <w:i/>
          <w:iCs/>
          <w:sz w:val="28"/>
          <w:szCs w:val="28"/>
        </w:rPr>
        <w:t xml:space="preserve">Малышева Алина Денисовна, </w:t>
      </w:r>
    </w:p>
    <w:p w14:paraId="59F47E20" w14:textId="77777777" w:rsid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015E">
        <w:rPr>
          <w:rFonts w:ascii="Times New Roman" w:hAnsi="Times New Roman" w:cs="Times New Roman"/>
          <w:i/>
          <w:iCs/>
          <w:sz w:val="28"/>
          <w:szCs w:val="28"/>
        </w:rPr>
        <w:t>педагог-психолог МБОУ г. Иркутска СОШ №46</w:t>
      </w:r>
    </w:p>
    <w:p w14:paraId="6940F523" w14:textId="77777777" w:rsidR="003807A7" w:rsidRDefault="003807A7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6E69F4E" w14:textId="77777777" w:rsidR="000A56B5" w:rsidRDefault="000A56B5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7C0E4BF" w14:textId="77777777" w:rsidR="003807A7" w:rsidRDefault="003807A7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90F1C55" w14:textId="77777777" w:rsidR="003807A7" w:rsidRDefault="003807A7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8971AA3" w14:textId="77777777" w:rsidR="003807A7" w:rsidRDefault="003807A7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1A02F47" w14:textId="77777777" w:rsidR="003807A7" w:rsidRDefault="003807A7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906F048" w14:textId="77777777" w:rsidR="003807A7" w:rsidRDefault="003807A7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7385883" w14:textId="4318CE76" w:rsidR="007261BA" w:rsidRDefault="00A4015E" w:rsidP="00A4015E">
      <w:pPr>
        <w:spacing w:after="0" w:line="360" w:lineRule="auto"/>
        <w:jc w:val="center"/>
      </w:pPr>
      <w:r>
        <w:rPr>
          <w:rFonts w:ascii="Times New Roman" w:hAnsi="Times New Roman" w:cs="Times New Roman"/>
          <w:i/>
          <w:iCs/>
          <w:sz w:val="28"/>
          <w:szCs w:val="28"/>
        </w:rPr>
        <w:t>г. Иркутск, 2026</w:t>
      </w:r>
      <w:r w:rsidR="007261BA"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eastAsia="en-US"/>
          <w14:ligatures w14:val="standardContextual"/>
        </w:rPr>
        <w:id w:val="16493210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p w14:paraId="39579ADF" w14:textId="4C4702F5" w:rsidR="007261BA" w:rsidRDefault="00A4015E">
          <w:pPr>
            <w:pStyle w:val="af0"/>
          </w:pPr>
          <w:r>
            <w:t>Содержание</w:t>
          </w:r>
        </w:p>
        <w:p w14:paraId="050CCCEC" w14:textId="5A73D9A6" w:rsidR="00D418A8" w:rsidRPr="00D418A8" w:rsidRDefault="007261BA" w:rsidP="00D418A8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D38A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D38A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D38A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2133515" w:history="1">
            <w:r w:rsidR="00D418A8" w:rsidRPr="00D418A8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D418A8"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18A8"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18A8"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_Toc222133515 \h </w:instrText>
            </w:r>
            <w:r w:rsidR="00D418A8"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18A8"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09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418A8"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1E39DF" w14:textId="04DAECA0" w:rsidR="00D418A8" w:rsidRPr="00D418A8" w:rsidRDefault="00D418A8" w:rsidP="00D418A8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2133516" w:history="1">
            <w:r w:rsidRPr="00D418A8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Сценарий квест-игры «Вне зоны риска»</w: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_Toc222133516 \h </w:instrTex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09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F0C6F" w14:textId="6DC564CC" w:rsidR="00D418A8" w:rsidRPr="00D418A8" w:rsidRDefault="00D418A8" w:rsidP="00D418A8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2133517" w:history="1">
            <w:r w:rsidRPr="00D418A8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_Toc222133517 \h </w:instrTex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09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ACD1CC" w14:textId="738BB4E1" w:rsidR="00D418A8" w:rsidRPr="00D418A8" w:rsidRDefault="00D418A8" w:rsidP="00D418A8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2133518" w:history="1">
            <w:r w:rsidRPr="00D418A8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_Toc222133518 \h </w:instrTex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09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D418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DD4157" w14:textId="15F93FED" w:rsidR="007261BA" w:rsidRPr="00FD38A1" w:rsidRDefault="007261BA" w:rsidP="00FD38A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FD38A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21E84DC" w14:textId="77777777" w:rsidR="007261BA" w:rsidRDefault="007261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83E45EB" w14:textId="65C19BA0" w:rsidR="007261BA" w:rsidRDefault="007261BA" w:rsidP="007261BA">
      <w:pPr>
        <w:pStyle w:val="1"/>
      </w:pPr>
      <w:bookmarkStart w:id="0" w:name="_Toc222133515"/>
      <w:r w:rsidRPr="007261BA">
        <w:lastRenderedPageBreak/>
        <w:t>Пояснительная записка</w:t>
      </w:r>
      <w:bookmarkEnd w:id="0"/>
    </w:p>
    <w:p w14:paraId="0D62FEEB" w14:textId="1C8471F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Актуальность разработки.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8A8">
        <w:rPr>
          <w:rFonts w:ascii="Times New Roman" w:hAnsi="Times New Roman" w:cs="Times New Roman"/>
          <w:sz w:val="28"/>
          <w:szCs w:val="28"/>
        </w:rPr>
        <w:t>Современные подростки живут в мире высоких скоростей и огромного потока информации. В этой среде особенно остро встает проблема асоциальных проявлений: курения, употребления алкоголя и психоактивных веществ, вовлечения в деструктивные интернет-сообщества. Традиционные лекции и беседы о вреде часто не находят отклика, так как воспринимаются подростками как нравоучения. Наиболее эффективным методом профилактики является вовлечение в активную деятельность, где через личный опыт и положительные эмоции формируется установка на здоровый образ жизни (ЗОЖ) и законопослушное поведение.</w:t>
      </w:r>
    </w:p>
    <w:p w14:paraId="29DA4814" w14:textId="205B4E2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Квест-игра «</w:t>
      </w:r>
      <w:r>
        <w:rPr>
          <w:rFonts w:ascii="Times New Roman" w:hAnsi="Times New Roman" w:cs="Times New Roman"/>
          <w:sz w:val="28"/>
          <w:szCs w:val="28"/>
        </w:rPr>
        <w:t>Вне зоны риска</w:t>
      </w:r>
      <w:r w:rsidRPr="00D418A8">
        <w:rPr>
          <w:rFonts w:ascii="Times New Roman" w:hAnsi="Times New Roman" w:cs="Times New Roman"/>
          <w:sz w:val="28"/>
          <w:szCs w:val="28"/>
        </w:rPr>
        <w:t>» соответствует требованиям ФГОС в области воспитания и социализации учащихся, так как направлена на развитие навыков командного взаимодействия, критического мышления и осознанного выбора в пользу здоровья.</w:t>
      </w:r>
    </w:p>
    <w:p w14:paraId="7CEBE11A" w14:textId="77777777" w:rsid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D418A8">
        <w:rPr>
          <w:rFonts w:ascii="Times New Roman" w:hAnsi="Times New Roman" w:cs="Times New Roman"/>
          <w:sz w:val="28"/>
          <w:szCs w:val="28"/>
        </w:rPr>
        <w:t> учащиеся 7-9 классов (13–16 лет).</w:t>
      </w:r>
    </w:p>
    <w:p w14:paraId="4A0E05EA" w14:textId="77777777" w:rsid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D418A8">
        <w:rPr>
          <w:rFonts w:ascii="Times New Roman" w:hAnsi="Times New Roman" w:cs="Times New Roman"/>
          <w:sz w:val="28"/>
          <w:szCs w:val="28"/>
        </w:rPr>
        <w:t> командная игра-путешествие по станциям (квест).</w:t>
      </w:r>
    </w:p>
    <w:p w14:paraId="360BDE6A" w14:textId="0B1BF18B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D418A8">
        <w:rPr>
          <w:rFonts w:ascii="Times New Roman" w:hAnsi="Times New Roman" w:cs="Times New Roman"/>
          <w:sz w:val="28"/>
          <w:szCs w:val="28"/>
        </w:rPr>
        <w:t> формирование у подростков устойчивой мотивации к ведению здорового образа жизни и негативного отношения к асоциальным явлениям через игровую деятельность.</w:t>
      </w:r>
    </w:p>
    <w:p w14:paraId="0060565D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ADDD6B3" w14:textId="77777777" w:rsidR="00D418A8" w:rsidRPr="00D418A8" w:rsidRDefault="00D418A8" w:rsidP="00D418A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Актуализировать знания подростков о факторах, сохраняющих и разрушающих здоровье (физическое, психическое, социальное).</w:t>
      </w:r>
    </w:p>
    <w:p w14:paraId="7B824B3F" w14:textId="77777777" w:rsidR="00D418A8" w:rsidRPr="00D418A8" w:rsidRDefault="00D418A8" w:rsidP="00D418A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Развивать умение работать в команде, принимать коллективные решения и нести за них ответственность.</w:t>
      </w:r>
    </w:p>
    <w:p w14:paraId="508D9D46" w14:textId="77777777" w:rsidR="00D418A8" w:rsidRPr="00D418A8" w:rsidRDefault="00D418A8" w:rsidP="00D418A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Сформировать навыки аргументированного отказа от предложений, связанных с употреблением ПАВ или участием в асоциальных действиях.</w:t>
      </w:r>
    </w:p>
    <w:p w14:paraId="63D758A0" w14:textId="77777777" w:rsidR="00D418A8" w:rsidRPr="00D418A8" w:rsidRDefault="00D418A8" w:rsidP="00D418A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Создать условия для демонстрации альтернативных способов проведения досуга (спорт, творчество, интеллект).</w:t>
      </w:r>
    </w:p>
    <w:p w14:paraId="576FD5EE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786EE333" w14:textId="77777777" w:rsidR="00D418A8" w:rsidRPr="00D418A8" w:rsidRDefault="00D418A8" w:rsidP="00D418A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Личностные:</w:t>
      </w:r>
      <w:r w:rsidRPr="00D418A8">
        <w:rPr>
          <w:rFonts w:ascii="Times New Roman" w:hAnsi="Times New Roman" w:cs="Times New Roman"/>
          <w:sz w:val="28"/>
          <w:szCs w:val="28"/>
        </w:rPr>
        <w:t> осознание ценности здоровья, формирование внутреннего запрета на асоциальное поведение.</w:t>
      </w:r>
    </w:p>
    <w:p w14:paraId="510F1044" w14:textId="77777777" w:rsidR="00D418A8" w:rsidRPr="00D418A8" w:rsidRDefault="00D418A8" w:rsidP="00D418A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i/>
          <w:iCs/>
          <w:sz w:val="28"/>
          <w:szCs w:val="28"/>
        </w:rPr>
        <w:t>Метапредметные:</w:t>
      </w:r>
      <w:r w:rsidRPr="00D418A8">
        <w:rPr>
          <w:rFonts w:ascii="Times New Roman" w:hAnsi="Times New Roman" w:cs="Times New Roman"/>
          <w:sz w:val="28"/>
          <w:szCs w:val="28"/>
        </w:rPr>
        <w:t> умение организовать сотрудничество, владение устной речью, умение делать выводы.</w:t>
      </w:r>
    </w:p>
    <w:p w14:paraId="49EFDA8B" w14:textId="77777777" w:rsidR="00D418A8" w:rsidRPr="00D418A8" w:rsidRDefault="00D418A8" w:rsidP="00D418A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i/>
          <w:iCs/>
          <w:sz w:val="28"/>
          <w:szCs w:val="28"/>
        </w:rPr>
        <w:t>Предметные:</w:t>
      </w:r>
      <w:r w:rsidRPr="00D418A8">
        <w:rPr>
          <w:rFonts w:ascii="Times New Roman" w:hAnsi="Times New Roman" w:cs="Times New Roman"/>
          <w:sz w:val="28"/>
          <w:szCs w:val="28"/>
        </w:rPr>
        <w:t> знание основных понятий ЗОЖ, правовых последствий асоциальных поступков.</w:t>
      </w:r>
    </w:p>
    <w:p w14:paraId="50044083" w14:textId="77777777" w:rsidR="00D418A8" w:rsidRDefault="00D41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34C303" w14:textId="4923B998" w:rsidR="00D418A8" w:rsidRPr="00D418A8" w:rsidRDefault="00D418A8" w:rsidP="00D418A8">
      <w:pPr>
        <w:pStyle w:val="1"/>
      </w:pPr>
      <w:bookmarkStart w:id="1" w:name="_Toc222133516"/>
      <w:r w:rsidRPr="00D418A8">
        <w:lastRenderedPageBreak/>
        <w:t>Сценарий квест-игры «</w:t>
      </w:r>
      <w:r>
        <w:t>Вне зоны риска</w:t>
      </w:r>
      <w:r w:rsidRPr="00D418A8">
        <w:t>»</w:t>
      </w:r>
      <w:bookmarkEnd w:id="1"/>
    </w:p>
    <w:p w14:paraId="4F2A1850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1. Подготовительный этап</w:t>
      </w:r>
    </w:p>
    <w:p w14:paraId="1CF3A72E" w14:textId="77777777" w:rsidR="00D418A8" w:rsidRPr="00D418A8" w:rsidRDefault="00D418A8" w:rsidP="00D418A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Оформление:</w:t>
      </w:r>
      <w:r w:rsidRPr="00D418A8">
        <w:rPr>
          <w:rFonts w:ascii="Times New Roman" w:hAnsi="Times New Roman" w:cs="Times New Roman"/>
          <w:sz w:val="28"/>
          <w:szCs w:val="28"/>
        </w:rPr>
        <w:t> В школе (или на местности) развешиваются маршрутные указатели, плакаты с названиями станций. Звучит бодрая, энергичная музыка.</w:t>
      </w:r>
    </w:p>
    <w:p w14:paraId="4A615BB0" w14:textId="77777777" w:rsidR="00D418A8" w:rsidRPr="00D418A8" w:rsidRDefault="00D418A8" w:rsidP="00D418A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  <w:r w:rsidRPr="00D418A8">
        <w:rPr>
          <w:rFonts w:ascii="Times New Roman" w:hAnsi="Times New Roman" w:cs="Times New Roman"/>
          <w:sz w:val="28"/>
          <w:szCs w:val="28"/>
        </w:rPr>
        <w:t> Маршрутные листы для каждой команды, карточки с заданиями, спортивный инвентарь, материалы для творчества, «черный ящик», жетоны.</w:t>
      </w:r>
    </w:p>
    <w:p w14:paraId="14074FD3" w14:textId="77777777" w:rsidR="00D418A8" w:rsidRPr="00D418A8" w:rsidRDefault="00D418A8" w:rsidP="00D418A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D418A8">
        <w:rPr>
          <w:rFonts w:ascii="Times New Roman" w:hAnsi="Times New Roman" w:cs="Times New Roman"/>
          <w:sz w:val="28"/>
          <w:szCs w:val="28"/>
        </w:rPr>
        <w:t> 3-5 команд по 6-10 человек. Ведущий (организатор), волонтеры или педагоги (ведущие станций).</w:t>
      </w:r>
    </w:p>
    <w:p w14:paraId="778DFFCE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2. Организационный момент (Сбор в холле/актовом зале)</w:t>
      </w:r>
    </w:p>
    <w:p w14:paraId="1D9B7DD8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i/>
          <w:iCs/>
          <w:sz w:val="28"/>
          <w:szCs w:val="28"/>
        </w:rPr>
        <w:t>Звучит музыка. Ведущий приветствует участников.</w:t>
      </w:r>
    </w:p>
    <w:p w14:paraId="7137929F" w14:textId="0DE5C188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D418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418A8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Pr="00D418A8">
        <w:rPr>
          <w:rFonts w:ascii="Times New Roman" w:hAnsi="Times New Roman" w:cs="Times New Roman"/>
          <w:sz w:val="28"/>
          <w:szCs w:val="28"/>
        </w:rPr>
        <w:t>, ребята! Мы рады приветствовать вас на игре «</w:t>
      </w:r>
      <w:r>
        <w:rPr>
          <w:rFonts w:ascii="Times New Roman" w:hAnsi="Times New Roman" w:cs="Times New Roman"/>
          <w:sz w:val="28"/>
          <w:szCs w:val="28"/>
        </w:rPr>
        <w:t>Вне зоны риска</w:t>
      </w:r>
      <w:r w:rsidRPr="00D418A8">
        <w:rPr>
          <w:rFonts w:ascii="Times New Roman" w:hAnsi="Times New Roman" w:cs="Times New Roman"/>
          <w:sz w:val="28"/>
          <w:szCs w:val="28"/>
        </w:rPr>
        <w:t>». Жизнь — это самое ценное, что у нас есть. Но вокруг нас существует множество ловушек: вредные привычки, скука, плохая компания, которые пытаются сбить нас с пути. Сегодня вам предстоит пройти испытания, чтобы подтвердить, что вы умеете делать правильный выбор. Ваша задача — пройти все станции, набрать максимальное количество баллов и найти главный секрет здоровья.</w:t>
      </w:r>
    </w:p>
    <w:p w14:paraId="7C00BEB7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i/>
          <w:iCs/>
          <w:sz w:val="28"/>
          <w:szCs w:val="28"/>
        </w:rPr>
        <w:t>Команды получают маршрутные листы и отправляются по станциям.</w:t>
      </w:r>
    </w:p>
    <w:p w14:paraId="43A1747B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3. Ход игры (Станции)</w:t>
      </w:r>
    </w:p>
    <w:p w14:paraId="23FE7238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Станция 1: «Право на здоровье» (Правовая)</w:t>
      </w:r>
    </w:p>
    <w:p w14:paraId="73709885" w14:textId="77777777" w:rsidR="00D418A8" w:rsidRPr="00D418A8" w:rsidRDefault="00D418A8" w:rsidP="00D418A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D418A8">
        <w:rPr>
          <w:rFonts w:ascii="Times New Roman" w:hAnsi="Times New Roman" w:cs="Times New Roman"/>
          <w:sz w:val="28"/>
          <w:szCs w:val="28"/>
        </w:rPr>
        <w:t> Участникам выдаются карточки с описанием ситуаций (например: «15-летний подросток курит в школьном дворе», «Ребенка пытаются втянуть в распространение запрещенных веществ»).</w:t>
      </w:r>
    </w:p>
    <w:p w14:paraId="41981FC7" w14:textId="77777777" w:rsidR="00D418A8" w:rsidRPr="00D418A8" w:rsidRDefault="00D418A8" w:rsidP="00D418A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418A8">
        <w:rPr>
          <w:rFonts w:ascii="Times New Roman" w:hAnsi="Times New Roman" w:cs="Times New Roman"/>
          <w:sz w:val="28"/>
          <w:szCs w:val="28"/>
        </w:rPr>
        <w:t> Команда должна определить, какие статьи КоАП или УК РФ предусмотрены за данные действия (или действия против них), и назвать возраст наступления ответственности.</w:t>
      </w:r>
    </w:p>
    <w:p w14:paraId="0407D9B5" w14:textId="77777777" w:rsidR="00D418A8" w:rsidRPr="00D418A8" w:rsidRDefault="00D418A8" w:rsidP="00D418A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 w:rsidRPr="00D418A8">
        <w:rPr>
          <w:rFonts w:ascii="Times New Roman" w:hAnsi="Times New Roman" w:cs="Times New Roman"/>
          <w:sz w:val="28"/>
          <w:szCs w:val="28"/>
        </w:rPr>
        <w:t> Правильность ответов (макс. 5 баллов).</w:t>
      </w:r>
    </w:p>
    <w:p w14:paraId="3C37A203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Станция 2: «Сила духа» (Психологическая)</w:t>
      </w:r>
    </w:p>
    <w:p w14:paraId="3D4F1BD7" w14:textId="77777777" w:rsidR="00D418A8" w:rsidRPr="00D418A8" w:rsidRDefault="00D418A8" w:rsidP="00D418A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Задание:</w:t>
      </w:r>
      <w:r w:rsidRPr="00D418A8">
        <w:rPr>
          <w:rFonts w:ascii="Times New Roman" w:hAnsi="Times New Roman" w:cs="Times New Roman"/>
          <w:sz w:val="28"/>
          <w:szCs w:val="28"/>
        </w:rPr>
        <w:t> Игра «Сломанный кубик» или «Скажи НЕТ».</w:t>
      </w:r>
    </w:p>
    <w:p w14:paraId="1EEBDD46" w14:textId="77777777" w:rsidR="00D418A8" w:rsidRPr="00D418A8" w:rsidRDefault="00D418A8" w:rsidP="00D418A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Суть:</w:t>
      </w:r>
      <w:r w:rsidRPr="00D418A8">
        <w:rPr>
          <w:rFonts w:ascii="Times New Roman" w:hAnsi="Times New Roman" w:cs="Times New Roman"/>
          <w:sz w:val="28"/>
          <w:szCs w:val="28"/>
        </w:rPr>
        <w:t> Один участник вытягивает карточку с провокационной фразой («Слабо закурить?», «Боишься, что мама узнает?»). Его задача — убедительно и аргументированно отказаться. Остальные члены команды выступают в роли «провокаторов». Оценивается уверенность поведения и разнообразие аргументов.</w:t>
      </w:r>
    </w:p>
    <w:p w14:paraId="59949BEC" w14:textId="77777777" w:rsidR="00D418A8" w:rsidRPr="00D418A8" w:rsidRDefault="00D418A8" w:rsidP="00D418A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 w:rsidRPr="00D418A8">
        <w:rPr>
          <w:rFonts w:ascii="Times New Roman" w:hAnsi="Times New Roman" w:cs="Times New Roman"/>
          <w:sz w:val="28"/>
          <w:szCs w:val="28"/>
        </w:rPr>
        <w:t> Убедительность, невербальная уверенность (макс. 5 баллов).</w:t>
      </w:r>
    </w:p>
    <w:p w14:paraId="352E903D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Станция 3: «Зеленая аптека» (Интеллектуальная)</w:t>
      </w:r>
    </w:p>
    <w:p w14:paraId="56605664" w14:textId="77777777" w:rsidR="00D418A8" w:rsidRPr="00D418A8" w:rsidRDefault="00D418A8" w:rsidP="00D418A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D418A8">
        <w:rPr>
          <w:rFonts w:ascii="Times New Roman" w:hAnsi="Times New Roman" w:cs="Times New Roman"/>
          <w:sz w:val="28"/>
          <w:szCs w:val="28"/>
        </w:rPr>
        <w:t> Викторина о полезных травах, витаминах и правильном питании.</w:t>
      </w:r>
    </w:p>
    <w:p w14:paraId="48DF1930" w14:textId="77777777" w:rsidR="00D418A8" w:rsidRPr="00D418A8" w:rsidRDefault="00D418A8" w:rsidP="00D418A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31D61EA1" w14:textId="77777777" w:rsidR="00D418A8" w:rsidRPr="00D418A8" w:rsidRDefault="00D418A8" w:rsidP="00D418A8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В каком продукте больше всего витамина С? (Шиповник)</w:t>
      </w:r>
    </w:p>
    <w:p w14:paraId="7E61D84E" w14:textId="77777777" w:rsidR="00D418A8" w:rsidRPr="00D418A8" w:rsidRDefault="00D418A8" w:rsidP="00D418A8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Какое растение используют для лечения ссадин и ран? (Подорожник)</w:t>
      </w:r>
    </w:p>
    <w:p w14:paraId="0AB43607" w14:textId="77777777" w:rsidR="00D418A8" w:rsidRPr="00D418A8" w:rsidRDefault="00D418A8" w:rsidP="00D418A8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Правда ли, что чипсы полезны, так как сделаны из картофеля? (Нет)</w:t>
      </w:r>
    </w:p>
    <w:p w14:paraId="3E89709A" w14:textId="77777777" w:rsidR="00D418A8" w:rsidRPr="00D418A8" w:rsidRDefault="00D418A8" w:rsidP="00D418A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i/>
          <w:iCs/>
          <w:sz w:val="28"/>
          <w:szCs w:val="28"/>
        </w:rPr>
        <w:t>Альтернатива:</w:t>
      </w:r>
      <w:r w:rsidRPr="00D418A8">
        <w:rPr>
          <w:rFonts w:ascii="Times New Roman" w:hAnsi="Times New Roman" w:cs="Times New Roman"/>
          <w:sz w:val="28"/>
          <w:szCs w:val="28"/>
        </w:rPr>
        <w:t> «Черный ящик» — нужно угадать полезный продукт по описанию.</w:t>
      </w:r>
    </w:p>
    <w:p w14:paraId="39B1976B" w14:textId="77777777" w:rsidR="00D418A8" w:rsidRPr="00D418A8" w:rsidRDefault="00D418A8" w:rsidP="00D418A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 w:rsidRPr="00D418A8">
        <w:rPr>
          <w:rFonts w:ascii="Times New Roman" w:hAnsi="Times New Roman" w:cs="Times New Roman"/>
          <w:sz w:val="28"/>
          <w:szCs w:val="28"/>
        </w:rPr>
        <w:t> Количество правильных ответов (1 ответ = 1 балл).</w:t>
      </w:r>
    </w:p>
    <w:p w14:paraId="6D0AA4AF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Станция 4: «Антиреклама» (Творческая)</w:t>
      </w:r>
    </w:p>
    <w:p w14:paraId="4C5CABFC" w14:textId="4307590B" w:rsidR="00D418A8" w:rsidRPr="00D418A8" w:rsidRDefault="00D418A8" w:rsidP="00D418A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D418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418A8">
        <w:rPr>
          <w:rFonts w:ascii="Times New Roman" w:hAnsi="Times New Roman" w:cs="Times New Roman"/>
          <w:sz w:val="28"/>
          <w:szCs w:val="28"/>
        </w:rPr>
        <w:t xml:space="preserve"> за</w:t>
      </w:r>
      <w:r w:rsidRPr="00D418A8">
        <w:rPr>
          <w:rFonts w:ascii="Times New Roman" w:hAnsi="Times New Roman" w:cs="Times New Roman"/>
          <w:sz w:val="28"/>
          <w:szCs w:val="28"/>
        </w:rPr>
        <w:t xml:space="preserve"> 5-7 минут команда должна придумать и нарисовать (или изобразить в виде сценки) социальную рекламу против вредных привычек или за ЗОЖ.</w:t>
      </w:r>
    </w:p>
    <w:p w14:paraId="1A3EB74B" w14:textId="77777777" w:rsidR="00D418A8" w:rsidRPr="00D418A8" w:rsidRDefault="00D418A8" w:rsidP="00D418A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D418A8">
        <w:rPr>
          <w:rFonts w:ascii="Times New Roman" w:hAnsi="Times New Roman" w:cs="Times New Roman"/>
          <w:sz w:val="28"/>
          <w:szCs w:val="28"/>
        </w:rPr>
        <w:t> Ватман, фломастеры, старые журналы для коллажа.</w:t>
      </w:r>
    </w:p>
    <w:p w14:paraId="730A7C6E" w14:textId="77777777" w:rsidR="00D418A8" w:rsidRPr="00D418A8" w:rsidRDefault="00D418A8" w:rsidP="00D418A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 w:rsidRPr="00D418A8">
        <w:rPr>
          <w:rFonts w:ascii="Times New Roman" w:hAnsi="Times New Roman" w:cs="Times New Roman"/>
          <w:sz w:val="28"/>
          <w:szCs w:val="28"/>
        </w:rPr>
        <w:t> Креативность, содержание, эмоциональность (макс. 5 баллов).</w:t>
      </w:r>
    </w:p>
    <w:p w14:paraId="74546D09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Станция 5: «Физкульт-Ура!» (Спортивная)</w:t>
      </w:r>
    </w:p>
    <w:p w14:paraId="65E7F3D2" w14:textId="77777777" w:rsidR="00D418A8" w:rsidRPr="00D418A8" w:rsidRDefault="00D418A8" w:rsidP="00D418A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D418A8">
        <w:rPr>
          <w:rFonts w:ascii="Times New Roman" w:hAnsi="Times New Roman" w:cs="Times New Roman"/>
          <w:sz w:val="28"/>
          <w:szCs w:val="28"/>
        </w:rPr>
        <w:t> Командная эстафета.</w:t>
      </w:r>
    </w:p>
    <w:p w14:paraId="0E819B61" w14:textId="4AD473B5" w:rsidR="00D418A8" w:rsidRPr="00D418A8" w:rsidRDefault="00D418A8" w:rsidP="00D418A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Условие</w:t>
      </w:r>
      <w:r w:rsidRPr="00D418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418A8">
        <w:rPr>
          <w:rFonts w:ascii="Times New Roman" w:hAnsi="Times New Roman" w:cs="Times New Roman"/>
          <w:sz w:val="28"/>
          <w:szCs w:val="28"/>
        </w:rPr>
        <w:t xml:space="preserve"> важно</w:t>
      </w:r>
      <w:r w:rsidRPr="00D418A8">
        <w:rPr>
          <w:rFonts w:ascii="Times New Roman" w:hAnsi="Times New Roman" w:cs="Times New Roman"/>
          <w:sz w:val="28"/>
          <w:szCs w:val="28"/>
        </w:rPr>
        <w:t xml:space="preserve"> не только быстрота, но и слаженность команды.</w:t>
      </w:r>
    </w:p>
    <w:p w14:paraId="1D3294C8" w14:textId="77777777" w:rsidR="00D418A8" w:rsidRPr="00D418A8" w:rsidRDefault="00D418A8" w:rsidP="00D418A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 w:rsidRPr="00D418A8">
        <w:rPr>
          <w:rFonts w:ascii="Times New Roman" w:hAnsi="Times New Roman" w:cs="Times New Roman"/>
          <w:sz w:val="28"/>
          <w:szCs w:val="28"/>
        </w:rPr>
        <w:t> Бег в мешках, передача мяча, прыжки через скакалку всей командой по очереди без остановки.</w:t>
      </w:r>
    </w:p>
    <w:p w14:paraId="38828D81" w14:textId="77777777" w:rsidR="00D418A8" w:rsidRPr="00D418A8" w:rsidRDefault="00D418A8" w:rsidP="00D418A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 w:rsidRPr="00D418A8">
        <w:rPr>
          <w:rFonts w:ascii="Times New Roman" w:hAnsi="Times New Roman" w:cs="Times New Roman"/>
          <w:sz w:val="28"/>
          <w:szCs w:val="28"/>
        </w:rPr>
        <w:t> Время прохождения и дисциплина (макс. 5 баллов).</w:t>
      </w:r>
    </w:p>
    <w:p w14:paraId="037B6755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Станция 6: «Эмоции» (Арт-терапевтическая)</w:t>
      </w:r>
    </w:p>
    <w:p w14:paraId="3037D6B6" w14:textId="77777777" w:rsidR="00D418A8" w:rsidRPr="00D418A8" w:rsidRDefault="00D418A8" w:rsidP="00D418A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D418A8">
        <w:rPr>
          <w:rFonts w:ascii="Times New Roman" w:hAnsi="Times New Roman" w:cs="Times New Roman"/>
          <w:sz w:val="28"/>
          <w:szCs w:val="28"/>
        </w:rPr>
        <w:t> Команде выдается картина-раскраска большого формата («Антистресс-мандала» или изображение здорового города), разделенная на фрагменты.</w:t>
      </w:r>
    </w:p>
    <w:p w14:paraId="6934CBBF" w14:textId="77777777" w:rsidR="00D418A8" w:rsidRPr="00D418A8" w:rsidRDefault="00D418A8" w:rsidP="00D418A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418A8">
        <w:rPr>
          <w:rFonts w:ascii="Times New Roman" w:hAnsi="Times New Roman" w:cs="Times New Roman"/>
          <w:sz w:val="28"/>
          <w:szCs w:val="28"/>
        </w:rPr>
        <w:t> Каждый участник раскрашивает свой фрагмент, чтобы в итоге получилась общая целостная картина. В это время ведущий обсуждает с ребятами, как эмоции влияют на здоровье и почему важно управлять гневом.</w:t>
      </w:r>
    </w:p>
    <w:p w14:paraId="2979511B" w14:textId="77777777" w:rsidR="00D418A8" w:rsidRPr="00D418A8" w:rsidRDefault="00D418A8" w:rsidP="00D418A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 w:rsidRPr="00D418A8">
        <w:rPr>
          <w:rFonts w:ascii="Times New Roman" w:hAnsi="Times New Roman" w:cs="Times New Roman"/>
          <w:sz w:val="28"/>
          <w:szCs w:val="28"/>
        </w:rPr>
        <w:t> Аккуратность и командный дух (зачет/незачет).</w:t>
      </w:r>
    </w:p>
    <w:p w14:paraId="2E292FCF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4. Подведение итогов (Общий сбор)</w:t>
      </w:r>
    </w:p>
    <w:p w14:paraId="7D1BD81C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После прохождения всех станций команды сдают маршрутные листы. Жюри подсчитывает баллы.</w:t>
      </w:r>
    </w:p>
    <w:p w14:paraId="303EA80D" w14:textId="1891A73E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D418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418A8">
        <w:rPr>
          <w:rFonts w:ascii="Times New Roman" w:hAnsi="Times New Roman" w:cs="Times New Roman"/>
          <w:sz w:val="28"/>
          <w:szCs w:val="28"/>
        </w:rPr>
        <w:t xml:space="preserve"> итак</w:t>
      </w:r>
      <w:r w:rsidRPr="00D418A8">
        <w:rPr>
          <w:rFonts w:ascii="Times New Roman" w:hAnsi="Times New Roman" w:cs="Times New Roman"/>
          <w:sz w:val="28"/>
          <w:szCs w:val="28"/>
        </w:rPr>
        <w:t>, маршрут пройден. Пока жюри подводит итоги, давайте поделимся, что нового вы сегодня узнали и какое испытание было самым сложным?</w:t>
      </w:r>
    </w:p>
    <w:p w14:paraId="6EC1DA8E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i/>
          <w:iCs/>
          <w:sz w:val="28"/>
          <w:szCs w:val="28"/>
        </w:rPr>
        <w:t>Рефлексия. Краткий обмен мнениями.</w:t>
      </w:r>
    </w:p>
    <w:p w14:paraId="1DEA5FA4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418A8">
        <w:rPr>
          <w:rFonts w:ascii="Times New Roman" w:hAnsi="Times New Roman" w:cs="Times New Roman"/>
          <w:sz w:val="28"/>
          <w:szCs w:val="28"/>
        </w:rPr>
        <w:t> Вы сегодня доказали, что умеете думать, дружить и выбирать правильные пути. Секрет здоровья прост: это движение, знание закона, умение сказать «нет» и вера в себя. Вы все прошли «Маршрут живых»!</w:t>
      </w:r>
    </w:p>
    <w:p w14:paraId="4363D957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i/>
          <w:iCs/>
          <w:sz w:val="28"/>
          <w:szCs w:val="28"/>
        </w:rPr>
        <w:t>Объявление победителей. Награждение грамотами и сладкими призами (полезными — например, фруктами).</w:t>
      </w:r>
    </w:p>
    <w:p w14:paraId="2198F459" w14:textId="77777777" w:rsidR="00D418A8" w:rsidRDefault="00D41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E8E98F" w14:textId="77777777" w:rsidR="00D418A8" w:rsidRPr="00D418A8" w:rsidRDefault="00D418A8" w:rsidP="00D418A8">
      <w:pPr>
        <w:pStyle w:val="1"/>
      </w:pPr>
      <w:bookmarkStart w:id="2" w:name="_Toc222133517"/>
      <w:r w:rsidRPr="00D418A8">
        <w:lastRenderedPageBreak/>
        <w:t>Заключение</w:t>
      </w:r>
      <w:bookmarkEnd w:id="2"/>
    </w:p>
    <w:p w14:paraId="6F55073C" w14:textId="7914CF54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Данная методическая разработка квест-игры «</w:t>
      </w:r>
      <w:r>
        <w:rPr>
          <w:rFonts w:ascii="Times New Roman" w:hAnsi="Times New Roman" w:cs="Times New Roman"/>
          <w:sz w:val="28"/>
          <w:szCs w:val="28"/>
        </w:rPr>
        <w:t>Вне зоны риска</w:t>
      </w:r>
      <w:r w:rsidRPr="00D418A8">
        <w:rPr>
          <w:rFonts w:ascii="Times New Roman" w:hAnsi="Times New Roman" w:cs="Times New Roman"/>
          <w:sz w:val="28"/>
          <w:szCs w:val="28"/>
        </w:rPr>
        <w:t>» была апробирована и показала свою высокую эффективность в работе с детьми подросткового возраста.</w:t>
      </w:r>
    </w:p>
    <w:p w14:paraId="2C038567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14:paraId="1E219CF5" w14:textId="77777777" w:rsidR="00D418A8" w:rsidRPr="00D418A8" w:rsidRDefault="00D418A8" w:rsidP="00D418A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Игровая форма позволяет снять психологическое напряжение, которое часто возникает при разговоре на «запретные» или нравоучительные темы. Подростки раскрываются и легче усваивают материал.</w:t>
      </w:r>
    </w:p>
    <w:p w14:paraId="0A8F22FF" w14:textId="77777777" w:rsidR="00D418A8" w:rsidRPr="00D418A8" w:rsidRDefault="00D418A8" w:rsidP="00D418A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Включение различных видов деятельности (интеллектуальной, спортивной, творческой) позволило охватить интересы всех участников и показать многогранность понятия «здоровье».</w:t>
      </w:r>
    </w:p>
    <w:p w14:paraId="303E48C2" w14:textId="77777777" w:rsidR="00D418A8" w:rsidRPr="00D418A8" w:rsidRDefault="00D418A8" w:rsidP="00D418A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Особый отклик у подростков вызвали станции «Антиреклама» и «Сила духа», так как они позволили проявить лидерские качества и проиграть реальные жизненные ситуации давления сверстников.</w:t>
      </w:r>
    </w:p>
    <w:p w14:paraId="607A1630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b/>
          <w:bCs/>
          <w:sz w:val="28"/>
          <w:szCs w:val="28"/>
        </w:rPr>
        <w:t>Рекомендации по использованию:</w:t>
      </w:r>
    </w:p>
    <w:p w14:paraId="46B215DD" w14:textId="77777777" w:rsidR="00D418A8" w:rsidRPr="00D418A8" w:rsidRDefault="00D418A8" w:rsidP="00D418A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При проведении игры важно создать доброжелательную атмосферу, избегая излишнего морализаторства на станциях.</w:t>
      </w:r>
    </w:p>
    <w:p w14:paraId="38FDA4BD" w14:textId="77777777" w:rsidR="00D418A8" w:rsidRPr="00D418A8" w:rsidRDefault="00D418A8" w:rsidP="00D418A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Ведущими станций желательно привлекать старшеклассников-волонтеров — для подростков мнение «почти ровесников» часто авторитетнее мнения учителя.</w:t>
      </w:r>
    </w:p>
    <w:p w14:paraId="75A5BE40" w14:textId="77777777" w:rsidR="00D418A8" w:rsidRPr="00D418A8" w:rsidRDefault="00D418A8" w:rsidP="00D418A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Время прохождения на станциях должно быть строго ограничено, чтобы поддерживать динамику игры.</w:t>
      </w:r>
    </w:p>
    <w:p w14:paraId="7280840D" w14:textId="20EEE98B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A8">
        <w:rPr>
          <w:rFonts w:ascii="Times New Roman" w:hAnsi="Times New Roman" w:cs="Times New Roman"/>
          <w:sz w:val="28"/>
          <w:szCs w:val="28"/>
        </w:rPr>
        <w:t>Квест «</w:t>
      </w:r>
      <w:r>
        <w:rPr>
          <w:rFonts w:ascii="Times New Roman" w:hAnsi="Times New Roman" w:cs="Times New Roman"/>
          <w:sz w:val="28"/>
          <w:szCs w:val="28"/>
        </w:rPr>
        <w:t>Вне зоны риска</w:t>
      </w:r>
      <w:r w:rsidRPr="00D418A8">
        <w:rPr>
          <w:rFonts w:ascii="Times New Roman" w:hAnsi="Times New Roman" w:cs="Times New Roman"/>
          <w:sz w:val="28"/>
          <w:szCs w:val="28"/>
        </w:rPr>
        <w:t>» может стать ежегодным мероприятием в рамках недели здоровья или профилактики правонарушений, так как он легко масштабируется и корректируется под конкретные условия образовательного учреждения.</w:t>
      </w:r>
    </w:p>
    <w:p w14:paraId="52086F47" w14:textId="69D1F546" w:rsidR="00D418A8" w:rsidRDefault="00D41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29646D" w14:textId="77777777" w:rsidR="00D418A8" w:rsidRPr="00D418A8" w:rsidRDefault="00D418A8" w:rsidP="00D418A8">
      <w:pPr>
        <w:pStyle w:val="1"/>
        <w:rPr>
          <w:rStyle w:val="af6"/>
          <w:b/>
          <w:bCs w:val="0"/>
          <w:caps w:val="0"/>
        </w:rPr>
      </w:pPr>
      <w:bookmarkStart w:id="3" w:name="_Toc126572344"/>
      <w:bookmarkStart w:id="4" w:name="_Toc222133518"/>
      <w:r w:rsidRPr="00D418A8">
        <w:rPr>
          <w:rStyle w:val="af6"/>
          <w:b/>
          <w:bCs w:val="0"/>
          <w:caps w:val="0"/>
        </w:rPr>
        <w:lastRenderedPageBreak/>
        <w:t>Список использованной литературы</w:t>
      </w:r>
      <w:bookmarkEnd w:id="3"/>
      <w:bookmarkEnd w:id="4"/>
    </w:p>
    <w:p w14:paraId="5BFE962B" w14:textId="77777777" w:rsidR="00D418A8" w:rsidRPr="00956428" w:rsidRDefault="00D418A8" w:rsidP="00D418A8">
      <w:pPr>
        <w:pStyle w:val="a7"/>
        <w:numPr>
          <w:ilvl w:val="0"/>
          <w:numId w:val="1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6428">
        <w:rPr>
          <w:rFonts w:ascii="Times New Roman" w:hAnsi="Times New Roman" w:cs="Times New Roman"/>
          <w:sz w:val="28"/>
          <w:szCs w:val="28"/>
        </w:rPr>
        <w:t xml:space="preserve">Александрова, В.А. Здоровье вашего ребенка. Новейший </w:t>
      </w:r>
      <w:proofErr w:type="gramStart"/>
      <w:r w:rsidRPr="00956428">
        <w:rPr>
          <w:rFonts w:ascii="Times New Roman" w:hAnsi="Times New Roman" w:cs="Times New Roman"/>
          <w:sz w:val="28"/>
          <w:szCs w:val="28"/>
        </w:rPr>
        <w:t>справочник  /</w:t>
      </w:r>
      <w:proofErr w:type="gramEnd"/>
      <w:r w:rsidRPr="00956428">
        <w:rPr>
          <w:rFonts w:ascii="Times New Roman" w:hAnsi="Times New Roman" w:cs="Times New Roman"/>
          <w:sz w:val="28"/>
          <w:szCs w:val="28"/>
        </w:rPr>
        <w:t>В.А. Александрова. - СПб.: Сова, 2005. - 768 с.</w:t>
      </w:r>
    </w:p>
    <w:p w14:paraId="50D3D11A" w14:textId="77777777" w:rsidR="00D418A8" w:rsidRPr="00956428" w:rsidRDefault="00D418A8" w:rsidP="00D418A8">
      <w:pPr>
        <w:pStyle w:val="a7"/>
        <w:numPr>
          <w:ilvl w:val="0"/>
          <w:numId w:val="1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6428">
        <w:rPr>
          <w:rFonts w:ascii="Times New Roman" w:hAnsi="Times New Roman" w:cs="Times New Roman"/>
          <w:sz w:val="28"/>
          <w:szCs w:val="28"/>
        </w:rPr>
        <w:t>Бакулина, М. Основы здорового образа жизни. 1-4 класс. Учебное пособие / М. Бакулина. - М.: Русское слово, 2017. -64., ил. </w:t>
      </w:r>
    </w:p>
    <w:p w14:paraId="6909B858" w14:textId="77777777" w:rsidR="00D418A8" w:rsidRPr="00956428" w:rsidRDefault="00D418A8" w:rsidP="00D418A8">
      <w:pPr>
        <w:pStyle w:val="a7"/>
        <w:numPr>
          <w:ilvl w:val="0"/>
          <w:numId w:val="1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6428">
        <w:rPr>
          <w:rFonts w:ascii="Times New Roman" w:hAnsi="Times New Roman" w:cs="Times New Roman"/>
          <w:sz w:val="28"/>
          <w:szCs w:val="28"/>
        </w:rPr>
        <w:t xml:space="preserve">Белых, В. Правила здорового образа жизни /В. Белых. – </w:t>
      </w:r>
      <w:proofErr w:type="spellStart"/>
      <w:r w:rsidRPr="00956428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56428">
        <w:rPr>
          <w:rFonts w:ascii="Times New Roman" w:hAnsi="Times New Roman" w:cs="Times New Roman"/>
          <w:sz w:val="28"/>
          <w:szCs w:val="28"/>
        </w:rPr>
        <w:t xml:space="preserve"> н/Д.: Феникс, 2017. - 8 с., ил.</w:t>
      </w:r>
    </w:p>
    <w:p w14:paraId="34F2095F" w14:textId="77777777" w:rsidR="00D418A8" w:rsidRPr="00956428" w:rsidRDefault="00D418A8" w:rsidP="00D418A8">
      <w:pPr>
        <w:pStyle w:val="a7"/>
        <w:numPr>
          <w:ilvl w:val="0"/>
          <w:numId w:val="1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6428">
        <w:rPr>
          <w:rFonts w:ascii="Times New Roman" w:hAnsi="Times New Roman" w:cs="Times New Roman"/>
          <w:sz w:val="28"/>
          <w:szCs w:val="28"/>
        </w:rPr>
        <w:t>Володченко, В.Ю. Игры нашего двора / В.Ю. Володченко. - М.: Дом: ИИК "Российская газета", 1998. - 84с., ил.</w:t>
      </w:r>
    </w:p>
    <w:p w14:paraId="445E4F96" w14:textId="77777777" w:rsidR="00D418A8" w:rsidRPr="00956428" w:rsidRDefault="00D418A8" w:rsidP="00D418A8">
      <w:pPr>
        <w:pStyle w:val="a7"/>
        <w:numPr>
          <w:ilvl w:val="0"/>
          <w:numId w:val="1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6428">
        <w:rPr>
          <w:rFonts w:ascii="Times New Roman" w:hAnsi="Times New Roman" w:cs="Times New Roman"/>
          <w:sz w:val="28"/>
          <w:szCs w:val="28"/>
        </w:rPr>
        <w:t xml:space="preserve">Симкина, П.Л. Азбука здоровья: Физкультминутки здоровьесберегающей направленности / П.Л. Симкина. - М.: </w:t>
      </w:r>
      <w:proofErr w:type="spellStart"/>
      <w:r w:rsidRPr="00956428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956428">
        <w:rPr>
          <w:rFonts w:ascii="Times New Roman" w:hAnsi="Times New Roman" w:cs="Times New Roman"/>
          <w:sz w:val="28"/>
          <w:szCs w:val="28"/>
        </w:rPr>
        <w:t>-Русь, 2006.- 240с., ил.</w:t>
      </w:r>
    </w:p>
    <w:p w14:paraId="36BB66BB" w14:textId="77777777" w:rsidR="00D418A8" w:rsidRPr="00D418A8" w:rsidRDefault="00D418A8" w:rsidP="00D41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18A8" w:rsidRPr="00D418A8" w:rsidSect="00145CBB">
      <w:footerReference w:type="default" r:id="rId9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C8A9" w14:textId="77777777" w:rsidR="004A2A20" w:rsidRDefault="004A2A20" w:rsidP="007261BA">
      <w:pPr>
        <w:spacing w:after="0" w:line="240" w:lineRule="auto"/>
      </w:pPr>
      <w:r>
        <w:separator/>
      </w:r>
    </w:p>
  </w:endnote>
  <w:endnote w:type="continuationSeparator" w:id="0">
    <w:p w14:paraId="66B815A4" w14:textId="77777777" w:rsidR="004A2A20" w:rsidRDefault="004A2A20" w:rsidP="0072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185275"/>
      <w:docPartObj>
        <w:docPartGallery w:val="Page Numbers (Bottom of Page)"/>
        <w:docPartUnique/>
      </w:docPartObj>
    </w:sdtPr>
    <w:sdtContent>
      <w:p w14:paraId="0FE9A69C" w14:textId="2D9C75A5" w:rsidR="007261BA" w:rsidRDefault="007261B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AC71" w14:textId="77777777" w:rsidR="004A2A20" w:rsidRDefault="004A2A20" w:rsidP="007261BA">
      <w:pPr>
        <w:spacing w:after="0" w:line="240" w:lineRule="auto"/>
      </w:pPr>
      <w:r>
        <w:separator/>
      </w:r>
    </w:p>
  </w:footnote>
  <w:footnote w:type="continuationSeparator" w:id="0">
    <w:p w14:paraId="042424AA" w14:textId="77777777" w:rsidR="004A2A20" w:rsidRDefault="004A2A20" w:rsidP="0072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3DA"/>
    <w:multiLevelType w:val="hybridMultilevel"/>
    <w:tmpl w:val="15BAD19C"/>
    <w:lvl w:ilvl="0" w:tplc="04190011">
      <w:start w:val="1"/>
      <w:numFmt w:val="decimal"/>
      <w:lvlText w:val="%1)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131D7571"/>
    <w:multiLevelType w:val="multilevel"/>
    <w:tmpl w:val="6B6E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2984"/>
    <w:multiLevelType w:val="multilevel"/>
    <w:tmpl w:val="F4C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963ED"/>
    <w:multiLevelType w:val="multilevel"/>
    <w:tmpl w:val="B2D2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95AE0"/>
    <w:multiLevelType w:val="multilevel"/>
    <w:tmpl w:val="2C28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66E37"/>
    <w:multiLevelType w:val="multilevel"/>
    <w:tmpl w:val="FFF8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B55E2"/>
    <w:multiLevelType w:val="multilevel"/>
    <w:tmpl w:val="1CEA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72FA3"/>
    <w:multiLevelType w:val="multilevel"/>
    <w:tmpl w:val="71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17F46"/>
    <w:multiLevelType w:val="multilevel"/>
    <w:tmpl w:val="DAA6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60E19"/>
    <w:multiLevelType w:val="multilevel"/>
    <w:tmpl w:val="F17C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95C41"/>
    <w:multiLevelType w:val="multilevel"/>
    <w:tmpl w:val="CA7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F0B44"/>
    <w:multiLevelType w:val="multilevel"/>
    <w:tmpl w:val="D210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1763F"/>
    <w:multiLevelType w:val="multilevel"/>
    <w:tmpl w:val="606E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D5A3C"/>
    <w:multiLevelType w:val="multilevel"/>
    <w:tmpl w:val="090A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548D9"/>
    <w:multiLevelType w:val="multilevel"/>
    <w:tmpl w:val="F4D2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0F3C29"/>
    <w:multiLevelType w:val="multilevel"/>
    <w:tmpl w:val="6790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9B3A73"/>
    <w:multiLevelType w:val="multilevel"/>
    <w:tmpl w:val="F5C0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CF6F90"/>
    <w:multiLevelType w:val="multilevel"/>
    <w:tmpl w:val="6F78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135023">
    <w:abstractNumId w:val="4"/>
  </w:num>
  <w:num w:numId="2" w16cid:durableId="1574967109">
    <w:abstractNumId w:val="13"/>
  </w:num>
  <w:num w:numId="3" w16cid:durableId="988899847">
    <w:abstractNumId w:val="14"/>
  </w:num>
  <w:num w:numId="4" w16cid:durableId="686250536">
    <w:abstractNumId w:val="7"/>
  </w:num>
  <w:num w:numId="5" w16cid:durableId="1948544148">
    <w:abstractNumId w:val="15"/>
  </w:num>
  <w:num w:numId="6" w16cid:durableId="1537354604">
    <w:abstractNumId w:val="3"/>
  </w:num>
  <w:num w:numId="7" w16cid:durableId="1341159597">
    <w:abstractNumId w:val="16"/>
  </w:num>
  <w:num w:numId="8" w16cid:durableId="2020885675">
    <w:abstractNumId w:val="9"/>
  </w:num>
  <w:num w:numId="9" w16cid:durableId="1327514803">
    <w:abstractNumId w:val="2"/>
  </w:num>
  <w:num w:numId="10" w16cid:durableId="352152683">
    <w:abstractNumId w:val="6"/>
  </w:num>
  <w:num w:numId="11" w16cid:durableId="1498837759">
    <w:abstractNumId w:val="1"/>
  </w:num>
  <w:num w:numId="12" w16cid:durableId="1762337799">
    <w:abstractNumId w:val="17"/>
  </w:num>
  <w:num w:numId="13" w16cid:durableId="1845120656">
    <w:abstractNumId w:val="8"/>
  </w:num>
  <w:num w:numId="14" w16cid:durableId="169417141">
    <w:abstractNumId w:val="5"/>
  </w:num>
  <w:num w:numId="15" w16cid:durableId="1913392584">
    <w:abstractNumId w:val="11"/>
  </w:num>
  <w:num w:numId="16" w16cid:durableId="945307566">
    <w:abstractNumId w:val="12"/>
  </w:num>
  <w:num w:numId="17" w16cid:durableId="855577638">
    <w:abstractNumId w:val="10"/>
  </w:num>
  <w:num w:numId="18" w16cid:durableId="7963879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BA"/>
    <w:rsid w:val="000A56B5"/>
    <w:rsid w:val="000E67ED"/>
    <w:rsid w:val="0010402A"/>
    <w:rsid w:val="00127E83"/>
    <w:rsid w:val="00145CBB"/>
    <w:rsid w:val="001B5317"/>
    <w:rsid w:val="001C3F97"/>
    <w:rsid w:val="001E00B7"/>
    <w:rsid w:val="002474BA"/>
    <w:rsid w:val="00257B54"/>
    <w:rsid w:val="0027154B"/>
    <w:rsid w:val="00285708"/>
    <w:rsid w:val="002A1D7C"/>
    <w:rsid w:val="002A6375"/>
    <w:rsid w:val="00322D19"/>
    <w:rsid w:val="0035130C"/>
    <w:rsid w:val="003668F4"/>
    <w:rsid w:val="003807A7"/>
    <w:rsid w:val="00382464"/>
    <w:rsid w:val="003C70BD"/>
    <w:rsid w:val="003F5FD1"/>
    <w:rsid w:val="004456E6"/>
    <w:rsid w:val="00450361"/>
    <w:rsid w:val="00457B7C"/>
    <w:rsid w:val="00460892"/>
    <w:rsid w:val="004A2A20"/>
    <w:rsid w:val="004D3C49"/>
    <w:rsid w:val="004D7AEB"/>
    <w:rsid w:val="00557F1E"/>
    <w:rsid w:val="005809E2"/>
    <w:rsid w:val="005A1E34"/>
    <w:rsid w:val="005E5929"/>
    <w:rsid w:val="005E6601"/>
    <w:rsid w:val="005F156F"/>
    <w:rsid w:val="00635C8E"/>
    <w:rsid w:val="00646E46"/>
    <w:rsid w:val="00682F97"/>
    <w:rsid w:val="006A0F91"/>
    <w:rsid w:val="006D7670"/>
    <w:rsid w:val="006D7692"/>
    <w:rsid w:val="00714BBE"/>
    <w:rsid w:val="007261BA"/>
    <w:rsid w:val="00741E97"/>
    <w:rsid w:val="007729D5"/>
    <w:rsid w:val="007D6951"/>
    <w:rsid w:val="00821C31"/>
    <w:rsid w:val="00833D56"/>
    <w:rsid w:val="008355C0"/>
    <w:rsid w:val="00887779"/>
    <w:rsid w:val="008930A6"/>
    <w:rsid w:val="008F6F7A"/>
    <w:rsid w:val="009417B1"/>
    <w:rsid w:val="00971556"/>
    <w:rsid w:val="009C1ABE"/>
    <w:rsid w:val="009C5CA7"/>
    <w:rsid w:val="009D50E4"/>
    <w:rsid w:val="009F3C12"/>
    <w:rsid w:val="00A05386"/>
    <w:rsid w:val="00A11E44"/>
    <w:rsid w:val="00A4015E"/>
    <w:rsid w:val="00A52401"/>
    <w:rsid w:val="00A91047"/>
    <w:rsid w:val="00AB02E2"/>
    <w:rsid w:val="00B330B7"/>
    <w:rsid w:val="00B87284"/>
    <w:rsid w:val="00BB2A11"/>
    <w:rsid w:val="00BC5D81"/>
    <w:rsid w:val="00BC722F"/>
    <w:rsid w:val="00C31919"/>
    <w:rsid w:val="00C844AC"/>
    <w:rsid w:val="00CF145B"/>
    <w:rsid w:val="00D12F88"/>
    <w:rsid w:val="00D26380"/>
    <w:rsid w:val="00D418A8"/>
    <w:rsid w:val="00D4729F"/>
    <w:rsid w:val="00D52490"/>
    <w:rsid w:val="00D73DF1"/>
    <w:rsid w:val="00D96526"/>
    <w:rsid w:val="00DE73F9"/>
    <w:rsid w:val="00E330D5"/>
    <w:rsid w:val="00E77F8C"/>
    <w:rsid w:val="00F30487"/>
    <w:rsid w:val="00F433B5"/>
    <w:rsid w:val="00F50A98"/>
    <w:rsid w:val="00F81506"/>
    <w:rsid w:val="00FB6402"/>
    <w:rsid w:val="00FC3C7B"/>
    <w:rsid w:val="00FD2735"/>
    <w:rsid w:val="00FD38A1"/>
    <w:rsid w:val="00FE0B97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2B91"/>
  <w15:chartTrackingRefBased/>
  <w15:docId w15:val="{61D76085-31FA-4C4D-AA56-210212D1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F88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2F8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E0B97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F88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D12F8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FE0B97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1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1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1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1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1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1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1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1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1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1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61B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2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61BA"/>
  </w:style>
  <w:style w:type="paragraph" w:styleId="ae">
    <w:name w:val="footer"/>
    <w:basedOn w:val="a"/>
    <w:link w:val="af"/>
    <w:uiPriority w:val="99"/>
    <w:unhideWhenUsed/>
    <w:rsid w:val="0072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61BA"/>
  </w:style>
  <w:style w:type="paragraph" w:styleId="af0">
    <w:name w:val="TOC Heading"/>
    <w:basedOn w:val="1"/>
    <w:next w:val="a"/>
    <w:uiPriority w:val="39"/>
    <w:unhideWhenUsed/>
    <w:qFormat/>
    <w:rsid w:val="007261BA"/>
    <w:pPr>
      <w:spacing w:before="240" w:after="0"/>
      <w:outlineLvl w:val="9"/>
    </w:pPr>
    <w:rPr>
      <w:kern w:val="0"/>
      <w:szCs w:val="32"/>
      <w:lang w:eastAsia="ru-RU"/>
      <w14:ligatures w14:val="none"/>
    </w:rPr>
  </w:style>
  <w:style w:type="table" w:styleId="af1">
    <w:name w:val="Table Grid"/>
    <w:basedOn w:val="a1"/>
    <w:uiPriority w:val="39"/>
    <w:rsid w:val="0072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A4015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4015E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A4015E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4729F"/>
    <w:pPr>
      <w:spacing w:after="100"/>
      <w:ind w:left="440"/>
    </w:pPr>
  </w:style>
  <w:style w:type="character" w:styleId="af3">
    <w:name w:val="Unresolved Mention"/>
    <w:basedOn w:val="a0"/>
    <w:uiPriority w:val="99"/>
    <w:semiHidden/>
    <w:unhideWhenUsed/>
    <w:rsid w:val="00F50A9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D7670"/>
    <w:rPr>
      <w:color w:val="954F72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FD38A1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D418A8"/>
    <w:rPr>
      <w:rFonts w:ascii="Times New Roman" w:hAnsi="Times New Roman"/>
      <w:b/>
      <w:bCs/>
      <w:caps/>
      <w:smallCap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CDA1-A6E6-438F-B702-16F319F4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Метод.разработка (остров дружбы)_Малышева А.Д.</vt:lpstr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Метод.разработка (вне зоны риска)_Малышева А.Д.</dc:title>
  <dc:subject/>
  <dc:creator>Малышева А.Д.</dc:creator>
  <cp:keywords/>
  <dc:description/>
  <cp:lastModifiedBy>larionova.sveta96@mail.ru</cp:lastModifiedBy>
  <cp:revision>2</cp:revision>
  <cp:lastPrinted>2026-02-16T02:38:00Z</cp:lastPrinted>
  <dcterms:created xsi:type="dcterms:W3CDTF">2026-02-16T03:42:00Z</dcterms:created>
  <dcterms:modified xsi:type="dcterms:W3CDTF">2026-02-16T03:42:00Z</dcterms:modified>
</cp:coreProperties>
</file>