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026C" w14:textId="5A7B3FE1" w:rsidR="00EE17D6" w:rsidRPr="00EE17D6" w:rsidRDefault="00EE17D6" w:rsidP="00EE17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Методическая разработка психологического тренинга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E17D6">
        <w:rPr>
          <w:rFonts w:ascii="Times New Roman" w:hAnsi="Times New Roman" w:cs="Times New Roman"/>
          <w:b/>
          <w:bCs/>
          <w:sz w:val="28"/>
          <w:szCs w:val="28"/>
        </w:rPr>
        <w:t>для подростков и старшеклассников</w:t>
      </w:r>
    </w:p>
    <w:p w14:paraId="62BD63C1" w14:textId="63B5FF2E" w:rsidR="00EE17D6" w:rsidRDefault="00EE17D6" w:rsidP="00EE17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«Весна в душе: Верь в себя, действуй и помни — всё в твоих руках»</w:t>
      </w:r>
      <w:r w:rsidRPr="00EE17D6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2CCA30F7" wp14:editId="04E8975D">
            <wp:extent cx="3914775" cy="5029200"/>
            <wp:effectExtent l="0" t="0" r="9525" b="0"/>
            <wp:docPr id="1884031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0312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02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EFCFCCE" w14:textId="22B3B1EC" w:rsidR="00EE17D6" w:rsidRDefault="00EE17D6" w:rsidP="00EE17D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Автор-составитель:</w:t>
      </w:r>
      <w:r w:rsidRPr="00EE17D6">
        <w:rPr>
          <w:rFonts w:ascii="Times New Roman" w:hAnsi="Times New Roman" w:cs="Times New Roman"/>
          <w:sz w:val="28"/>
          <w:szCs w:val="28"/>
        </w:rPr>
        <w:t> </w:t>
      </w:r>
    </w:p>
    <w:p w14:paraId="16DB9886" w14:textId="01770B66" w:rsidR="00EE17D6" w:rsidRDefault="00EE17D6" w:rsidP="00EE17D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Малышева Алина Денисовна, </w:t>
      </w:r>
    </w:p>
    <w:p w14:paraId="21CEC8EC" w14:textId="0BD5744E" w:rsidR="00EE17D6" w:rsidRDefault="00EE17D6" w:rsidP="00EE17D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14:paraId="24125660" w14:textId="77777777" w:rsidR="00EE17D6" w:rsidRDefault="00EE17D6" w:rsidP="00EE17D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0F03D29" w14:textId="77777777" w:rsidR="00EE17D6" w:rsidRDefault="00EE17D6" w:rsidP="00EE17D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BD4525A" w14:textId="77777777" w:rsidR="00EE17D6" w:rsidRDefault="00EE17D6" w:rsidP="00EE17D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884DD92" w14:textId="77777777" w:rsidR="00EE17D6" w:rsidRDefault="00EE17D6" w:rsidP="00EE17D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C637810" w14:textId="77777777" w:rsidR="00EE17D6" w:rsidRDefault="00EE17D6" w:rsidP="00EE17D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3CD35DF" w14:textId="29E03ED2" w:rsidR="00EE17D6" w:rsidRDefault="00EE17D6" w:rsidP="00EE17D6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г.Иркутск,2026</w:t>
      </w:r>
    </w:p>
    <w:p w14:paraId="1AD6BF1B" w14:textId="77777777" w:rsidR="00EE17D6" w:rsidRDefault="00EE1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1C2F34" w14:textId="23BAFC10" w:rsidR="00EE17D6" w:rsidRPr="00EE17D6" w:rsidRDefault="00EE17D6" w:rsidP="00B826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</w:t>
      </w:r>
    </w:p>
    <w:p w14:paraId="594BAC6A" w14:textId="77777777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Данная методическая разработка представляет собой сценарий психологического тренинга, направленного на формирование позитивной самооценки, актуализацию внутренних ресурсов и развитие мотивации достижения успеха у подростков и юношей (14–18 лет). Занятие построено с учетом весенней символики (обновление, рост, пробуждение), что позволяет мягко интегрировать психологические техники в актуальный временной контекст. Основная идея материала — сместить фокус внимания участников с внешних препятствий на внутреннюю силу и личную ответственность за свою жизнь («всё в твоих руках»). Разработка будет полезна педагогам-психологам, классным руководителям и социальным педагогам.</w:t>
      </w:r>
    </w:p>
    <w:p w14:paraId="2EE47E8E" w14:textId="77777777" w:rsidR="00EE17D6" w:rsidRDefault="00EE17D6" w:rsidP="00B826F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224622" w14:textId="4B87AC29" w:rsidR="00EE17D6" w:rsidRPr="00EE17D6" w:rsidRDefault="00EE17D6" w:rsidP="00B826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08E96836" w14:textId="77777777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Актуальность.</w:t>
      </w:r>
      <w:r w:rsidRPr="00EE17D6">
        <w:rPr>
          <w:rFonts w:ascii="Times New Roman" w:hAnsi="Times New Roman" w:cs="Times New Roman"/>
          <w:sz w:val="28"/>
          <w:szCs w:val="28"/>
        </w:rPr>
        <w:t> В современном мире, перенасыщенном информацией и социальными сравнениями (особенно в контексте развития соцсетей в 2025–2026 гг.), подростки часто сталкиваются с кризисом самооценки, тревогой по поводу своего будущего и страхом неудачи. Весенний период, традиционно связанный с обновлением, с одной стороны, дает надежду, а с другой — может усиливать тревогу из-за приближающихся экзаменов (ОГЭ/ЕГЭ) и необходимости выбора пути. Данное занятие призвано помочь подросткам стабилизировать эмоциональное состояние и поверить в свои силы.</w:t>
      </w:r>
    </w:p>
    <w:p w14:paraId="4C004E97" w14:textId="77777777" w:rsid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Целевая аудитория:</w:t>
      </w:r>
      <w:r w:rsidRPr="00EE17D6">
        <w:rPr>
          <w:rFonts w:ascii="Times New Roman" w:hAnsi="Times New Roman" w:cs="Times New Roman"/>
          <w:sz w:val="28"/>
          <w:szCs w:val="28"/>
        </w:rPr>
        <w:t> учащиеся 9–11 классов (14–18 лет).</w:t>
      </w:r>
    </w:p>
    <w:p w14:paraId="560BEB0E" w14:textId="77777777" w:rsid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E17D6">
        <w:rPr>
          <w:rFonts w:ascii="Times New Roman" w:hAnsi="Times New Roman" w:cs="Times New Roman"/>
          <w:sz w:val="28"/>
          <w:szCs w:val="28"/>
        </w:rPr>
        <w:t> Содействие формированию адекватной самооценки и образа «Я-успешный» через осознание личных ресурсов и принятие ответственности.</w:t>
      </w:r>
    </w:p>
    <w:p w14:paraId="7D4F9BA2" w14:textId="538CA7BD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21282A5" w14:textId="77777777" w:rsidR="00EE17D6" w:rsidRPr="00EE17D6" w:rsidRDefault="00EE17D6" w:rsidP="00B826F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Создать доверительную атмосферу в группе.</w:t>
      </w:r>
    </w:p>
    <w:p w14:paraId="4B2AEA41" w14:textId="77777777" w:rsidR="00EE17D6" w:rsidRPr="00EE17D6" w:rsidRDefault="00EE17D6" w:rsidP="00B826F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Помочь участникам осознать свои сильные стороны и уникальность.</w:t>
      </w:r>
    </w:p>
    <w:p w14:paraId="48699242" w14:textId="77777777" w:rsidR="00EE17D6" w:rsidRPr="00EE17D6" w:rsidRDefault="00EE17D6" w:rsidP="00B826F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Обучить навыкам целеполагания и трансформации негативных установок в позитивные.</w:t>
      </w:r>
    </w:p>
    <w:p w14:paraId="151CD53B" w14:textId="77777777" w:rsidR="00EE17D6" w:rsidRPr="00EE17D6" w:rsidRDefault="00EE17D6" w:rsidP="00B826F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Сформировать представление о «внутренней опоре» и личном контроле над событиями жизни.</w:t>
      </w:r>
    </w:p>
    <w:p w14:paraId="0E2CF774" w14:textId="77777777" w:rsidR="00EE17D6" w:rsidRPr="00EE17D6" w:rsidRDefault="00EE17D6" w:rsidP="00B826F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Снизить уровень предэкзаменационной тревожности.</w:t>
      </w:r>
    </w:p>
    <w:p w14:paraId="1BC3327F" w14:textId="77777777" w:rsid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EE17D6">
        <w:rPr>
          <w:rFonts w:ascii="Times New Roman" w:hAnsi="Times New Roman" w:cs="Times New Roman"/>
          <w:sz w:val="28"/>
          <w:szCs w:val="28"/>
        </w:rPr>
        <w:t> Тренинговое занятие с элементами арт-терапии и метафорических ассоциативных карт (МАК).</w:t>
      </w:r>
      <w:r w:rsidRPr="00EE17D6">
        <w:rPr>
          <w:rFonts w:ascii="Times New Roman" w:hAnsi="Times New Roman" w:cs="Times New Roman"/>
          <w:sz w:val="28"/>
          <w:szCs w:val="28"/>
        </w:rPr>
        <w:br/>
      </w:r>
      <w:r w:rsidRPr="00EE17D6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EE17D6">
        <w:rPr>
          <w:rFonts w:ascii="Times New Roman" w:hAnsi="Times New Roman" w:cs="Times New Roman"/>
          <w:sz w:val="28"/>
          <w:szCs w:val="28"/>
        </w:rPr>
        <w:t> 60–75 минут.</w:t>
      </w:r>
    </w:p>
    <w:p w14:paraId="6E1DC766" w14:textId="7F989619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14:paraId="07777EFB" w14:textId="77777777" w:rsidR="00EE17D6" w:rsidRPr="00EE17D6" w:rsidRDefault="00EE17D6" w:rsidP="00B826F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Листы бумаги А4, цветные карандаши/фломастеры/пастель.</w:t>
      </w:r>
    </w:p>
    <w:p w14:paraId="0E4F1E75" w14:textId="77777777" w:rsidR="00EE17D6" w:rsidRPr="00EE17D6" w:rsidRDefault="00EE17D6" w:rsidP="00B826F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Мяч (для разминки).</w:t>
      </w:r>
    </w:p>
    <w:p w14:paraId="0C50159F" w14:textId="77777777" w:rsidR="00EE17D6" w:rsidRPr="00EE17D6" w:rsidRDefault="00EE17D6" w:rsidP="00B826F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Метафорические ассоциативные карты (ресурсные колоды) или набор любых вдохновляющих картинок/фотографий природы и людей.</w:t>
      </w:r>
    </w:p>
    <w:p w14:paraId="775A2131" w14:textId="77777777" w:rsidR="00EE17D6" w:rsidRPr="00EE17D6" w:rsidRDefault="00EE17D6" w:rsidP="00B826F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lastRenderedPageBreak/>
        <w:t>Плакат с изображением дерева или нарисованное на доске солнце (как основа для финальной рефлексии).</w:t>
      </w:r>
    </w:p>
    <w:p w14:paraId="57B849FD" w14:textId="77777777" w:rsidR="00EE17D6" w:rsidRPr="00EE17D6" w:rsidRDefault="00EE17D6" w:rsidP="00B826F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Стикеры в форме листочков или ладошек.</w:t>
      </w:r>
    </w:p>
    <w:p w14:paraId="1356810B" w14:textId="77777777" w:rsidR="00EE17D6" w:rsidRDefault="00EE17D6" w:rsidP="00B826F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3FB4C0C" w14:textId="6FD6826D" w:rsidR="00EE17D6" w:rsidRPr="00EE17D6" w:rsidRDefault="00EE17D6" w:rsidP="00B826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Основная часть (Сценарий тренинга)</w:t>
      </w:r>
    </w:p>
    <w:p w14:paraId="6AA139BB" w14:textId="77777777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I. Организационный этап / Приветствие (5–7 минут)</w:t>
      </w:r>
    </w:p>
    <w:p w14:paraId="46309ED0" w14:textId="6B62C2B7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1.1. Ритуал начала: «Комплимент весне»</w:t>
      </w:r>
      <w:r w:rsidRPr="00EE17D6">
        <w:rPr>
          <w:rFonts w:ascii="Times New Roman" w:hAnsi="Times New Roman" w:cs="Times New Roman"/>
          <w:sz w:val="28"/>
          <w:szCs w:val="28"/>
        </w:rPr>
        <w:br/>
        <w:t>Участники сидят в кругу. Психолог приветствует всех и предлагает поздороваться необычно: передавая мяч, нужно закончить фразу: «Весной я особенно ценю в себе...» или «Весна для меня — это время...».</w:t>
      </w:r>
      <w:r w:rsidRPr="00EE17D6">
        <w:rPr>
          <w:rFonts w:ascii="Times New Roman" w:hAnsi="Times New Roman" w:cs="Times New Roman"/>
          <w:sz w:val="28"/>
          <w:szCs w:val="28"/>
        </w:rPr>
        <w:br/>
      </w:r>
      <w:r w:rsidRPr="00EE17D6">
        <w:rPr>
          <w:rFonts w:ascii="Times New Roman" w:hAnsi="Times New Roman" w:cs="Times New Roman"/>
          <w:i/>
          <w:iCs/>
          <w:sz w:val="28"/>
          <w:szCs w:val="28"/>
        </w:rPr>
        <w:t>Комментарий для ведущего</w:t>
      </w:r>
      <w:r w:rsidRPr="00EE17D6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E17D6">
        <w:rPr>
          <w:rFonts w:ascii="Times New Roman" w:hAnsi="Times New Roman" w:cs="Times New Roman"/>
          <w:sz w:val="28"/>
          <w:szCs w:val="28"/>
        </w:rPr>
        <w:t xml:space="preserve"> это</w:t>
      </w:r>
      <w:r w:rsidRPr="00EE17D6">
        <w:rPr>
          <w:rFonts w:ascii="Times New Roman" w:hAnsi="Times New Roman" w:cs="Times New Roman"/>
          <w:sz w:val="28"/>
          <w:szCs w:val="28"/>
        </w:rPr>
        <w:t xml:space="preserve"> создает позитивный настрой и сразу вводит участников в тему самопознания и сезонных изменений.</w:t>
      </w:r>
    </w:p>
    <w:p w14:paraId="52497045" w14:textId="77777777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II. Основной этап (45–50 минут)</w:t>
      </w:r>
    </w:p>
    <w:p w14:paraId="6664F7AE" w14:textId="77777777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2.1. Информационный блок «Метафора ладони» (5 минут)</w:t>
      </w:r>
      <w:r w:rsidRPr="00EE17D6">
        <w:rPr>
          <w:rFonts w:ascii="Times New Roman" w:hAnsi="Times New Roman" w:cs="Times New Roman"/>
          <w:sz w:val="28"/>
          <w:szCs w:val="28"/>
        </w:rPr>
        <w:br/>
        <w:t>Психолог: </w:t>
      </w:r>
      <w:r w:rsidRPr="00EE17D6">
        <w:rPr>
          <w:rFonts w:ascii="Times New Roman" w:hAnsi="Times New Roman" w:cs="Times New Roman"/>
          <w:i/>
          <w:iCs/>
          <w:sz w:val="28"/>
          <w:szCs w:val="28"/>
        </w:rPr>
        <w:t>«Говорят, что все ответы уже есть у нас внутри. Посмотрите на свою руку. Линии на ней уникальны, как и вы. Но главное — именно рука символизирует нашу способность влиять на мир. Мы можем сжать кулак от страха, а можем раскрыть ладонь для действия. Наш тренинг называется "Всё в твоих руках", потому что даже выбор — верить в себя или нет — это только наше решение».</w:t>
      </w:r>
    </w:p>
    <w:p w14:paraId="4A7ECEA3" w14:textId="77777777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2.2. Упражнение «Мои ресурсные ладони» (15–20 минут)</w:t>
      </w:r>
    </w:p>
    <w:p w14:paraId="7DCA29CA" w14:textId="77777777" w:rsidR="00EE17D6" w:rsidRPr="00EE17D6" w:rsidRDefault="00EE17D6" w:rsidP="00B826F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Участники обводят свою ладонь на листе бумаги.</w:t>
      </w:r>
    </w:p>
    <w:p w14:paraId="4FB21DC6" w14:textId="77777777" w:rsidR="00EE17D6" w:rsidRPr="00EE17D6" w:rsidRDefault="00EE17D6" w:rsidP="00B826F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На каждом пальце они пишут то, что помогает им чувствовать себя уверенно (подсказки: люди, места, хобби, качества характера, воспоминания).</w:t>
      </w:r>
    </w:p>
    <w:p w14:paraId="7F2D0446" w14:textId="77777777" w:rsidR="00EE17D6" w:rsidRPr="00EE17D6" w:rsidRDefault="00EE17D6" w:rsidP="00B826F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В центре ладони (на «холме») они пишут свою главную мечту или цель на ближайшее будущее (весна/лето 2026 года).</w:t>
      </w:r>
    </w:p>
    <w:p w14:paraId="7D09FF57" w14:textId="77777777" w:rsidR="00EE17D6" w:rsidRPr="00EE17D6" w:rsidRDefault="00EE17D6" w:rsidP="00B826F3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i/>
          <w:iCs/>
          <w:sz w:val="28"/>
          <w:szCs w:val="28"/>
        </w:rPr>
        <w:t>Обсуждение в парах:</w:t>
      </w:r>
      <w:r w:rsidRPr="00EE17D6">
        <w:rPr>
          <w:rFonts w:ascii="Times New Roman" w:hAnsi="Times New Roman" w:cs="Times New Roman"/>
          <w:sz w:val="28"/>
          <w:szCs w:val="28"/>
        </w:rPr>
        <w:t> Расскажите соседу о своей «ладони силы». Что было писать легче всего? Удивило ли вас что-то?</w:t>
      </w:r>
    </w:p>
    <w:p w14:paraId="0395AE03" w14:textId="77777777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2.3. Упражнение с метафорой «Карта успеха» (15 минут)</w:t>
      </w:r>
      <w:r w:rsidRPr="00EE17D6">
        <w:rPr>
          <w:rFonts w:ascii="Times New Roman" w:hAnsi="Times New Roman" w:cs="Times New Roman"/>
          <w:sz w:val="28"/>
          <w:szCs w:val="28"/>
        </w:rPr>
        <w:br/>
        <w:t>Психолог раскладывает на полу/столе метафорические карты (или картинки) изображением вверх.</w:t>
      </w:r>
      <w:r w:rsidRPr="00EE17D6">
        <w:rPr>
          <w:rFonts w:ascii="Times New Roman" w:hAnsi="Times New Roman" w:cs="Times New Roman"/>
          <w:sz w:val="28"/>
          <w:szCs w:val="28"/>
        </w:rPr>
        <w:br/>
      </w:r>
      <w:r w:rsidRPr="00EE17D6">
        <w:rPr>
          <w:rFonts w:ascii="Times New Roman" w:hAnsi="Times New Roman" w:cs="Times New Roman"/>
          <w:i/>
          <w:iCs/>
          <w:sz w:val="28"/>
          <w:szCs w:val="28"/>
        </w:rPr>
        <w:t>Инструкция:</w:t>
      </w:r>
      <w:r w:rsidRPr="00EE17D6">
        <w:rPr>
          <w:rFonts w:ascii="Times New Roman" w:hAnsi="Times New Roman" w:cs="Times New Roman"/>
          <w:sz w:val="28"/>
          <w:szCs w:val="28"/>
        </w:rPr>
        <w:t xml:space="preserve"> «Перед вами изображения разных миров. Выберите ту картинку, которая для вас является символом успеха и внутренней гармонии. Не </w:t>
      </w:r>
      <w:r w:rsidRPr="00EE17D6">
        <w:rPr>
          <w:rFonts w:ascii="Times New Roman" w:hAnsi="Times New Roman" w:cs="Times New Roman"/>
          <w:sz w:val="28"/>
          <w:szCs w:val="28"/>
        </w:rPr>
        <w:lastRenderedPageBreak/>
        <w:t>оценивайте логически, просто доверьтесь чувствам».</w:t>
      </w:r>
      <w:r w:rsidRPr="00EE17D6">
        <w:rPr>
          <w:rFonts w:ascii="Times New Roman" w:hAnsi="Times New Roman" w:cs="Times New Roman"/>
          <w:sz w:val="28"/>
          <w:szCs w:val="28"/>
        </w:rPr>
        <w:br/>
        <w:t xml:space="preserve">После </w:t>
      </w:r>
      <w:proofErr w:type="gramStart"/>
      <w:r w:rsidRPr="00EE17D6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EE17D6">
        <w:rPr>
          <w:rFonts w:ascii="Times New Roman" w:hAnsi="Times New Roman" w:cs="Times New Roman"/>
          <w:sz w:val="28"/>
          <w:szCs w:val="28"/>
        </w:rPr>
        <w:t xml:space="preserve"> как выбор сделан, каждый участник делится:</w:t>
      </w:r>
    </w:p>
    <w:p w14:paraId="204150E1" w14:textId="77777777" w:rsidR="00EE17D6" w:rsidRPr="00EE17D6" w:rsidRDefault="00EE17D6" w:rsidP="00B826F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Почему выбрана эта карта?</w:t>
      </w:r>
    </w:p>
    <w:p w14:paraId="04C88C87" w14:textId="77777777" w:rsidR="00EE17D6" w:rsidRPr="00EE17D6" w:rsidRDefault="00EE17D6" w:rsidP="00B826F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Как эта история (изображение) связана с вашим пониманием фразы «Всё в моих руках»?</w:t>
      </w:r>
    </w:p>
    <w:p w14:paraId="1CC3C0C8" w14:textId="77777777" w:rsidR="00EE17D6" w:rsidRPr="00EE17D6" w:rsidRDefault="00EE17D6" w:rsidP="00B826F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Какой первый маленький шаг вы можете сделать уже завтра, чтобы приблизиться к состоянию, изображенному на карте?</w:t>
      </w:r>
    </w:p>
    <w:p w14:paraId="1CC772CE" w14:textId="77777777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2.4. Упражнение-визуализация «Весенний сад моей души» (10 минут)</w:t>
      </w:r>
      <w:r w:rsidRPr="00EE17D6">
        <w:rPr>
          <w:rFonts w:ascii="Times New Roman" w:hAnsi="Times New Roman" w:cs="Times New Roman"/>
          <w:sz w:val="28"/>
          <w:szCs w:val="28"/>
        </w:rPr>
        <w:br/>
        <w:t>Психолог включает спокойную музыку и проводит визуализацию: участники представляют, как они идут по весеннему саду, находят там самое красивое дерево, которое символизирует их успех. Они касаются его корней (связь с родом, опора), ствола (стержень, уверенность), ветвей (достижения, планы). Затем переносят это ощущение в реальность.</w:t>
      </w:r>
    </w:p>
    <w:p w14:paraId="2A8BFA84" w14:textId="77777777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III. Заключительный этап / Рефлексия (10 минут)</w:t>
      </w:r>
    </w:p>
    <w:p w14:paraId="57165DD6" w14:textId="578DCD92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3.1. Техника «Весенний листок»</w:t>
      </w:r>
      <w:r w:rsidRPr="00EE17D6">
        <w:rPr>
          <w:rFonts w:ascii="Times New Roman" w:hAnsi="Times New Roman" w:cs="Times New Roman"/>
          <w:sz w:val="28"/>
          <w:szCs w:val="28"/>
        </w:rPr>
        <w:br/>
        <w:t>На большом плакате (или доске) изображено дерево или солнце без лучей. У каждого на столе лежат стикеры.</w:t>
      </w:r>
      <w:r w:rsidRPr="00EE17D6">
        <w:rPr>
          <w:rFonts w:ascii="Times New Roman" w:hAnsi="Times New Roman" w:cs="Times New Roman"/>
          <w:sz w:val="28"/>
          <w:szCs w:val="28"/>
        </w:rPr>
        <w:br/>
        <w:t>Психолог: </w:t>
      </w:r>
      <w:r w:rsidRPr="00EE17D6">
        <w:rPr>
          <w:rFonts w:ascii="Times New Roman" w:hAnsi="Times New Roman" w:cs="Times New Roman"/>
          <w:i/>
          <w:iCs/>
          <w:sz w:val="28"/>
          <w:szCs w:val="28"/>
        </w:rPr>
        <w:t>«Если сегодня вы унесли с собой хоть каплю уверенности, если вы почувствовали, что ваши мечты имеют право на жизнь и всё в ваших руках — прикрепите на наше дерево зеленый листочек. Если было сложно, но интересно — желтый. Если вы пока не готовы поверить — синий (как капля дождя)».</w:t>
      </w:r>
      <w:r w:rsidRPr="00EE17D6">
        <w:rPr>
          <w:rFonts w:ascii="Times New Roman" w:hAnsi="Times New Roman" w:cs="Times New Roman"/>
          <w:sz w:val="28"/>
          <w:szCs w:val="28"/>
        </w:rPr>
        <w:br/>
        <w:t>Участники прикрепляют стикеры и комментируют (по желанию</w:t>
      </w:r>
      <w:r w:rsidRPr="00EE17D6">
        <w:rPr>
          <w:rFonts w:ascii="Times New Roman" w:hAnsi="Times New Roman" w:cs="Times New Roman"/>
          <w:sz w:val="28"/>
          <w:szCs w:val="28"/>
        </w:rPr>
        <w:t>), одним словом,</w:t>
      </w:r>
      <w:r w:rsidRPr="00EE17D6">
        <w:rPr>
          <w:rFonts w:ascii="Times New Roman" w:hAnsi="Times New Roman" w:cs="Times New Roman"/>
          <w:sz w:val="28"/>
          <w:szCs w:val="28"/>
        </w:rPr>
        <w:t xml:space="preserve"> своё состояние.</w:t>
      </w:r>
    </w:p>
    <w:p w14:paraId="7E064A05" w14:textId="77777777" w:rsid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3.2. Ритуал прощания</w:t>
      </w:r>
    </w:p>
    <w:p w14:paraId="101ACA50" w14:textId="3A62DEB3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Все встают в круг, протягивают правую руку в центр, соприкасаясь ладонями. Хором произносят фразу: </w:t>
      </w:r>
      <w:r w:rsidRPr="00EE17D6">
        <w:rPr>
          <w:rFonts w:ascii="Times New Roman" w:hAnsi="Times New Roman" w:cs="Times New Roman"/>
          <w:i/>
          <w:iCs/>
          <w:sz w:val="28"/>
          <w:szCs w:val="28"/>
        </w:rPr>
        <w:t>«Я верю в себя! Всё в моих руках!»</w:t>
      </w:r>
    </w:p>
    <w:p w14:paraId="6CD75202" w14:textId="77777777" w:rsidR="00EE17D6" w:rsidRDefault="00EE17D6" w:rsidP="00B826F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ED0244B" w14:textId="4926B414" w:rsidR="00EE17D6" w:rsidRPr="00EE17D6" w:rsidRDefault="00EE17D6" w:rsidP="00B826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420D4B28" w14:textId="77777777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Данная методическая разработка была апробирована и показала высокую эффективность в работе с подростковым кризисом идентичности и сезонной апатией. Использование метафоры весны и телесной метафоры «ладони» позволяет снизить сопротивление аудитории и сделать сложные темы личной ответственности и самоценности доступными для осознания. Важно, что по итогам тренинга у учащихся формируется не просто абстрактная «вера в успех», а конкретный образ своих опор и первый шаг к действию.</w:t>
      </w:r>
    </w:p>
    <w:p w14:paraId="13090564" w14:textId="77777777" w:rsidR="00EE17D6" w:rsidRPr="00EE17D6" w:rsidRDefault="00EE17D6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Рекомендации педагогу-психологу:</w:t>
      </w:r>
    </w:p>
    <w:p w14:paraId="5C208838" w14:textId="77777777" w:rsidR="00EE17D6" w:rsidRPr="00EE17D6" w:rsidRDefault="00EE17D6" w:rsidP="00B826F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Акцентируйте внимание на добровольности участия в упражнениях.</w:t>
      </w:r>
    </w:p>
    <w:p w14:paraId="6716C3B4" w14:textId="77777777" w:rsidR="00EE17D6" w:rsidRPr="00EE17D6" w:rsidRDefault="00EE17D6" w:rsidP="00B826F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Будьте готовы оказать индивидуальную поддержку тем подросткам, чьи ответы свидетельствуют о глубоком кризисе (направление на консультацию).</w:t>
      </w:r>
    </w:p>
    <w:p w14:paraId="6F5EB7CA" w14:textId="77777777" w:rsidR="00EE17D6" w:rsidRPr="00EE17D6" w:rsidRDefault="00EE17D6" w:rsidP="00B826F3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Через 2–3 недели рекомендуется провести короткое повторное анкетирование, чтобы отследить динамику изменений.</w:t>
      </w:r>
    </w:p>
    <w:p w14:paraId="0B4C2032" w14:textId="77777777" w:rsidR="00EE17D6" w:rsidRDefault="00EE17D6" w:rsidP="00B826F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FBDB3B3" w14:textId="2F91E6B3" w:rsidR="00EE17D6" w:rsidRPr="00EE17D6" w:rsidRDefault="00EE17D6" w:rsidP="00B826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</w:t>
      </w:r>
    </w:p>
    <w:p w14:paraId="4BA3A27C" w14:textId="77777777" w:rsidR="00EE17D6" w:rsidRPr="00EE17D6" w:rsidRDefault="00EE17D6" w:rsidP="00B826F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Анн, Л. Ф.</w:t>
      </w:r>
      <w:r w:rsidRPr="00EE17D6">
        <w:rPr>
          <w:rFonts w:ascii="Times New Roman" w:hAnsi="Times New Roman" w:cs="Times New Roman"/>
          <w:sz w:val="28"/>
          <w:szCs w:val="28"/>
        </w:rPr>
        <w:t> Психологический тренинг с подростками. — СПб.: Питер, 2021. — 272 с.</w:t>
      </w:r>
    </w:p>
    <w:p w14:paraId="5F9D3B53" w14:textId="77777777" w:rsidR="00EE17D6" w:rsidRPr="00EE17D6" w:rsidRDefault="00EE17D6" w:rsidP="00B826F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7D6">
        <w:rPr>
          <w:rFonts w:ascii="Times New Roman" w:hAnsi="Times New Roman" w:cs="Times New Roman"/>
          <w:b/>
          <w:bCs/>
          <w:sz w:val="28"/>
          <w:szCs w:val="28"/>
        </w:rPr>
        <w:t>Гиппенрейтер</w:t>
      </w:r>
      <w:proofErr w:type="spellEnd"/>
      <w:r w:rsidRPr="00EE17D6">
        <w:rPr>
          <w:rFonts w:ascii="Times New Roman" w:hAnsi="Times New Roman" w:cs="Times New Roman"/>
          <w:b/>
          <w:bCs/>
          <w:sz w:val="28"/>
          <w:szCs w:val="28"/>
        </w:rPr>
        <w:t>, Ю. Б.</w:t>
      </w:r>
      <w:r w:rsidRPr="00EE17D6">
        <w:rPr>
          <w:rFonts w:ascii="Times New Roman" w:hAnsi="Times New Roman" w:cs="Times New Roman"/>
          <w:sz w:val="28"/>
          <w:szCs w:val="28"/>
        </w:rPr>
        <w:t> Общаться с ребенком. Как? — М.: АСТ, 2023. — 304 с.</w:t>
      </w:r>
    </w:p>
    <w:p w14:paraId="2DF9B58C" w14:textId="77777777" w:rsidR="00EE17D6" w:rsidRPr="00EE17D6" w:rsidRDefault="00EE17D6" w:rsidP="00B826F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Зинкевич-Евстигнеева, Т. Д.</w:t>
      </w:r>
      <w:r w:rsidRPr="00EE17D6">
        <w:rPr>
          <w:rFonts w:ascii="Times New Roman" w:hAnsi="Times New Roman" w:cs="Times New Roman"/>
          <w:sz w:val="28"/>
          <w:szCs w:val="28"/>
        </w:rPr>
        <w:t> Практикум по сказкотерапии. — СПб.: Речь, 2020. — 310 с.</w:t>
      </w:r>
    </w:p>
    <w:p w14:paraId="5FB67FE5" w14:textId="77777777" w:rsidR="00EE17D6" w:rsidRPr="00EE17D6" w:rsidRDefault="00EE17D6" w:rsidP="00B826F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b/>
          <w:bCs/>
          <w:sz w:val="28"/>
          <w:szCs w:val="28"/>
        </w:rPr>
        <w:t>Кипнис, М.</w:t>
      </w:r>
      <w:r w:rsidRPr="00EE17D6">
        <w:rPr>
          <w:rFonts w:ascii="Times New Roman" w:hAnsi="Times New Roman" w:cs="Times New Roman"/>
          <w:sz w:val="28"/>
          <w:szCs w:val="28"/>
        </w:rPr>
        <w:t> Тренинг креативности и коммуникации. — М.: Время, 2022. — 240 с.</w:t>
      </w:r>
    </w:p>
    <w:p w14:paraId="77554B54" w14:textId="77777777" w:rsidR="00EE17D6" w:rsidRPr="00EE17D6" w:rsidRDefault="00EE17D6" w:rsidP="00B826F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7D6">
        <w:rPr>
          <w:rFonts w:ascii="Times New Roman" w:hAnsi="Times New Roman" w:cs="Times New Roman"/>
          <w:b/>
          <w:bCs/>
          <w:sz w:val="28"/>
          <w:szCs w:val="28"/>
        </w:rPr>
        <w:t>Фопель</w:t>
      </w:r>
      <w:proofErr w:type="spellEnd"/>
      <w:r w:rsidRPr="00EE17D6">
        <w:rPr>
          <w:rFonts w:ascii="Times New Roman" w:hAnsi="Times New Roman" w:cs="Times New Roman"/>
          <w:b/>
          <w:bCs/>
          <w:sz w:val="28"/>
          <w:szCs w:val="28"/>
        </w:rPr>
        <w:t>, К.</w:t>
      </w:r>
      <w:r w:rsidRPr="00EE17D6">
        <w:rPr>
          <w:rFonts w:ascii="Times New Roman" w:hAnsi="Times New Roman" w:cs="Times New Roman"/>
          <w:sz w:val="28"/>
          <w:szCs w:val="28"/>
        </w:rPr>
        <w:t> Сплоченность и толерантность в группе. Психологические игры и упражнения. — М.: Генезис, 2020. — 336 с.</w:t>
      </w:r>
    </w:p>
    <w:p w14:paraId="1E37DF3C" w14:textId="77777777" w:rsidR="00EE17D6" w:rsidRPr="00EE17D6" w:rsidRDefault="00EE17D6" w:rsidP="00B826F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7D6">
        <w:rPr>
          <w:rFonts w:ascii="Times New Roman" w:hAnsi="Times New Roman" w:cs="Times New Roman"/>
          <w:b/>
          <w:bCs/>
          <w:sz w:val="28"/>
          <w:szCs w:val="28"/>
        </w:rPr>
        <w:t>Хухлаева</w:t>
      </w:r>
      <w:proofErr w:type="spellEnd"/>
      <w:r w:rsidRPr="00EE17D6">
        <w:rPr>
          <w:rFonts w:ascii="Times New Roman" w:hAnsi="Times New Roman" w:cs="Times New Roman"/>
          <w:b/>
          <w:bCs/>
          <w:sz w:val="28"/>
          <w:szCs w:val="28"/>
        </w:rPr>
        <w:t>, О. В.</w:t>
      </w:r>
      <w:r w:rsidRPr="00EE17D6">
        <w:rPr>
          <w:rFonts w:ascii="Times New Roman" w:hAnsi="Times New Roman" w:cs="Times New Roman"/>
          <w:sz w:val="28"/>
          <w:szCs w:val="28"/>
        </w:rPr>
        <w:t> Тропинка к своему Я. Уроки психологии в средней школе (5–9 классы). — М.: Генезис, 2024. — 208 с.</w:t>
      </w:r>
    </w:p>
    <w:p w14:paraId="607BD53D" w14:textId="77777777" w:rsidR="00EE17D6" w:rsidRPr="00EE17D6" w:rsidRDefault="00EE17D6" w:rsidP="00B826F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D6">
        <w:rPr>
          <w:rFonts w:ascii="Times New Roman" w:hAnsi="Times New Roman" w:cs="Times New Roman"/>
          <w:sz w:val="28"/>
          <w:szCs w:val="28"/>
        </w:rPr>
        <w:t>Статьи и материалы вебинаров Федерального ресурсного центра психологической службы в системе образования ФГБОУ ВО МГППУ (2025–2026 гг.).</w:t>
      </w:r>
    </w:p>
    <w:p w14:paraId="4916E976" w14:textId="77777777" w:rsidR="00714BBE" w:rsidRPr="00EE17D6" w:rsidRDefault="00714BBE" w:rsidP="00B826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4BBE" w:rsidRPr="00EE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75BB"/>
    <w:multiLevelType w:val="multilevel"/>
    <w:tmpl w:val="B91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2061A"/>
    <w:multiLevelType w:val="multilevel"/>
    <w:tmpl w:val="97C8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7114B"/>
    <w:multiLevelType w:val="multilevel"/>
    <w:tmpl w:val="1FB0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87257"/>
    <w:multiLevelType w:val="multilevel"/>
    <w:tmpl w:val="7154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A53C5"/>
    <w:multiLevelType w:val="multilevel"/>
    <w:tmpl w:val="E7D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07CF3"/>
    <w:multiLevelType w:val="multilevel"/>
    <w:tmpl w:val="8D62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70391"/>
    <w:multiLevelType w:val="multilevel"/>
    <w:tmpl w:val="259E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4A6C8C"/>
    <w:multiLevelType w:val="multilevel"/>
    <w:tmpl w:val="FF2A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B1802"/>
    <w:multiLevelType w:val="multilevel"/>
    <w:tmpl w:val="71AA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206232"/>
    <w:multiLevelType w:val="multilevel"/>
    <w:tmpl w:val="B2BA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C3326"/>
    <w:multiLevelType w:val="multilevel"/>
    <w:tmpl w:val="04CE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64B60"/>
    <w:multiLevelType w:val="multilevel"/>
    <w:tmpl w:val="B214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730200">
    <w:abstractNumId w:val="3"/>
  </w:num>
  <w:num w:numId="2" w16cid:durableId="908925035">
    <w:abstractNumId w:val="4"/>
  </w:num>
  <w:num w:numId="3" w16cid:durableId="1491826126">
    <w:abstractNumId w:val="9"/>
  </w:num>
  <w:num w:numId="4" w16cid:durableId="829297560">
    <w:abstractNumId w:val="2"/>
  </w:num>
  <w:num w:numId="5" w16cid:durableId="2027249071">
    <w:abstractNumId w:val="11"/>
  </w:num>
  <w:num w:numId="6" w16cid:durableId="1901869461">
    <w:abstractNumId w:val="6"/>
  </w:num>
  <w:num w:numId="7" w16cid:durableId="217673470">
    <w:abstractNumId w:val="5"/>
  </w:num>
  <w:num w:numId="8" w16cid:durableId="74715806">
    <w:abstractNumId w:val="7"/>
  </w:num>
  <w:num w:numId="9" w16cid:durableId="896357938">
    <w:abstractNumId w:val="8"/>
  </w:num>
  <w:num w:numId="10" w16cid:durableId="1361321492">
    <w:abstractNumId w:val="0"/>
  </w:num>
  <w:num w:numId="11" w16cid:durableId="573511380">
    <w:abstractNumId w:val="1"/>
  </w:num>
  <w:num w:numId="12" w16cid:durableId="812450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D6"/>
    <w:rsid w:val="00345175"/>
    <w:rsid w:val="005D2F60"/>
    <w:rsid w:val="0063638F"/>
    <w:rsid w:val="00644DB5"/>
    <w:rsid w:val="0067665F"/>
    <w:rsid w:val="00714BBE"/>
    <w:rsid w:val="008B3385"/>
    <w:rsid w:val="00B826F3"/>
    <w:rsid w:val="00EE17D6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F237"/>
  <w15:chartTrackingRefBased/>
  <w15:docId w15:val="{F0DF8287-CB83-47C1-A6BA-B0FDB007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4DB5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aps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4DB5"/>
    <w:pPr>
      <w:keepNext/>
      <w:keepLines/>
      <w:spacing w:before="160" w:after="80" w:line="360" w:lineRule="auto"/>
      <w:jc w:val="center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44DB5"/>
    <w:pPr>
      <w:keepNext/>
      <w:keepLines/>
      <w:spacing w:after="0" w:line="360" w:lineRule="auto"/>
      <w:ind w:firstLine="709"/>
      <w:outlineLvl w:val="2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DB5"/>
    <w:rPr>
      <w:rFonts w:ascii="Times New Roman" w:eastAsiaTheme="majorEastAsia" w:hAnsi="Times New Roman" w:cstheme="majorBidi"/>
      <w:b/>
      <w:caps/>
      <w:color w:val="000000" w:themeColor="text1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rsid w:val="00644DB5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644DB5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17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17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17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17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17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17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1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1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17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17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17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1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17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1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А.Д.</dc:creator>
  <cp:keywords/>
  <dc:description/>
  <cp:lastModifiedBy>larionova.sveta96@mail.ru</cp:lastModifiedBy>
  <cp:revision>2</cp:revision>
  <dcterms:created xsi:type="dcterms:W3CDTF">2026-03-16T06:45:00Z</dcterms:created>
  <dcterms:modified xsi:type="dcterms:W3CDTF">2026-03-16T06:56:00Z</dcterms:modified>
</cp:coreProperties>
</file>