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B8" w:rsidRDefault="006072B8" w:rsidP="006072B8">
      <w:pPr>
        <w:shd w:val="clear" w:color="auto" w:fill="FFFFFF"/>
        <w:spacing w:before="100" w:beforeAutospacing="1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Статья: «</w:t>
      </w:r>
      <w:r w:rsidRPr="006072B8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Интересные формы и приемы работы с учащимися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первого класса</w:t>
      </w:r>
      <w:r w:rsidRPr="006072B8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по обучению счету в пределах 10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»</w:t>
      </w:r>
    </w:p>
    <w:p w:rsidR="00E31370" w:rsidRPr="00E31370" w:rsidRDefault="00E31370" w:rsidP="00E31370">
      <w:pPr>
        <w:shd w:val="clear" w:color="auto" w:fill="FFFFFF"/>
        <w:spacing w:before="100" w:beforeAutospacing="1" w:after="24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color w:val="0F1115"/>
          <w:kern w:val="36"/>
          <w:sz w:val="28"/>
          <w:szCs w:val="28"/>
          <w:lang w:eastAsia="ru-RU"/>
        </w:rPr>
      </w:pPr>
      <w:r w:rsidRPr="00E31370">
        <w:rPr>
          <w:rFonts w:ascii="Times New Roman" w:eastAsia="Times New Roman" w:hAnsi="Times New Roman" w:cs="Times New Roman"/>
          <w:bCs/>
          <w:i/>
          <w:color w:val="0F1115"/>
          <w:kern w:val="36"/>
          <w:sz w:val="28"/>
          <w:szCs w:val="28"/>
          <w:lang w:eastAsia="ru-RU"/>
        </w:rPr>
        <w:t>Учитель начальных классов</w:t>
      </w:r>
    </w:p>
    <w:p w:rsidR="00E31370" w:rsidRPr="00E31370" w:rsidRDefault="00E31370" w:rsidP="00E31370">
      <w:pPr>
        <w:shd w:val="clear" w:color="auto" w:fill="FFFFFF"/>
        <w:spacing w:before="100" w:beforeAutospacing="1" w:after="24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color w:val="0F1115"/>
          <w:kern w:val="36"/>
          <w:sz w:val="28"/>
          <w:szCs w:val="28"/>
          <w:lang w:eastAsia="ru-RU"/>
        </w:rPr>
      </w:pPr>
      <w:r w:rsidRPr="00E31370">
        <w:rPr>
          <w:rFonts w:ascii="Times New Roman" w:eastAsia="Times New Roman" w:hAnsi="Times New Roman" w:cs="Times New Roman"/>
          <w:bCs/>
          <w:i/>
          <w:color w:val="0F1115"/>
          <w:kern w:val="36"/>
          <w:sz w:val="28"/>
          <w:szCs w:val="28"/>
          <w:lang w:eastAsia="ru-RU"/>
        </w:rPr>
        <w:t>МБОУ «Чкаловская СОШ</w:t>
      </w:r>
      <w:bookmarkStart w:id="0" w:name="_GoBack"/>
      <w:bookmarkEnd w:id="0"/>
      <w:r w:rsidRPr="00E31370">
        <w:rPr>
          <w:rFonts w:ascii="Times New Roman" w:eastAsia="Times New Roman" w:hAnsi="Times New Roman" w:cs="Times New Roman"/>
          <w:bCs/>
          <w:i/>
          <w:color w:val="0F1115"/>
          <w:kern w:val="36"/>
          <w:sz w:val="28"/>
          <w:szCs w:val="28"/>
          <w:lang w:eastAsia="ru-RU"/>
        </w:rPr>
        <w:t>»</w:t>
      </w:r>
    </w:p>
    <w:p w:rsidR="00E31370" w:rsidRPr="006072B8" w:rsidRDefault="00E31370" w:rsidP="00E31370">
      <w:pPr>
        <w:shd w:val="clear" w:color="auto" w:fill="FFFFFF"/>
        <w:spacing w:before="100" w:beforeAutospacing="1" w:after="24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proofErr w:type="spellStart"/>
      <w:r w:rsidRPr="00E31370">
        <w:rPr>
          <w:rFonts w:ascii="Times New Roman" w:eastAsia="Times New Roman" w:hAnsi="Times New Roman" w:cs="Times New Roman"/>
          <w:bCs/>
          <w:i/>
          <w:color w:val="0F1115"/>
          <w:kern w:val="36"/>
          <w:sz w:val="28"/>
          <w:szCs w:val="28"/>
          <w:lang w:eastAsia="ru-RU"/>
        </w:rPr>
        <w:t>Н.А.Ашихмина</w:t>
      </w:r>
      <w:proofErr w:type="spellEnd"/>
    </w:p>
    <w:p w:rsidR="006072B8" w:rsidRPr="006072B8" w:rsidRDefault="006072B8" w:rsidP="006072B8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Обучение счету в пределах 10 является фундаментальным этапом в математическом развитии первоклассников. Этот процесс закладывает основы логического мышления, формирует математические представления и создает базу для дальнейшего изучения математики. Современная педагогика предлагает разнообразные инновационные подходы, сочетающие научно обоснованные методики с увлекательными формами работы, соответствующими возрастным особенностям детей 6-7 лет.</w:t>
      </w:r>
    </w:p>
    <w:p w:rsidR="006072B8" w:rsidRPr="006072B8" w:rsidRDefault="006072B8" w:rsidP="006072B8">
      <w:pPr>
        <w:pStyle w:val="a3"/>
        <w:numPr>
          <w:ilvl w:val="0"/>
          <w:numId w:val="16"/>
        </w:num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Научно-теоретические основы обучения счету в пределах 10</w:t>
      </w:r>
    </w:p>
    <w:p w:rsidR="006072B8" w:rsidRPr="006072B8" w:rsidRDefault="006072B8" w:rsidP="006072B8">
      <w:pPr>
        <w:pStyle w:val="a3"/>
        <w:numPr>
          <w:ilvl w:val="1"/>
          <w:numId w:val="16"/>
        </w:num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Психологические особенности первоклассников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Согласно </w:t>
      </w:r>
      <w:proofErr w:type="gramStart"/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исследованиям</w:t>
      </w:r>
      <w:proofErr w:type="gramEnd"/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Ж. Пиаже и современных когнитивных психологов, дети 6-7 лет находятся на </w:t>
      </w:r>
      <w:proofErr w:type="spellStart"/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дооперациональной</w:t>
      </w:r>
      <w:proofErr w:type="spellEnd"/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начале конкретно-</w:t>
      </w:r>
      <w:proofErr w:type="spellStart"/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операциональной</w:t>
      </w:r>
      <w:proofErr w:type="spellEnd"/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стадии развития. Это означает, что:</w:t>
      </w:r>
    </w:p>
    <w:p w:rsidR="006072B8" w:rsidRPr="006072B8" w:rsidRDefault="006072B8" w:rsidP="006072B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Мышление детей наглядно-образное, они лучше усваивают материал через манипуляции с предметами</w:t>
      </w:r>
    </w:p>
    <w:p w:rsidR="006072B8" w:rsidRPr="006072B8" w:rsidRDefault="006072B8" w:rsidP="006072B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Процессы обобщения и абстрагирования только начинают формироваться</w:t>
      </w:r>
    </w:p>
    <w:p w:rsidR="006072B8" w:rsidRPr="006072B8" w:rsidRDefault="006072B8" w:rsidP="006072B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Внимание неустойчиво, преобладает непроизвольное внимание</w:t>
      </w:r>
    </w:p>
    <w:p w:rsidR="006072B8" w:rsidRPr="006072B8" w:rsidRDefault="006072B8" w:rsidP="006072B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Игровая деятельность остается ведущей, хотя постепенно уступает место учебной</w:t>
      </w:r>
    </w:p>
    <w:p w:rsidR="006072B8" w:rsidRPr="006072B8" w:rsidRDefault="006072B8" w:rsidP="006072B8">
      <w:pPr>
        <w:pStyle w:val="a3"/>
        <w:numPr>
          <w:ilvl w:val="1"/>
          <w:numId w:val="16"/>
        </w:num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Этапы формирования счетной деятельности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Исследования А.М. </w:t>
      </w:r>
      <w:proofErr w:type="spellStart"/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Леушиной</w:t>
      </w:r>
      <w:proofErr w:type="spellEnd"/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других отечественных педагогов выделяют следующие этапы:</w:t>
      </w:r>
    </w:p>
    <w:p w:rsidR="006072B8" w:rsidRPr="006072B8" w:rsidRDefault="006072B8" w:rsidP="006072B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Досчетный</w:t>
      </w:r>
      <w:proofErr w:type="spellEnd"/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этап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формирование понятий "много", "мало", "один", "ни одного"</w:t>
      </w:r>
    </w:p>
    <w:p w:rsidR="006072B8" w:rsidRPr="006072B8" w:rsidRDefault="006072B8" w:rsidP="006072B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Этап предметного счета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пересчет конкретных предметов с называнием чисел</w:t>
      </w:r>
    </w:p>
    <w:p w:rsidR="006072B8" w:rsidRPr="006072B8" w:rsidRDefault="006072B8" w:rsidP="006072B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результативного счета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понимание, что последнее названное число обозначает количество всех предметов</w:t>
      </w:r>
    </w:p>
    <w:p w:rsidR="006072B8" w:rsidRPr="006072B8" w:rsidRDefault="006072B8" w:rsidP="006072B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отсчета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умение отсчитать определенное количество предметов из множества</w:t>
      </w:r>
    </w:p>
    <w:p w:rsidR="006072B8" w:rsidRPr="006072B8" w:rsidRDefault="006072B8" w:rsidP="006072B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абстрактного счета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оперирование числами без опоры на наглядность</w:t>
      </w:r>
    </w:p>
    <w:p w:rsidR="006072B8" w:rsidRPr="006072B8" w:rsidRDefault="006072B8" w:rsidP="006072B8">
      <w:pPr>
        <w:pStyle w:val="a3"/>
        <w:numPr>
          <w:ilvl w:val="1"/>
          <w:numId w:val="16"/>
        </w:num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Принципы обучения счету</w:t>
      </w:r>
    </w:p>
    <w:p w:rsidR="006072B8" w:rsidRPr="006072B8" w:rsidRDefault="006072B8" w:rsidP="006072B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наглядности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обязательное использование предметных, графических и символических материалов</w:t>
      </w:r>
    </w:p>
    <w:p w:rsidR="006072B8" w:rsidRPr="006072B8" w:rsidRDefault="006072B8" w:rsidP="006072B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постепенности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переход от простого к сложному, от конкретного к абстрактному</w:t>
      </w:r>
    </w:p>
    <w:p w:rsidR="006072B8" w:rsidRPr="006072B8" w:rsidRDefault="006072B8" w:rsidP="006072B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активности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вовлечение детей в практическую деятельность</w:t>
      </w:r>
    </w:p>
    <w:p w:rsidR="006072B8" w:rsidRPr="006072B8" w:rsidRDefault="006072B8" w:rsidP="006072B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индивидуального подхода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учет темпа усвоения каждого ребенка</w:t>
      </w:r>
    </w:p>
    <w:p w:rsidR="006072B8" w:rsidRPr="006072B8" w:rsidRDefault="006072B8" w:rsidP="006072B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интеграции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соединение математического содержания с другими видами деятельности</w:t>
      </w:r>
    </w:p>
    <w:p w:rsidR="006072B8" w:rsidRPr="006072B8" w:rsidRDefault="006072B8" w:rsidP="006072B8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Инновационные подходы и методы обучения счету</w:t>
      </w:r>
    </w:p>
    <w:p w:rsidR="006072B8" w:rsidRPr="006072B8" w:rsidRDefault="006072B8" w:rsidP="006072B8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2.1. </w:t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Игровые технологии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 остается наиболее эффективным методом обучения в первом классе. Современные игровые подходы включают: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Дидактические игры с интерактивными элементами:</w:t>
      </w:r>
    </w:p>
    <w:p w:rsidR="006072B8" w:rsidRPr="006072B8" w:rsidRDefault="006072B8" w:rsidP="006072B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"Умный куб" - большой куб с цифрами на гранях, который бросают дети, выполняя задания в зависимости от выпавшего числа</w:t>
      </w:r>
    </w:p>
    <w:p w:rsidR="006072B8" w:rsidRPr="006072B8" w:rsidRDefault="006072B8" w:rsidP="006072B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"Цифровое лото" - классическое лото с цифрами и соответствующими количествами предметов</w:t>
      </w:r>
    </w:p>
    <w:p w:rsidR="006072B8" w:rsidRPr="006072B8" w:rsidRDefault="006072B8" w:rsidP="006072B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"Математические </w:t>
      </w:r>
      <w:proofErr w:type="spellStart"/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пазлы</w:t>
      </w:r>
      <w:proofErr w:type="spellEnd"/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 - картинки, разрезанные на части с цифрами и примерами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Сюжетно-ролевые игры:</w:t>
      </w:r>
    </w:p>
    <w:p w:rsidR="006072B8" w:rsidRPr="006072B8" w:rsidRDefault="006072B8" w:rsidP="006072B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"Магазин" - дети "покупают" товары, считая "деньги" (фишки) в пределах 10</w:t>
      </w:r>
    </w:p>
    <w:p w:rsidR="006072B8" w:rsidRPr="006072B8" w:rsidRDefault="006072B8" w:rsidP="006072B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"Кафе" - "заказывают" блюда определенного количества (3 пирожка, 2 стакана сока)</w:t>
      </w:r>
    </w:p>
    <w:p w:rsidR="006072B8" w:rsidRPr="006072B8" w:rsidRDefault="006072B8" w:rsidP="006072B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"Почта" - разносят "письма" с номерами домов от 1 до 10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Подвижные игры с математическим содержанием:</w:t>
      </w:r>
    </w:p>
    <w:p w:rsidR="006072B8" w:rsidRPr="006072B8" w:rsidRDefault="006072B8" w:rsidP="006072B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"Веселая эстафета" - дети делятся на команды и выполняют задания на счет (принести 5 шишек, встать в круг 8 человек)</w:t>
      </w:r>
    </w:p>
    <w:p w:rsidR="006072B8" w:rsidRPr="006072B8" w:rsidRDefault="006072B8" w:rsidP="006072B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"Цифровой </w:t>
      </w:r>
      <w:proofErr w:type="spellStart"/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твистер</w:t>
      </w:r>
      <w:proofErr w:type="spellEnd"/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 - на полу раскладываются коврики с цифрами, ведущий называет число и часть тела</w:t>
      </w:r>
    </w:p>
    <w:p w:rsidR="006072B8" w:rsidRPr="006072B8" w:rsidRDefault="006072B8" w:rsidP="006072B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"Найди свою пару" - половина детей получает карточки с цифрами, другая - с соответствующим количеством точек, нужно найти свою пару</w:t>
      </w:r>
    </w:p>
    <w:p w:rsidR="006072B8" w:rsidRPr="006072B8" w:rsidRDefault="006072B8" w:rsidP="006072B8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 </w:t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Проектная деятельность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Метод проектов, адаптированный для первоклассников, позволяет интегрировать счет с другими видами деятельности: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Мини-проект "Наш класс в цифрах":</w:t>
      </w:r>
    </w:p>
    <w:p w:rsidR="006072B8" w:rsidRPr="006072B8" w:rsidRDefault="006072B8" w:rsidP="006072B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считают количество парт, стульев, окон, дверей, мальчиков, девочек</w:t>
      </w:r>
    </w:p>
    <w:p w:rsidR="006072B8" w:rsidRPr="006072B8" w:rsidRDefault="006072B8" w:rsidP="006072B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Создают коллективную карту класса с цифровыми обозначениями</w:t>
      </w:r>
    </w:p>
    <w:p w:rsidR="006072B8" w:rsidRPr="006072B8" w:rsidRDefault="006072B8" w:rsidP="006072B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Изготавливают таблички с номерами для парт и стульев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Проект "Числа вокруг нас":</w:t>
      </w:r>
    </w:p>
    <w:p w:rsidR="006072B8" w:rsidRPr="006072B8" w:rsidRDefault="006072B8" w:rsidP="006072B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Поиск цифр в окружающей среде (номер квартиры, этаж, номер автобуса)</w:t>
      </w:r>
    </w:p>
    <w:p w:rsidR="006072B8" w:rsidRPr="006072B8" w:rsidRDefault="006072B8" w:rsidP="006072B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альбома "Где живут цифры" с фотографиями или рисунками</w:t>
      </w:r>
    </w:p>
    <w:p w:rsidR="006072B8" w:rsidRPr="006072B8" w:rsidRDefault="006072B8" w:rsidP="006072B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Исследование: "Сколько раз в день мы встречаемся с числами?"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Творческий проект "Цифра в искусстве":</w:t>
      </w:r>
    </w:p>
    <w:p w:rsidR="006072B8" w:rsidRPr="006072B8" w:rsidRDefault="006072B8" w:rsidP="006072B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цифр из пластилина, природных материалов, конструктора</w:t>
      </w:r>
    </w:p>
    <w:p w:rsidR="006072B8" w:rsidRPr="006072B8" w:rsidRDefault="006072B8" w:rsidP="006072B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Рисование цифр в виде животных, предметов ("цифры-образы")</w:t>
      </w:r>
    </w:p>
    <w:p w:rsidR="006072B8" w:rsidRPr="006072B8" w:rsidRDefault="006072B8" w:rsidP="006072B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Постановка мини-спектакля "Цифры знакомятся"</w:t>
      </w:r>
    </w:p>
    <w:p w:rsidR="006072B8" w:rsidRPr="006072B8" w:rsidRDefault="006072B8" w:rsidP="006072B8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2.3</w:t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Современные технологии и инновации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Интерактивные цифровые ресурсы:</w:t>
      </w:r>
    </w:p>
    <w:p w:rsidR="006072B8" w:rsidRPr="006072B8" w:rsidRDefault="006072B8" w:rsidP="006072B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 интерактивной доски для коллективной работы с цифрами</w:t>
      </w:r>
    </w:p>
    <w:p w:rsidR="006072B8" w:rsidRPr="006072B8" w:rsidRDefault="006072B8" w:rsidP="006072B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Образовательные приложения на планшетах с постепенным увеличением сложности заданий</w:t>
      </w:r>
    </w:p>
    <w:p w:rsidR="006072B8" w:rsidRPr="006072B8" w:rsidRDefault="006072B8" w:rsidP="006072B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Интерактивные онлайн-игры на счет, доступные через школьный сайт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STEAM-подход (наука, технология, инженерия, искусство, математика):</w:t>
      </w:r>
    </w:p>
    <w:p w:rsidR="006072B8" w:rsidRPr="006072B8" w:rsidRDefault="006072B8" w:rsidP="006072B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Конструирование моделей с определенным количеством деталей (построй башню из 8 кубиков)</w:t>
      </w:r>
    </w:p>
    <w:p w:rsidR="006072B8" w:rsidRPr="006072B8" w:rsidRDefault="006072B8" w:rsidP="006072B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простых алгоритмов с числами (робот должен сделать 5 шагов вперед, 3 вправо)</w:t>
      </w:r>
    </w:p>
    <w:p w:rsidR="006072B8" w:rsidRPr="006072B8" w:rsidRDefault="006072B8" w:rsidP="006072B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Художественные композиции с использованием определенного количества элементов (аппликация из 7 деталей)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 "Перевернутого класса" в адаптированном варианте:</w:t>
      </w:r>
    </w:p>
    <w:p w:rsidR="006072B8" w:rsidRPr="006072B8" w:rsidRDefault="006072B8" w:rsidP="006072B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Короткие </w:t>
      </w:r>
      <w:proofErr w:type="spellStart"/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видеоуроки</w:t>
      </w:r>
      <w:proofErr w:type="spellEnd"/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просмотра дома с родителями</w:t>
      </w:r>
    </w:p>
    <w:p w:rsidR="006072B8" w:rsidRPr="006072B8" w:rsidRDefault="006072B8" w:rsidP="006072B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уроке - практическая отработка навыков в игровой форме</w:t>
      </w:r>
    </w:p>
    <w:p w:rsidR="00E31370" w:rsidRDefault="006072B8" w:rsidP="00E31370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детьми собственных обучающих материалов (карточки, игры) для одноклассников</w:t>
      </w:r>
    </w:p>
    <w:p w:rsidR="006072B8" w:rsidRPr="00E31370" w:rsidRDefault="006072B8" w:rsidP="00E31370">
      <w:pPr>
        <w:pStyle w:val="a3"/>
        <w:numPr>
          <w:ilvl w:val="1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31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Методические рекомендации по организации работы</w:t>
      </w:r>
    </w:p>
    <w:p w:rsidR="006072B8" w:rsidRPr="006072B8" w:rsidRDefault="006072B8" w:rsidP="006072B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Поэтапность</w:t>
      </w:r>
      <w:proofErr w:type="spellEnd"/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введения нового материала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каждое число изучается в течение 1-2 уроков с обязательной опорой на наглядность.</w:t>
      </w:r>
    </w:p>
    <w:p w:rsidR="006072B8" w:rsidRPr="006072B8" w:rsidRDefault="006072B8" w:rsidP="006072B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Сочетание фронтальной, групповой и индивидуальной работы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на одном уроке должны присутствовать все формы организации деятельности.</w:t>
      </w:r>
    </w:p>
    <w:p w:rsidR="006072B8" w:rsidRPr="006072B8" w:rsidRDefault="006072B8" w:rsidP="006072B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Систематическое повторение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ежедневная "математическая разминка" в игровой форме для закрепления пройденного.</w:t>
      </w:r>
    </w:p>
    <w:p w:rsidR="006072B8" w:rsidRPr="006072B8" w:rsidRDefault="006072B8" w:rsidP="006072B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Дифференциация заданий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наличие заданий разного уровня сложности для детей с разным темпом усвоения материала.</w:t>
      </w:r>
    </w:p>
    <w:p w:rsidR="006072B8" w:rsidRPr="006072B8" w:rsidRDefault="006072B8" w:rsidP="006072B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Интеграция с другими предметами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использование счетных ситуаций на уроках чтения (считать героев сказки), окружающего мира (считать листья, птиц), физкультуры (счет при выполнении упражнений).</w:t>
      </w:r>
    </w:p>
    <w:p w:rsidR="006072B8" w:rsidRPr="006072B8" w:rsidRDefault="006072B8" w:rsidP="006072B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Взаимодействие с родителями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предоставление рекомендаций для домашних игр и занятий, проведение мастер-классов "Играем в математику".</w:t>
      </w:r>
    </w:p>
    <w:p w:rsidR="006072B8" w:rsidRPr="006072B8" w:rsidRDefault="006072B8" w:rsidP="006072B8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Обучение счету в пределах 10 - это не просто формирование вычислительного навыка, а создание фундамента математического мышления. Современные подходы, основанные на игровых, проектных и интерактивных методах, позволяют сделать этот процесс увлекательным и эффективным. Важно помнить, что успех в обучении первоклассников счету зависит от умения учителя сочетать научно обоснованные методики с творческим подходом, учитывая индивидуальные особенности каждого ребенка.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Использование разнообразных форм и приемов работы, систематическое применение наглядного и дидактического материала, создание положительной эмоциональной атмосферы на уроках - все это способствует не только усвоению математических знаний, но и развитию познавательного интереса, который станет основой для дальнейшего успешного обучения.</w:t>
      </w:r>
    </w:p>
    <w:p w:rsidR="00E31370" w:rsidRDefault="006072B8" w:rsidP="00E31370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Приложение: </w:t>
      </w:r>
      <w:r w:rsidR="00E31370"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Сборник практических разработок</w:t>
      </w:r>
      <w:r w:rsidR="00E3137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E31370" w:rsidRPr="006072B8" w:rsidRDefault="00E31370" w:rsidP="00E31370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1: Дидактические игры и упражнения</w:t>
      </w:r>
    </w:p>
    <w:p w:rsidR="00E31370" w:rsidRPr="006072B8" w:rsidRDefault="00E31370" w:rsidP="00E31370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Игра "Цифровое домино"</w:t>
      </w:r>
    </w:p>
    <w:p w:rsidR="00E31370" w:rsidRPr="006072B8" w:rsidRDefault="00E31370" w:rsidP="00E313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закрепление соотнесения цифры с количеством предметов.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карточки домино, разделенные на две части: на одной - цифра, на другой - соответствующее количество предметов.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игры: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по очереди выкладывают карточки, подбирая соответствующую пару. Вариант усложнения: карточки с арифметическими примерами в пределах 10.</w:t>
      </w:r>
    </w:p>
    <w:p w:rsidR="00E31370" w:rsidRPr="006072B8" w:rsidRDefault="00E31370" w:rsidP="00E31370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Игра "Математическая рыбалка"</w:t>
      </w:r>
    </w:p>
    <w:p w:rsidR="00E31370" w:rsidRPr="006072B8" w:rsidRDefault="00E31370" w:rsidP="00E313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автоматизация счета в пределах 10.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удочки с магнитами, "рыбки" из картона с цифрами и примерами, "аквариум" (коробка).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игры: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по очереди "ловят рыбок", решают пример или называют следующее/предыдущее число. За правильный ответ - очко.</w:t>
      </w:r>
    </w:p>
    <w:p w:rsidR="00E31370" w:rsidRPr="006072B8" w:rsidRDefault="00E31370" w:rsidP="00E31370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Игра "Собери бусы"</w:t>
      </w:r>
    </w:p>
    <w:p w:rsidR="00E31370" w:rsidRPr="006072B8" w:rsidRDefault="00E31370" w:rsidP="00E313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формирование представления о последовательности чисел.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шнурки и бусины с цифрами от 1 до 10.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игры: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нанизывают бусины в правильной последовательности. Варианты: нанизывать через одну, только четные/нечетные, в обратном порядке.</w:t>
      </w:r>
    </w:p>
    <w:p w:rsidR="00E31370" w:rsidRPr="006072B8" w:rsidRDefault="00E31370" w:rsidP="00E3137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2: Творческие задания</w:t>
      </w:r>
    </w:p>
    <w:p w:rsidR="00E31370" w:rsidRPr="006072B8" w:rsidRDefault="00E31370" w:rsidP="00E31370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"Числовой коллаж"</w:t>
      </w:r>
    </w:p>
    <w:p w:rsidR="00E31370" w:rsidRPr="006072B8" w:rsidRDefault="00E31370" w:rsidP="00E313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развитие ассоциативного мышления, закрепление образа цифры.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создать коллаж для определенной цифры, используя вырезки из журналов, где количество предметов соответствует этой цифре (например, для цифры 5 - 5 машин, 5 домов, 5 животных).</w:t>
      </w:r>
    </w:p>
    <w:p w:rsidR="00E31370" w:rsidRPr="006072B8" w:rsidRDefault="00E31370" w:rsidP="00E31370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Проект "Моя числовая книга"</w:t>
      </w:r>
    </w:p>
    <w:p w:rsidR="00E31370" w:rsidRPr="006072B8" w:rsidRDefault="00E31370" w:rsidP="00E313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систематизация знаний о числах первого десятка.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каждый ребенок создает книгу, где на каждой странице представлено одно число различными способами: цифра, количество предметов, состав числа, место на числовом луче, примеры.</w:t>
      </w:r>
    </w:p>
    <w:p w:rsidR="00E31370" w:rsidRPr="006072B8" w:rsidRDefault="00E31370" w:rsidP="00E31370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"Математический театр"</w:t>
      </w:r>
    </w:p>
    <w:p w:rsidR="00E31370" w:rsidRPr="006072B8" w:rsidRDefault="00E31370" w:rsidP="00E313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развитие речи и закрепление счета через драматизацию.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инсценировка стихотворений С. Маршака "Веселый счет", Э. Успенского "Разноцветная семейка" с использованием пальчиковых кукол или масок с цифрами.</w:t>
      </w:r>
    </w:p>
    <w:p w:rsidR="00E31370" w:rsidRPr="006072B8" w:rsidRDefault="00E31370" w:rsidP="00E3137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3: Интерактивные формы работы</w:t>
      </w:r>
    </w:p>
    <w:p w:rsidR="00E31370" w:rsidRPr="006072B8" w:rsidRDefault="00E31370" w:rsidP="00E31370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Квест</w:t>
      </w:r>
      <w:proofErr w:type="spellEnd"/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"В поисках пропавших цифр"</w:t>
      </w:r>
    </w:p>
    <w:p w:rsidR="00E31370" w:rsidRPr="006072B8" w:rsidRDefault="00E31370" w:rsidP="00E313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комплексное применение навыков счета в нестандартной ситуации.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Сценарий: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Цифры потерялись, нужно выполнить задания на разных "станциях", чтобы их найти. Задания включают: решение примеров, счет предметов, сравнение чисел, восстановление числовой последовательности.</w:t>
      </w:r>
    </w:p>
    <w:p w:rsidR="00E31370" w:rsidRPr="006072B8" w:rsidRDefault="00E31370" w:rsidP="00E31370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"Математический конструктор"</w:t>
      </w:r>
    </w:p>
    <w:p w:rsidR="00E31370" w:rsidRPr="006072B8" w:rsidRDefault="00E31370" w:rsidP="00E313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развитие пространственного мышления и навыков счета.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конструкторы разных видов (LEGO, блоки, магнитные).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построить модель по инструкции с указанием количества деталей (например, дом: 6 кубиков для основания, 4 для стен, 1 для крыши).</w:t>
      </w:r>
    </w:p>
    <w:p w:rsidR="00E31370" w:rsidRPr="006072B8" w:rsidRDefault="00E31370" w:rsidP="00E31370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Цифровая игра "Счетный лабиринт"</w:t>
      </w:r>
    </w:p>
    <w:p w:rsidR="00E31370" w:rsidRPr="006072B8" w:rsidRDefault="00E31370" w:rsidP="00E313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формирование вычислительных навыков в игровой форме.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интерактивная доска или планшеты.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Содержание: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детям нужно провести персонажа через лабиринт, решая примеры на пути. Каждый правильный ответ открывает следующую часть пути.</w:t>
      </w:r>
    </w:p>
    <w:p w:rsidR="00E31370" w:rsidRPr="006072B8" w:rsidRDefault="00E31370" w:rsidP="00E31370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Наглядный и дидактический материал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:rsidR="00E31370" w:rsidRPr="006072B8" w:rsidRDefault="00E31370" w:rsidP="00E3137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Комплект "Числовая полоса"</w:t>
      </w:r>
    </w:p>
    <w:p w:rsidR="00E31370" w:rsidRPr="006072B8" w:rsidRDefault="00E31370" w:rsidP="00E313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Наглядное пособие в виде полосы с числами от 1 до 10, где под каждой цифрой находится соответствующее количество предметов. Дополнительные элементы: съемные цифры и карточки с предметами для самостоятельного составления соответствий.</w:t>
      </w:r>
    </w:p>
    <w:p w:rsidR="00E31370" w:rsidRPr="006072B8" w:rsidRDefault="00E31370" w:rsidP="00E3137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"Математический веер"</w:t>
      </w:r>
    </w:p>
    <w:p w:rsidR="00E31370" w:rsidRPr="006072B8" w:rsidRDefault="00E31370" w:rsidP="00E313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Индивидуальное пособие для каждого ребенка: веер с цифрами от 0 до 10. Используется для быстрого ответа на вопросы учителя, для самопроверки.</w:t>
      </w:r>
    </w:p>
    <w:p w:rsidR="00E31370" w:rsidRPr="006072B8" w:rsidRDefault="00E31370" w:rsidP="00E3137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Набор "Состав числа"</w:t>
      </w:r>
    </w:p>
    <w:p w:rsidR="00E31370" w:rsidRPr="006072B8" w:rsidRDefault="00E31370" w:rsidP="00E313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Карточки с изображением домиков, где на крыше написано число, а в окошках - варианты его состава. Дополнительные фишки для закрывания окошек и самостоятельного составления комбинаций.</w:t>
      </w:r>
    </w:p>
    <w:p w:rsidR="00E31370" w:rsidRPr="006072B8" w:rsidRDefault="00E31370" w:rsidP="00E3137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Дидактические карточки "Считаем по-разному"</w:t>
      </w:r>
    </w:p>
    <w:p w:rsidR="00E31370" w:rsidRPr="006072B8" w:rsidRDefault="00E31370" w:rsidP="00E313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Набор карточек с различными способами представления чисел:</w:t>
      </w:r>
    </w:p>
    <w:p w:rsidR="00E31370" w:rsidRPr="006072B8" w:rsidRDefault="00E31370" w:rsidP="00E3137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Цифровая запись</w:t>
      </w:r>
    </w:p>
    <w:p w:rsidR="00E31370" w:rsidRPr="006072B8" w:rsidRDefault="00E31370" w:rsidP="00E3137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Количество пальцев на руке</w:t>
      </w:r>
    </w:p>
    <w:p w:rsidR="00E31370" w:rsidRPr="006072B8" w:rsidRDefault="00E31370" w:rsidP="00E3137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Количество точек (как на игральном кубике)</w:t>
      </w:r>
    </w:p>
    <w:p w:rsidR="00E31370" w:rsidRPr="006072B8" w:rsidRDefault="00E31370" w:rsidP="00E3137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Предметные изображения</w:t>
      </w:r>
    </w:p>
    <w:p w:rsidR="00E31370" w:rsidRPr="006072B8" w:rsidRDefault="00E31370" w:rsidP="00E3137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Геометрические фигуры</w:t>
      </w:r>
    </w:p>
    <w:p w:rsidR="00E31370" w:rsidRPr="006072B8" w:rsidRDefault="00E31370" w:rsidP="00E3137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Интерактивный плакат "Числовой ряд"</w:t>
      </w:r>
    </w:p>
    <w:p w:rsidR="00E31370" w:rsidRPr="006072B8" w:rsidRDefault="00E31370" w:rsidP="00E3137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Большой плакат с кармашками для цифр и соответствующих картинок. Дети могут самостоятельно менять расположение, составлять последовательности, находить пропущенные числа.</w:t>
      </w:r>
    </w:p>
    <w:p w:rsidR="006072B8" w:rsidRPr="006072B8" w:rsidRDefault="006072B8" w:rsidP="006072B8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 конспекта урока "Число 5"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Число и цифра 5.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Цели: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познакомить с числом и цифрой 5, учить писать цифру 5, формировать понятие о составе числа 5.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числовая полоса, карточки с цифрами, счетные палочки, раздаточный материал "Пятерка", интерактивная доска.</w:t>
      </w:r>
    </w:p>
    <w:p w:rsidR="006072B8" w:rsidRPr="006072B8" w:rsidRDefault="006072B8" w:rsidP="006072B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урока:</w:t>
      </w:r>
    </w:p>
    <w:p w:rsidR="006072B8" w:rsidRPr="006072B8" w:rsidRDefault="006072B8" w:rsidP="006072B8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Организационный момент (игра-приветствие "Сосчитай улыбки")</w:t>
      </w:r>
    </w:p>
    <w:p w:rsidR="006072B8" w:rsidRPr="006072B8" w:rsidRDefault="006072B8" w:rsidP="006072B8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Актуализация знаний (игра "Найди соседа" с цифрами 1-4)</w:t>
      </w:r>
    </w:p>
    <w:p w:rsidR="006072B8" w:rsidRPr="006072B8" w:rsidRDefault="006072B8" w:rsidP="006072B8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Введение нового материала:</w:t>
      </w:r>
    </w:p>
    <w:p w:rsidR="006072B8" w:rsidRPr="006072B8" w:rsidRDefault="006072B8" w:rsidP="006072B8">
      <w:pPr>
        <w:numPr>
          <w:ilvl w:val="1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Практическая работа: разложить 5 яблок между двумя мишками (варианты: 1 и 4, 2 и 3, 3 и 2, 4 и 1)</w:t>
      </w:r>
    </w:p>
    <w:p w:rsidR="006072B8" w:rsidRPr="006072B8" w:rsidRDefault="006072B8" w:rsidP="006072B8">
      <w:pPr>
        <w:numPr>
          <w:ilvl w:val="1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Знакомство с цифрой 5, стихотворение о цифре 5</w:t>
      </w:r>
    </w:p>
    <w:p w:rsidR="006072B8" w:rsidRPr="006072B8" w:rsidRDefault="006072B8" w:rsidP="006072B8">
      <w:pPr>
        <w:numPr>
          <w:ilvl w:val="1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Письмо цифры 5 в воздухе, на ладошке, в тетради</w:t>
      </w:r>
    </w:p>
    <w:p w:rsidR="006072B8" w:rsidRPr="006072B8" w:rsidRDefault="006072B8" w:rsidP="006072B8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Закрепление:</w:t>
      </w:r>
    </w:p>
    <w:p w:rsidR="006072B8" w:rsidRPr="006072B8" w:rsidRDefault="006072B8" w:rsidP="006072B8">
      <w:pPr>
        <w:numPr>
          <w:ilvl w:val="1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 "Пятёрка" (дети встают в группы по 5 человек)</w:t>
      </w:r>
    </w:p>
    <w:p w:rsidR="006072B8" w:rsidRPr="006072B8" w:rsidRDefault="006072B8" w:rsidP="006072B8">
      <w:pPr>
        <w:numPr>
          <w:ilvl w:val="1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 с интерактивной доской: собрать 5 грибов в корзину</w:t>
      </w:r>
    </w:p>
    <w:p w:rsidR="006072B8" w:rsidRPr="006072B8" w:rsidRDefault="006072B8" w:rsidP="006072B8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Итог урока: рефлексия "Что узнали о числе 5?"</w:t>
      </w:r>
    </w:p>
    <w:p w:rsidR="006072B8" w:rsidRPr="006072B8" w:rsidRDefault="006072B8" w:rsidP="006072B8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072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Домашнее задание:</w:t>
      </w:r>
      <w:r w:rsidRPr="006072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найти дома 5 предметов одинаковой формы, нарисовать цифру 5 в виде животного или предмета.</w:t>
      </w:r>
    </w:p>
    <w:p w:rsidR="00162BE2" w:rsidRPr="006072B8" w:rsidRDefault="00162BE2" w:rsidP="006072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2BE2" w:rsidRPr="0060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4D46"/>
    <w:multiLevelType w:val="multilevel"/>
    <w:tmpl w:val="7214D6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5465B98"/>
    <w:multiLevelType w:val="multilevel"/>
    <w:tmpl w:val="421C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541A9"/>
    <w:multiLevelType w:val="multilevel"/>
    <w:tmpl w:val="6AE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D1942"/>
    <w:multiLevelType w:val="multilevel"/>
    <w:tmpl w:val="6D48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C62F8"/>
    <w:multiLevelType w:val="multilevel"/>
    <w:tmpl w:val="11E0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1084E"/>
    <w:multiLevelType w:val="multilevel"/>
    <w:tmpl w:val="AF14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B7B4F"/>
    <w:multiLevelType w:val="multilevel"/>
    <w:tmpl w:val="C610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53959"/>
    <w:multiLevelType w:val="multilevel"/>
    <w:tmpl w:val="701A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37436"/>
    <w:multiLevelType w:val="multilevel"/>
    <w:tmpl w:val="50F41E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A925015"/>
    <w:multiLevelType w:val="multilevel"/>
    <w:tmpl w:val="F702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061AD"/>
    <w:multiLevelType w:val="multilevel"/>
    <w:tmpl w:val="DD7A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26D04"/>
    <w:multiLevelType w:val="multilevel"/>
    <w:tmpl w:val="F524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84F2F"/>
    <w:multiLevelType w:val="multilevel"/>
    <w:tmpl w:val="F0D6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51D75"/>
    <w:multiLevelType w:val="multilevel"/>
    <w:tmpl w:val="79BC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D2448"/>
    <w:multiLevelType w:val="multilevel"/>
    <w:tmpl w:val="2B0C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D4C75"/>
    <w:multiLevelType w:val="multilevel"/>
    <w:tmpl w:val="D37E022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7C4B1CF2"/>
    <w:multiLevelType w:val="multilevel"/>
    <w:tmpl w:val="3E90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8879EC"/>
    <w:multiLevelType w:val="multilevel"/>
    <w:tmpl w:val="4EB6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9"/>
  </w:num>
  <w:num w:numId="5">
    <w:abstractNumId w:val="2"/>
  </w:num>
  <w:num w:numId="6">
    <w:abstractNumId w:val="7"/>
  </w:num>
  <w:num w:numId="7">
    <w:abstractNumId w:val="11"/>
  </w:num>
  <w:num w:numId="8">
    <w:abstractNumId w:val="4"/>
  </w:num>
  <w:num w:numId="9">
    <w:abstractNumId w:val="10"/>
  </w:num>
  <w:num w:numId="10">
    <w:abstractNumId w:val="14"/>
  </w:num>
  <w:num w:numId="11">
    <w:abstractNumId w:val="6"/>
  </w:num>
  <w:num w:numId="12">
    <w:abstractNumId w:val="3"/>
  </w:num>
  <w:num w:numId="13">
    <w:abstractNumId w:val="12"/>
  </w:num>
  <w:num w:numId="14">
    <w:abstractNumId w:val="16"/>
  </w:num>
  <w:num w:numId="15">
    <w:abstractNumId w:val="17"/>
  </w:num>
  <w:num w:numId="16">
    <w:abstractNumId w:val="8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D6"/>
    <w:rsid w:val="00162BE2"/>
    <w:rsid w:val="003961D6"/>
    <w:rsid w:val="006072B8"/>
    <w:rsid w:val="00E3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ACB5"/>
  <w15:chartTrackingRefBased/>
  <w15:docId w15:val="{CDD4BB0D-1AC3-45F8-BB69-30709D87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2026-02-09T16:24:00Z</dcterms:created>
  <dcterms:modified xsi:type="dcterms:W3CDTF">2026-02-09T16:41:00Z</dcterms:modified>
</cp:coreProperties>
</file>