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341" w:rsidRPr="00F05341" w:rsidRDefault="00F05341" w:rsidP="00F0534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053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Муниципальное учреждение Отдела образования</w:t>
      </w:r>
    </w:p>
    <w:p w:rsidR="00F05341" w:rsidRPr="00F05341" w:rsidRDefault="00F05341" w:rsidP="00F0534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053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Администрации Тарасовского района</w:t>
      </w:r>
    </w:p>
    <w:p w:rsidR="00F05341" w:rsidRPr="00F05341" w:rsidRDefault="00F05341" w:rsidP="00F0534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053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Муниципальное бюджетное образовательное учреждение</w:t>
      </w:r>
    </w:p>
    <w:p w:rsidR="00F05341" w:rsidRPr="00F05341" w:rsidRDefault="00F05341" w:rsidP="00F0534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</w:t>
      </w:r>
      <w:r w:rsidRPr="00F053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ополнительного образования</w:t>
      </w:r>
    </w:p>
    <w:p w:rsidR="00F05341" w:rsidRDefault="00F05341" w:rsidP="00F0534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0534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«Образовательный технический центр»</w:t>
      </w:r>
    </w:p>
    <w:p w:rsidR="00F05341" w:rsidRDefault="00F05341" w:rsidP="00F0534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F05341" w:rsidRPr="00F05341" w:rsidRDefault="00F05341" w:rsidP="00F0534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F05341" w:rsidRPr="00F05341" w:rsidRDefault="00F05341" w:rsidP="00F05341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053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«УТВЕРЖДАЮ»</w:t>
      </w:r>
    </w:p>
    <w:p w:rsidR="00F05341" w:rsidRPr="00F05341" w:rsidRDefault="00F05341" w:rsidP="00F05341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053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Директор МБОУДО «ОТЦ»</w:t>
      </w:r>
    </w:p>
    <w:p w:rsidR="00F05341" w:rsidRPr="00F05341" w:rsidRDefault="00F05341" w:rsidP="00F05341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053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 Е.И. Зайцева</w:t>
      </w:r>
    </w:p>
    <w:p w:rsidR="00F05341" w:rsidRDefault="00F05341" w:rsidP="00F05341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</w:t>
      </w:r>
      <w:r w:rsidRPr="00F053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риказ № ___ от «___» ________20__ г.</w:t>
      </w:r>
    </w:p>
    <w:p w:rsidR="00F05341" w:rsidRDefault="00F05341" w:rsidP="00F05341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05341" w:rsidRDefault="00F05341" w:rsidP="00F05341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05341" w:rsidRDefault="00F05341" w:rsidP="00F05341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05341" w:rsidRDefault="00F05341" w:rsidP="00F05341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05341" w:rsidRDefault="00F05341" w:rsidP="00F05341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05341" w:rsidRDefault="00F05341" w:rsidP="00F05341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05341" w:rsidRPr="00F05341" w:rsidRDefault="00F05341" w:rsidP="00F05341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05341" w:rsidRPr="00F05341" w:rsidRDefault="00F05341" w:rsidP="00F05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F0534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Дополнительная</w:t>
      </w:r>
    </w:p>
    <w:p w:rsidR="00F05341" w:rsidRPr="00F05341" w:rsidRDefault="00F05341" w:rsidP="00F05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О</w:t>
      </w:r>
      <w:r w:rsidRPr="00F0534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бщеобразовательная общеразвивающая</w:t>
      </w:r>
    </w:p>
    <w:p w:rsidR="00F05341" w:rsidRPr="00F05341" w:rsidRDefault="00F05341" w:rsidP="00F05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</w:t>
      </w:r>
      <w:r w:rsidRPr="00F0534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рограмма</w:t>
      </w:r>
    </w:p>
    <w:p w:rsidR="00F05341" w:rsidRPr="00F05341" w:rsidRDefault="00F05341" w:rsidP="00F05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F0534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___________ направленности</w:t>
      </w:r>
    </w:p>
    <w:p w:rsidR="00F05341" w:rsidRPr="00F05341" w:rsidRDefault="00F05341" w:rsidP="00F05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F0534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_______________________</w:t>
      </w:r>
    </w:p>
    <w:p w:rsidR="00F05341" w:rsidRPr="00F05341" w:rsidRDefault="00F05341" w:rsidP="00F05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Д</w:t>
      </w:r>
      <w:r w:rsidR="00955BA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ля детей 9 класса (14-16</w:t>
      </w:r>
      <w:r w:rsidRPr="00F0534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лет)</w:t>
      </w:r>
    </w:p>
    <w:p w:rsidR="00F05341" w:rsidRDefault="00F05341" w:rsidP="00F0534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05341" w:rsidRDefault="00F05341" w:rsidP="00F05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5341" w:rsidRPr="00F05341" w:rsidRDefault="00955BA1" w:rsidP="00F05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часов: 1</w:t>
      </w:r>
    </w:p>
    <w:p w:rsidR="00F05341" w:rsidRPr="00F05341" w:rsidRDefault="00955BA1" w:rsidP="00F05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 программы: 1 год</w:t>
      </w:r>
    </w:p>
    <w:p w:rsidR="00F05341" w:rsidRPr="00F05341" w:rsidRDefault="00F05341" w:rsidP="00F05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дополнительного</w:t>
      </w:r>
    </w:p>
    <w:p w:rsidR="00F05341" w:rsidRPr="00F05341" w:rsidRDefault="00F05341" w:rsidP="00F05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55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бразования: Андриянова Л.В.</w:t>
      </w:r>
    </w:p>
    <w:p w:rsidR="00F05341" w:rsidRDefault="00F05341" w:rsidP="00F0534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05341" w:rsidRDefault="00F05341" w:rsidP="00F0534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05341" w:rsidRDefault="00F05341" w:rsidP="00F0534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05341" w:rsidRDefault="00F05341" w:rsidP="00F0534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05341" w:rsidRDefault="00F05341" w:rsidP="00F0534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05341" w:rsidRDefault="00F05341" w:rsidP="00F0534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05341" w:rsidRDefault="00F05341" w:rsidP="00F0534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05341" w:rsidRDefault="00F05341" w:rsidP="00F0534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05341" w:rsidRDefault="00F05341" w:rsidP="00F0534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05341" w:rsidRDefault="00F05341" w:rsidP="00F0534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05341" w:rsidRDefault="00F05341" w:rsidP="00F0534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05341" w:rsidRDefault="00F05341" w:rsidP="00F0534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05341" w:rsidRDefault="00F05341" w:rsidP="00F0534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05341" w:rsidRDefault="00F05341" w:rsidP="00F0534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05341" w:rsidRDefault="00F05341" w:rsidP="00F0534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05341" w:rsidRDefault="00F05341" w:rsidP="00F0534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55BA1" w:rsidRDefault="00955BA1" w:rsidP="00F0534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55BA1" w:rsidRDefault="00955BA1" w:rsidP="00F0534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05341" w:rsidRDefault="00955BA1" w:rsidP="00F0534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п. Тарасовский 2019</w:t>
      </w:r>
      <w:r w:rsidR="00F05341" w:rsidRPr="00F053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г.</w:t>
      </w:r>
    </w:p>
    <w:p w:rsidR="00955BA1" w:rsidRDefault="00955BA1" w:rsidP="00F0534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55BA1" w:rsidRDefault="00955BA1" w:rsidP="00F0534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55BA1" w:rsidRPr="00955BA1" w:rsidRDefault="00955BA1" w:rsidP="00955BA1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955BA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ПОЯСНИТЕЛЬНАЯ ЗАПИСКА</w:t>
      </w:r>
    </w:p>
    <w:p w:rsidR="00955BA1" w:rsidRPr="00955BA1" w:rsidRDefault="00955BA1" w:rsidP="00955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95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Нормативно-правовая база</w:t>
      </w:r>
    </w:p>
    <w:p w:rsidR="00955BA1" w:rsidRPr="00955BA1" w:rsidRDefault="00955BA1" w:rsidP="00955BA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Дополнительная общеобразовательная общеразвивающая программа разработана </w:t>
      </w:r>
      <w:r w:rsidRPr="00955BA1">
        <w:rPr>
          <w:rFonts w:ascii="Times New Roman" w:eastAsia="Calibri" w:hAnsi="Times New Roman" w:cs="Times New Roman"/>
          <w:sz w:val="28"/>
          <w:szCs w:val="28"/>
        </w:rPr>
        <w:t>в соответствии с требованиями следующих нормативных документов:</w:t>
      </w:r>
    </w:p>
    <w:p w:rsidR="00955BA1" w:rsidRPr="00955BA1" w:rsidRDefault="00955BA1" w:rsidP="00955BA1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29.12.2012 № 273 - ФЗ «Об образовании в Российской Федерации», </w:t>
      </w:r>
    </w:p>
    <w:p w:rsidR="00955BA1" w:rsidRPr="00955BA1" w:rsidRDefault="00955BA1" w:rsidP="00955BA1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Постановлением Главного государственного санитарного врача РФ от 4 июля 2014 г. № 41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</w:t>
      </w:r>
      <w:r w:rsidRPr="0095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955BA1" w:rsidRPr="00955BA1" w:rsidRDefault="00955BA1" w:rsidP="00955BA1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правительства РФ № 1726-р от 04.09.2014 г. «Об утверждении Концепции развития дополнительного образования детей», </w:t>
      </w:r>
    </w:p>
    <w:p w:rsidR="00955BA1" w:rsidRPr="00955BA1" w:rsidRDefault="00955BA1" w:rsidP="00955BA1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Министерства образования и науки РФ №1008 от 29.08.2013 г. «Об утверждении Порядка организации и осуществления образовательной деятельности по дополнительным общеобразовательным программам», </w:t>
      </w:r>
    </w:p>
    <w:p w:rsidR="00955BA1" w:rsidRPr="00955BA1" w:rsidRDefault="00955BA1" w:rsidP="00955BA1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Правительства Российской Федерации от 29 мая 2015 г.       № 996 ­ р г. Москва "Стратегия развития воспитания в Российской Федерации на период до 2025года", </w:t>
      </w:r>
    </w:p>
    <w:p w:rsidR="00955BA1" w:rsidRPr="00955BA1" w:rsidRDefault="00955BA1" w:rsidP="00955BA1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Минобразования Ростовской области № 115 от 01.03.2016 г.  «Региональные рекомендации к регламентации деятельности образовательных организаций Ростовской области, осуществляющих образовательную деятельность по дополнительным общеобразовательным программам»,</w:t>
      </w:r>
    </w:p>
    <w:p w:rsidR="00955BA1" w:rsidRDefault="00955BA1" w:rsidP="00955BA1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Приказами Министерства общего и профессионального образования Ростовской области.</w:t>
      </w:r>
    </w:p>
    <w:p w:rsidR="00C42F85" w:rsidRPr="00E85898" w:rsidRDefault="00C42F85" w:rsidP="00C42F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58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E85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8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Направленность программы</w:t>
      </w:r>
    </w:p>
    <w:p w:rsidR="00C42F85" w:rsidRPr="00C42F85" w:rsidRDefault="00C42F85" w:rsidP="00C42F8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2F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Основная идея рабочей программы внеурочной деятельности подростков в сфере технического творчества состоит в том, что внеурочная деятельность нацелена в первую очередь на интеллектуальное развитие и воспитание школьника, а уже потом на развитие специальных предметных способностей технического творчества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42F85" w:rsidRPr="00C42F85" w:rsidRDefault="00C42F85" w:rsidP="00C42F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F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C42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2F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 программы</w:t>
      </w:r>
    </w:p>
    <w:p w:rsidR="00AE5C38" w:rsidRPr="00AE5C38" w:rsidRDefault="00AE5C38" w:rsidP="00C42F8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C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Содержание рабочей программы базируется на программах, выпущенных под грифом Министерства образования РФ и соответствует содержанию примерной программы, разработанной на базе Федерального государственного образовательного стандарта основного общего образования. На основе учебника Черчение авторы А.Д. Ботвинников, В.Н. Виноградов, И.С. </w:t>
      </w:r>
      <w:proofErr w:type="spellStart"/>
      <w:r w:rsidRPr="00AE5C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Вышнепольский</w:t>
      </w:r>
      <w:proofErr w:type="spellEnd"/>
      <w:r w:rsidRPr="00AE5C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42F85" w:rsidRDefault="00C42F85" w:rsidP="00C42F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F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C42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2F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Новизна</w:t>
      </w:r>
    </w:p>
    <w:p w:rsidR="00AE5C38" w:rsidRPr="00C42F85" w:rsidRDefault="00AE5C38" w:rsidP="00AE5C3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C38">
        <w:rPr>
          <w:rFonts w:ascii="Times New Roman" w:hAnsi="Times New Roman" w:cs="Times New Roman"/>
          <w:sz w:val="28"/>
          <w:szCs w:val="28"/>
        </w:rPr>
        <w:lastRenderedPageBreak/>
        <w:t>Новизна данной программы состоит в том, чтобы с целью помочь учащимся лучше освоиться в системе высшего образования и современного производства в программу по черчению вводятся элементы начертательной геометрии, позволяющие более корректно подойти к изучению черчения на теоретической основе. Знание методов построения и преобразования изображений имеет большое значение для развития пространственного мышления.</w:t>
      </w:r>
    </w:p>
    <w:p w:rsidR="00C42F85" w:rsidRPr="00C42F85" w:rsidRDefault="00C42F85" w:rsidP="00C42F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F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C42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2F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программы</w:t>
      </w:r>
    </w:p>
    <w:p w:rsidR="00955BA1" w:rsidRDefault="00AE5C38" w:rsidP="00AE5C3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5C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Актуальность и педагогическая целесообразность программы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внеурочной деятельности «Занимательное черчение</w:t>
      </w:r>
      <w:r w:rsidRPr="00AE5C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сфере технического творчества школьников - подростков обусловлена необходимостью разрешения реальных противоречий, сложившихся в теории и практике воспитания в новых социокультурных условиях, в частности ограниченности стратегии «приобщения к культуре» в условиях экспансии массовой культуры.</w:t>
      </w:r>
    </w:p>
    <w:p w:rsidR="005C47D3" w:rsidRPr="005C47D3" w:rsidRDefault="005C47D3" w:rsidP="005C47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7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Педагогическая целесообразность</w:t>
      </w:r>
    </w:p>
    <w:p w:rsidR="005C47D3" w:rsidRPr="005C47D3" w:rsidRDefault="005C47D3" w:rsidP="005C47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C47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Педагогическая целесообразность образовательной программы будет состоять в формировании у учащихся чувства ответственности в исполнении своей индивидуальной функции в коллективном процессе с одной стороны, и формировании самодостаточного проявления своих творческих способностей в работе при выполнении индивидуальных заданий.</w:t>
      </w:r>
    </w:p>
    <w:p w:rsidR="005C47D3" w:rsidRPr="005C47D3" w:rsidRDefault="005C47D3" w:rsidP="005C47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7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 Цель:</w:t>
      </w:r>
    </w:p>
    <w:p w:rsidR="005C47D3" w:rsidRPr="005C47D3" w:rsidRDefault="005C47D3" w:rsidP="005C47D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Pr="005C47D3">
        <w:rPr>
          <w:color w:val="333333"/>
          <w:sz w:val="28"/>
          <w:szCs w:val="28"/>
        </w:rPr>
        <w:t>мотивация подростков к техническому образованию</w:t>
      </w:r>
      <w:r>
        <w:rPr>
          <w:color w:val="333333"/>
          <w:sz w:val="28"/>
          <w:szCs w:val="28"/>
        </w:rPr>
        <w:t xml:space="preserve"> </w:t>
      </w:r>
      <w:r w:rsidRPr="005C47D3">
        <w:rPr>
          <w:color w:val="333333"/>
          <w:sz w:val="28"/>
          <w:szCs w:val="28"/>
        </w:rPr>
        <w:t>путем их приобщения к инженерной графике и архитектурному дизайну.</w:t>
      </w:r>
    </w:p>
    <w:p w:rsidR="005C47D3" w:rsidRPr="005C47D3" w:rsidRDefault="005C47D3" w:rsidP="005C47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7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 Задачи:</w:t>
      </w:r>
    </w:p>
    <w:p w:rsidR="005C47D3" w:rsidRDefault="005C47D3" w:rsidP="005C47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7D3">
        <w:rPr>
          <w:rFonts w:ascii="Times New Roman" w:hAnsi="Times New Roman" w:cs="Times New Roman"/>
          <w:sz w:val="28"/>
          <w:szCs w:val="28"/>
        </w:rPr>
        <w:t xml:space="preserve">- ознакомить учащихся с правилами выполнения чертежей установленными государственным стандартом ЕСКД; </w:t>
      </w:r>
    </w:p>
    <w:p w:rsidR="005C47D3" w:rsidRDefault="005C47D3" w:rsidP="005C47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7D3">
        <w:rPr>
          <w:rFonts w:ascii="Times New Roman" w:hAnsi="Times New Roman" w:cs="Times New Roman"/>
          <w:sz w:val="28"/>
          <w:szCs w:val="28"/>
        </w:rPr>
        <w:t xml:space="preserve">- научить выполнять чертежи в системе прямоугольных проекций, а также аксонометрические проекции с преобразованием формы предмета; </w:t>
      </w:r>
    </w:p>
    <w:p w:rsidR="00475596" w:rsidRDefault="005C47D3" w:rsidP="005C47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7D3">
        <w:rPr>
          <w:rFonts w:ascii="Times New Roman" w:hAnsi="Times New Roman" w:cs="Times New Roman"/>
          <w:sz w:val="28"/>
          <w:szCs w:val="28"/>
        </w:rPr>
        <w:t xml:space="preserve">- научить школьников читать и анализировать форму предметов и объектов по чертежам, эскизам, аксонометрическим проекциям и техническим рисункам; </w:t>
      </w:r>
    </w:p>
    <w:p w:rsidR="00475596" w:rsidRDefault="005C47D3" w:rsidP="005C47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7D3">
        <w:rPr>
          <w:rFonts w:ascii="Times New Roman" w:hAnsi="Times New Roman" w:cs="Times New Roman"/>
          <w:sz w:val="28"/>
          <w:szCs w:val="28"/>
        </w:rPr>
        <w:t xml:space="preserve">- сформировать у учащихся знания об основных способах проецирования; </w:t>
      </w:r>
    </w:p>
    <w:p w:rsidR="00475596" w:rsidRDefault="005C47D3" w:rsidP="005C47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7D3">
        <w:rPr>
          <w:rFonts w:ascii="Times New Roman" w:hAnsi="Times New Roman" w:cs="Times New Roman"/>
          <w:sz w:val="28"/>
          <w:szCs w:val="28"/>
        </w:rPr>
        <w:t xml:space="preserve">- формировать умение применять графические знания в новых ситуациях; </w:t>
      </w:r>
    </w:p>
    <w:p w:rsidR="00475596" w:rsidRDefault="005C47D3" w:rsidP="005C47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7D3">
        <w:rPr>
          <w:rFonts w:ascii="Times New Roman" w:hAnsi="Times New Roman" w:cs="Times New Roman"/>
          <w:sz w:val="28"/>
          <w:szCs w:val="28"/>
        </w:rPr>
        <w:t>- развивать образно - пространственное мышление, умения самостоятельного подхода к решению различных задач, развитие конструкторских, те</w:t>
      </w:r>
      <w:r w:rsidR="00475596">
        <w:rPr>
          <w:rFonts w:ascii="Times New Roman" w:hAnsi="Times New Roman" w:cs="Times New Roman"/>
          <w:sz w:val="28"/>
          <w:szCs w:val="28"/>
        </w:rPr>
        <w:t>хнических способностей учащихся;</w:t>
      </w:r>
    </w:p>
    <w:p w:rsidR="00955BA1" w:rsidRPr="00F05341" w:rsidRDefault="005C47D3" w:rsidP="005C47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7D3">
        <w:rPr>
          <w:rFonts w:ascii="Times New Roman" w:hAnsi="Times New Roman" w:cs="Times New Roman"/>
          <w:sz w:val="28"/>
          <w:szCs w:val="28"/>
        </w:rPr>
        <w:t xml:space="preserve"> - научить самостоятельно, пользоваться учебными материалами</w:t>
      </w:r>
      <w:r w:rsidR="00475596">
        <w:rPr>
          <w:rFonts w:ascii="Times New Roman" w:hAnsi="Times New Roman" w:cs="Times New Roman"/>
          <w:sz w:val="28"/>
          <w:szCs w:val="28"/>
        </w:rPr>
        <w:t>.</w:t>
      </w:r>
    </w:p>
    <w:p w:rsidR="00475596" w:rsidRPr="00475596" w:rsidRDefault="00475596" w:rsidP="00475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5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Адресат программы </w:t>
      </w:r>
    </w:p>
    <w:p w:rsidR="00475596" w:rsidRPr="00475596" w:rsidRDefault="00475596" w:rsidP="004755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5596">
        <w:rPr>
          <w:rFonts w:ascii="Times New Roman" w:eastAsia="Calibri" w:hAnsi="Times New Roman" w:cs="Times New Roman"/>
          <w:sz w:val="28"/>
          <w:szCs w:val="28"/>
        </w:rPr>
        <w:t>Данная рабочая программа носит научно-познавательный характер и рассчитана на проведение теоретических и пр</w:t>
      </w:r>
      <w:r>
        <w:rPr>
          <w:rFonts w:ascii="Times New Roman" w:eastAsia="Calibri" w:hAnsi="Times New Roman" w:cs="Times New Roman"/>
          <w:sz w:val="28"/>
          <w:szCs w:val="28"/>
        </w:rPr>
        <w:t>актических занятий с учащимися 9</w:t>
      </w:r>
      <w:r w:rsidRPr="00475596">
        <w:rPr>
          <w:rFonts w:ascii="Times New Roman" w:eastAsia="Calibri" w:hAnsi="Times New Roman" w:cs="Times New Roman"/>
          <w:sz w:val="28"/>
          <w:szCs w:val="28"/>
        </w:rPr>
        <w:t xml:space="preserve"> класса. Занятия </w:t>
      </w:r>
      <w:r>
        <w:rPr>
          <w:rFonts w:ascii="Times New Roman" w:eastAsia="Calibri" w:hAnsi="Times New Roman" w:cs="Times New Roman"/>
          <w:sz w:val="28"/>
          <w:szCs w:val="28"/>
        </w:rPr>
        <w:t>проходят во внеурочное время один раз</w:t>
      </w:r>
      <w:r w:rsidRPr="00475596">
        <w:rPr>
          <w:rFonts w:ascii="Times New Roman" w:eastAsia="Calibri" w:hAnsi="Times New Roman" w:cs="Times New Roman"/>
          <w:sz w:val="28"/>
          <w:szCs w:val="28"/>
        </w:rPr>
        <w:t xml:space="preserve"> в неделю, и осуществляют взаимосвязь и преемственность общего и дополнительного образования.</w:t>
      </w:r>
    </w:p>
    <w:p w:rsidR="00475596" w:rsidRPr="00475596" w:rsidRDefault="00475596" w:rsidP="00475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5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 Объем программы</w:t>
      </w:r>
    </w:p>
    <w:p w:rsidR="00475596" w:rsidRPr="00475596" w:rsidRDefault="00475596" w:rsidP="0047559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75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бщее количество часов в год – 37</w:t>
      </w:r>
      <w:r w:rsidR="00F21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</w:t>
      </w:r>
    </w:p>
    <w:p w:rsidR="00475596" w:rsidRPr="00475596" w:rsidRDefault="00475596" w:rsidP="0047559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Количество часов в неделю – 1</w:t>
      </w:r>
      <w:r w:rsidRPr="00475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часа.</w:t>
      </w:r>
    </w:p>
    <w:p w:rsidR="00475596" w:rsidRPr="00475596" w:rsidRDefault="00475596" w:rsidP="0047559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Периодичность занятий – 1 раз</w:t>
      </w:r>
      <w:r w:rsidRPr="00475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неделю по 45 минут.  </w:t>
      </w:r>
    </w:p>
    <w:p w:rsidR="00475596" w:rsidRPr="00E85898" w:rsidRDefault="00475596" w:rsidP="0047559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58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  Форма организации образовательного процесса.</w:t>
      </w:r>
    </w:p>
    <w:p w:rsidR="00094917" w:rsidRDefault="00094917" w:rsidP="0009491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09491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Черчение как учебный предмет во многом специфичен и значительно </w:t>
      </w:r>
    </w:p>
    <w:p w:rsidR="00094917" w:rsidRPr="00094917" w:rsidRDefault="00094917" w:rsidP="000949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09491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отличается от других школьных дисциплин.</w:t>
      </w:r>
    </w:p>
    <w:p w:rsidR="00094917" w:rsidRDefault="00094917" w:rsidP="000949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По этой причине </w:t>
      </w:r>
      <w:r w:rsidRPr="0009491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совокупность методов обучения черчению отличается от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методов обучения других предмето</w:t>
      </w:r>
      <w:r w:rsidRPr="0009491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в. </w:t>
      </w:r>
    </w:p>
    <w:p w:rsidR="00094917" w:rsidRDefault="00094917" w:rsidP="000949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09491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Однако отдель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ные методы обучения, </w:t>
      </w:r>
      <w:r w:rsidRPr="0009491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применяемые в черчении, не являются особыми методами. Они представляют собой видоизменение общих методов обучения.    </w:t>
      </w:r>
    </w:p>
    <w:p w:rsidR="00094917" w:rsidRDefault="00094917" w:rsidP="000949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09491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 изучении курса черчения используются следующие методы:</w:t>
      </w:r>
    </w:p>
    <w:p w:rsidR="00094917" w:rsidRPr="00094917" w:rsidRDefault="00094917" w:rsidP="00094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91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Рассказ, объяснение, беседа, лекции, наблюдение, моделирование и конструирование, выполнение графических работ, работа с учебником и справочным материалом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</w:t>
      </w:r>
    </w:p>
    <w:p w:rsidR="00094917" w:rsidRDefault="00094917" w:rsidP="0009491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4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</w:t>
      </w:r>
      <w:r w:rsidRPr="00094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94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</w:t>
      </w:r>
    </w:p>
    <w:p w:rsidR="00D23D55" w:rsidRPr="00D23D55" w:rsidRDefault="00D23D55" w:rsidP="00D23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требованиями Федерального государственного образовательного стандарта основного общего образования в области «Внеурочная деятельность». Планируемые результаты освоения предмета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Черчение» (кружок Занимательное черчение)</w:t>
      </w:r>
      <w:r w:rsidRPr="00D23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отражают:</w:t>
      </w:r>
    </w:p>
    <w:p w:rsidR="00D23D55" w:rsidRPr="00D23D55" w:rsidRDefault="00D23D55" w:rsidP="00D23D5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гармоничное развитие личности ребенка средствами эстетического образования;</w:t>
      </w:r>
    </w:p>
    <w:p w:rsidR="00D23D55" w:rsidRPr="00D23D55" w:rsidRDefault="00D23D55" w:rsidP="00D23D5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художественно-творческих конструкторско-технологических и декоративно-художественных умений и навыков;</w:t>
      </w:r>
    </w:p>
    <w:p w:rsidR="00D23D55" w:rsidRPr="00D23D55" w:rsidRDefault="00D23D55" w:rsidP="00D23D5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возможность школьникам проявить себя, творчески раскрыться в области различных видов конструкторских декоративных особенностей предметов быта;</w:t>
      </w:r>
    </w:p>
    <w:p w:rsidR="00D23D55" w:rsidRPr="00D23D55" w:rsidRDefault="00D23D55" w:rsidP="00D23D5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самореализации, самоопределения, развития творческих способностей учащихся;</w:t>
      </w:r>
    </w:p>
    <w:p w:rsidR="00D23D55" w:rsidRPr="00D23D55" w:rsidRDefault="00D23D55" w:rsidP="00D23D5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стимулировать интерес школьника к решению различных проблем, возникающих на протяжении всей его жизни через формирование универсальных учебных действий;</w:t>
      </w:r>
    </w:p>
    <w:p w:rsidR="00D23D55" w:rsidRPr="00D23D55" w:rsidRDefault="00D23D55" w:rsidP="00D23D5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целостного представления и приобщение к истокам славянской культуры;</w:t>
      </w:r>
    </w:p>
    <w:p w:rsidR="00D23D55" w:rsidRPr="00D23D55" w:rsidRDefault="00D23D55" w:rsidP="00D23D5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истории развития чертежа;</w:t>
      </w:r>
    </w:p>
    <w:p w:rsidR="00D23D55" w:rsidRPr="00D23D55" w:rsidRDefault="00D23D55" w:rsidP="00D23D5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общения и коллективной деятельности;</w:t>
      </w:r>
    </w:p>
    <w:p w:rsidR="00D23D55" w:rsidRPr="00D23D55" w:rsidRDefault="00D23D55" w:rsidP="00D23D5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аккуратности и самодисциплины, чувство патриотизма, любови к природе и окружающему миру. применение полученных теоретических знаний на практике;</w:t>
      </w:r>
    </w:p>
    <w:p w:rsidR="00D23D55" w:rsidRPr="00D23D55" w:rsidRDefault="00D23D55" w:rsidP="00D23D5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учащихся в разнообразные виды трудовой деятельности по созданию личностно или общественно-значимых продуктов труда;</w:t>
      </w:r>
    </w:p>
    <w:p w:rsidR="00D23D55" w:rsidRPr="00D23D55" w:rsidRDefault="00D23D55" w:rsidP="00D23D55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творческого потенциала обучающихся;</w:t>
      </w:r>
    </w:p>
    <w:p w:rsidR="00D23D55" w:rsidRDefault="00D23D55" w:rsidP="00D23D55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чертежа.</w:t>
      </w:r>
    </w:p>
    <w:p w:rsidR="00D23D55" w:rsidRPr="00E85898" w:rsidRDefault="00D23D55" w:rsidP="00D23D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58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 результате изучения курса ученики </w:t>
      </w:r>
    </w:p>
    <w:p w:rsidR="00D23D55" w:rsidRDefault="00D23D55" w:rsidP="00D23D5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858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Должны </w:t>
      </w:r>
      <w:r w:rsidRPr="00E85898">
        <w:rPr>
          <w:rFonts w:ascii="Times New Roman" w:eastAsia="Calibri" w:hAnsi="Times New Roman" w:cs="Times New Roman"/>
          <w:b/>
          <w:sz w:val="28"/>
          <w:szCs w:val="28"/>
        </w:rPr>
        <w:t>знать:</w:t>
      </w:r>
    </w:p>
    <w:p w:rsidR="00D23D55" w:rsidRPr="00D23D55" w:rsidRDefault="00D23D55" w:rsidP="00D23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3D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основные правила выполнения и обозначения сечений и разрезов на чертежах;</w:t>
      </w:r>
    </w:p>
    <w:p w:rsidR="00D23D55" w:rsidRPr="00D23D55" w:rsidRDefault="00D23D55" w:rsidP="00D23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3D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условные изображения и обозначение резьбы;</w:t>
      </w:r>
    </w:p>
    <w:p w:rsidR="00D23D55" w:rsidRPr="00D23D55" w:rsidRDefault="00D23D55" w:rsidP="00D23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3D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способы изображения соединений деталей;</w:t>
      </w:r>
    </w:p>
    <w:p w:rsidR="00D23D55" w:rsidRDefault="00D23D55" w:rsidP="00D23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3D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особенности выполнения сб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орочных и строительных чертежей;</w:t>
      </w:r>
    </w:p>
    <w:p w:rsidR="00D23D55" w:rsidRPr="00D23D55" w:rsidRDefault="00D23D55" w:rsidP="00D23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3D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основные приемы макетирования;</w:t>
      </w:r>
    </w:p>
    <w:p w:rsidR="00D23D55" w:rsidRPr="00D23D55" w:rsidRDefault="00D23D55" w:rsidP="00D23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3D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правила пользования инструментами (макетный нож, циркульный нож, ножницы, клей, линейки, угольники);</w:t>
      </w:r>
    </w:p>
    <w:p w:rsidR="00D23D55" w:rsidRPr="00D23D55" w:rsidRDefault="00D23D55" w:rsidP="00D23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3D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шрифты;</w:t>
      </w:r>
    </w:p>
    <w:p w:rsidR="00D23D55" w:rsidRPr="00D23D55" w:rsidRDefault="00D23D55" w:rsidP="00D23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D23D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правила «Золотого сечения»;</w:t>
      </w:r>
    </w:p>
    <w:p w:rsidR="00D23D55" w:rsidRPr="00D23D55" w:rsidRDefault="00D23D55" w:rsidP="00D23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3D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значение цвета в композиционном решении;</w:t>
      </w:r>
    </w:p>
    <w:p w:rsidR="00D23D55" w:rsidRPr="00D23D55" w:rsidRDefault="00D23D55" w:rsidP="00D23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3D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закономерности композиционного построения.</w:t>
      </w:r>
    </w:p>
    <w:p w:rsidR="00D23D55" w:rsidRPr="00E85898" w:rsidRDefault="00D23D55" w:rsidP="00D23D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E85898">
        <w:rPr>
          <w:rFonts w:ascii="Times New Roman" w:eastAsia="Calibri" w:hAnsi="Times New Roman" w:cs="Times New Roman"/>
          <w:b/>
          <w:sz w:val="28"/>
          <w:szCs w:val="28"/>
        </w:rPr>
        <w:t>Должны уметь:</w:t>
      </w:r>
      <w:r w:rsidRPr="00E8589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23D55" w:rsidRPr="00D23D55" w:rsidRDefault="00D23D55" w:rsidP="00E30B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3D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выполнять необходимые сечения, разрезы на чертежах, чертежи основных соединений деталей;</w:t>
      </w:r>
    </w:p>
    <w:p w:rsidR="00D23D55" w:rsidRPr="00D23D55" w:rsidRDefault="00D23D55" w:rsidP="00E30B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3D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читать и </w:t>
      </w:r>
      <w:proofErr w:type="spellStart"/>
      <w:r w:rsidRPr="00D23D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деталировать</w:t>
      </w:r>
      <w:proofErr w:type="spellEnd"/>
      <w:r w:rsidRPr="00D23D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чертежи изделий, состоящих из 5-8 деталей; читать несложные строительные чертежи;</w:t>
      </w:r>
    </w:p>
    <w:p w:rsidR="00D23D55" w:rsidRPr="00D23D55" w:rsidRDefault="00D23D55" w:rsidP="00E30B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3D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правильно выбирать главное изображение и количество изображений;</w:t>
      </w:r>
    </w:p>
    <w:p w:rsidR="00D23D55" w:rsidRPr="00D23D55" w:rsidRDefault="00D23D55" w:rsidP="00E30B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3D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применять полученные знания при выполнении конструктивных преобразований несложных объектов.</w:t>
      </w:r>
    </w:p>
    <w:p w:rsidR="00D23D55" w:rsidRPr="00D23D55" w:rsidRDefault="00E30B13" w:rsidP="00E30B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D23D55" w:rsidRPr="00D23D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пользоваться специальными инструментами;</w:t>
      </w:r>
    </w:p>
    <w:p w:rsidR="00D23D55" w:rsidRPr="00D23D55" w:rsidRDefault="00D23D55" w:rsidP="00E30B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3D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владеть основными приемами макетирования;</w:t>
      </w:r>
    </w:p>
    <w:p w:rsidR="00D23D55" w:rsidRPr="00D23D55" w:rsidRDefault="00D23D55" w:rsidP="00E30B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3D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строить макет плоскости и различные виды разработки поверхности;</w:t>
      </w:r>
    </w:p>
    <w:p w:rsidR="00D23D55" w:rsidRPr="00D23D55" w:rsidRDefault="00D23D55" w:rsidP="00E30B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3D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разработать и склеить орнамент, кулисные поверхности; трансформируемые плоскости;</w:t>
      </w:r>
    </w:p>
    <w:p w:rsidR="00D23D55" w:rsidRPr="00D23D55" w:rsidRDefault="00D23D55" w:rsidP="00E30B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3D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выполнять простые объемные формы, правильные многогранники и их развертки (призмы, пирамиды), тела вращения и их развертки (цилиндр, конус).</w:t>
      </w:r>
    </w:p>
    <w:p w:rsidR="00E30B13" w:rsidRPr="00E30B13" w:rsidRDefault="00E30B13" w:rsidP="00E30B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E30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применять данные знания на практике;</w:t>
      </w:r>
    </w:p>
    <w:p w:rsidR="00E30B13" w:rsidRDefault="00E30B13" w:rsidP="00E30B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уметь выполнять сложные объемно-пространственные формы.</w:t>
      </w:r>
    </w:p>
    <w:p w:rsidR="00E30B13" w:rsidRDefault="00E30B13" w:rsidP="00E30B13">
      <w:pPr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0B13" w:rsidRDefault="00E30B13" w:rsidP="00E30B13">
      <w:pPr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0B13">
        <w:rPr>
          <w:rFonts w:ascii="Times New Roman" w:eastAsia="Calibri" w:hAnsi="Times New Roman" w:cs="Times New Roman"/>
          <w:b/>
          <w:sz w:val="28"/>
          <w:szCs w:val="28"/>
        </w:rPr>
        <w:t>УЧЕБНО-ТЕМАТИЧЕСКИЙ ПЛАН</w:t>
      </w:r>
    </w:p>
    <w:tbl>
      <w:tblPr>
        <w:tblW w:w="85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36"/>
        <w:gridCol w:w="4088"/>
        <w:gridCol w:w="921"/>
        <w:gridCol w:w="1084"/>
        <w:gridCol w:w="1366"/>
      </w:tblGrid>
      <w:tr w:rsidR="00E30B13" w:rsidRPr="00E30B13" w:rsidTr="00E30B13">
        <w:tc>
          <w:tcPr>
            <w:tcW w:w="6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30B13" w:rsidRPr="00E30B13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№- раздела</w:t>
            </w:r>
          </w:p>
        </w:tc>
        <w:tc>
          <w:tcPr>
            <w:tcW w:w="460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30B13" w:rsidRPr="00E30B13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разделов</w:t>
            </w:r>
          </w:p>
        </w:tc>
        <w:tc>
          <w:tcPr>
            <w:tcW w:w="27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30B13" w:rsidRPr="00E30B13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E30B13" w:rsidRPr="00E30B13" w:rsidTr="00E30B1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E30B13" w:rsidRPr="00E30B13" w:rsidRDefault="00E30B13" w:rsidP="00E3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E30B13" w:rsidRPr="00E30B13" w:rsidRDefault="00E30B13" w:rsidP="00E3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30B13" w:rsidRPr="00E30B13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E30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сего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30B13" w:rsidRPr="00E30B13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E30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еория</w:t>
            </w: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30B13" w:rsidRPr="00E30B13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E30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рактика</w:t>
            </w:r>
          </w:p>
        </w:tc>
      </w:tr>
      <w:tr w:rsidR="00E30B13" w:rsidRPr="00E30B13" w:rsidTr="00E30B13">
        <w:trPr>
          <w:trHeight w:val="615"/>
        </w:trPr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занятие.</w:t>
            </w:r>
          </w:p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развития чертежа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0B13" w:rsidRPr="00E30B13" w:rsidTr="00E30B13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Современный чертеж. Инструменты и принадлежности для выполнения чертежа.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0B13" w:rsidRPr="00E30B13" w:rsidTr="00E30B13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Общие понятия о ГОСТах: формат А4, рамка. Правила оформления чертежей.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30B13" w:rsidRPr="00E30B13" w:rsidTr="00E30B13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Шрифты чертежные.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F21C0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F21C0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E30B13" w:rsidRPr="00E30B13" w:rsidTr="00E30B13">
        <w:trPr>
          <w:trHeight w:val="1215"/>
        </w:trPr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Построение параллельных и перпендикулярных прямых, построение простейших геометрических фигур: ломаная, треугольник, прямоугольник, квадрат.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E30B13" w:rsidRPr="00E30B13" w:rsidTr="00E30B13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нанесения размеров. Выносные и размерные линии, размерные числа.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30B13" w:rsidRPr="00E30B13" w:rsidTr="00E30B13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масштабов чертежей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0B13" w:rsidRPr="00E30B13" w:rsidTr="00E30B13">
        <w:trPr>
          <w:trHeight w:val="1050"/>
        </w:trPr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Отрезок, деление отрезка на части с помощью линейки, циркуля;</w:t>
            </w:r>
          </w:p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E30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остроение углов с помощью транспортира;</w:t>
            </w:r>
          </w:p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E30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кружность, радиус, диаметр;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E30B13" w:rsidRPr="00E30B13" w:rsidTr="00E30B13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Творческий проект «Моделирование объёмных фигур на основе чертежа».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F21C0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F21C0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E30B13" w:rsidRPr="00E30B13" w:rsidTr="00E30B13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итогов. Защита проекта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0B13" w:rsidRPr="00E30B13" w:rsidTr="00E30B13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F21C0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E30B13" w:rsidRDefault="00F21C0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</w:tbl>
    <w:p w:rsidR="00E30B13" w:rsidRPr="00E30B13" w:rsidRDefault="00E30B13" w:rsidP="00E30B13">
      <w:pPr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0B13" w:rsidRPr="00E30B13" w:rsidRDefault="00E30B13" w:rsidP="00E30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0B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ПРОГРАММЫ</w:t>
      </w:r>
    </w:p>
    <w:p w:rsidR="00E30B13" w:rsidRDefault="00E30B13" w:rsidP="00E30B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0B13" w:rsidRPr="00E30B13" w:rsidRDefault="00E30B13" w:rsidP="00E30B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Введение.</w:t>
      </w:r>
      <w:r w:rsidRPr="00E3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30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История развития чертежа.</w:t>
      </w:r>
      <w:r w:rsidRPr="00E3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30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час.</w:t>
      </w:r>
    </w:p>
    <w:p w:rsidR="00E30B13" w:rsidRPr="00E30B13" w:rsidRDefault="00E30B13" w:rsidP="00E30B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черчения в практической деятельности людей. Краткие сведения об истории черчения. Цели, содержание и задачи изучения черчения в школе.</w:t>
      </w:r>
    </w:p>
    <w:p w:rsidR="00E30B13" w:rsidRPr="00E30B13" w:rsidRDefault="00E30B13" w:rsidP="00E30B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Инструменты и принадлежности для выполнения чертежа. 1- часа.</w:t>
      </w:r>
    </w:p>
    <w:p w:rsidR="00E30B13" w:rsidRPr="00E30B13" w:rsidRDefault="00E30B13" w:rsidP="00E30B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Теоретический материал. Что такое черчение. Связь черчения с другими предметами. Применения черчения в жизни человека. Инструменты, принадлежности и материалы для выполнения чертежей. Их предназначение. Маркировка простых карандашей и способ их заточки.</w:t>
      </w:r>
    </w:p>
    <w:p w:rsidR="00E30B13" w:rsidRPr="00E30B13" w:rsidRDefault="00E30B13" w:rsidP="00E30B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Практическая работа:</w:t>
      </w:r>
    </w:p>
    <w:p w:rsidR="00E30B13" w:rsidRPr="00E30B13" w:rsidRDefault="00E30B13" w:rsidP="00E30B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Заточка карандашей.</w:t>
      </w:r>
    </w:p>
    <w:p w:rsidR="00E30B13" w:rsidRPr="00E30B13" w:rsidRDefault="00E30B13" w:rsidP="00E30B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Провести линии карандашами разной твердости.</w:t>
      </w:r>
    </w:p>
    <w:p w:rsidR="00E30B13" w:rsidRPr="00E30B13" w:rsidRDefault="00E30B13" w:rsidP="00E30B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оформле</w:t>
      </w:r>
      <w:r w:rsidR="00F21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ния чертежей -7</w:t>
      </w:r>
      <w:r w:rsidRPr="00E30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часов</w:t>
      </w:r>
    </w:p>
    <w:p w:rsidR="00E30B13" w:rsidRPr="00E30B13" w:rsidRDefault="00E30B13" w:rsidP="00E30B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Рациональные приемы работы инструментами. Организация рабочего места.</w:t>
      </w:r>
    </w:p>
    <w:p w:rsidR="00E30B13" w:rsidRPr="00E30B13" w:rsidRDefault="00E30B13" w:rsidP="00E30B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 стандартах. Линии: сплошная толстая основная, штриховая, сплошная тонкая, сплошная волнистая, штрихпунктирная, тонкая штрихпунктирная с двумя точками. Форматы, рамка и основная надпись. Некоторые сведения о нанесении размеров (выносная и раз</w:t>
      </w:r>
      <w:r w:rsidRPr="00E3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мерная линии, стрелки, знаки диаметра и радиуса; указание толщины и длины детали надписью; расположение размерных чисел).</w:t>
      </w:r>
    </w:p>
    <w:p w:rsidR="00E30B13" w:rsidRPr="00E30B13" w:rsidRDefault="00E30B13" w:rsidP="00E30B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и обозначение масштаба. Сведения о чертежном шрифте. Буквы, цифры и знаки на чертежах.</w:t>
      </w:r>
    </w:p>
    <w:p w:rsidR="00E30B13" w:rsidRPr="00E30B13" w:rsidRDefault="00E30B13" w:rsidP="00E30B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Построение геометрических фигур. 10 часов.</w:t>
      </w:r>
    </w:p>
    <w:p w:rsidR="00E30B13" w:rsidRPr="00E30B13" w:rsidRDefault="00E30B13" w:rsidP="00E30B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Теоретический материал Разновидности углов (прямой, тупой и острый). Правила построения квадрата, прямоугольника с помощью угольника. Их сравнение. Правила построение равностороннего треугольника с помощью циркуля и угольника. Построение параллельных и перпендикулярных прямых, построение простейших геометрических фигур: ломаная, треугольник, прямоугольник, квадрат.</w:t>
      </w:r>
    </w:p>
    <w:p w:rsidR="00E30B13" w:rsidRPr="00E30B13" w:rsidRDefault="00E30B13" w:rsidP="00E30B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нанесения размеров. Выносные и размерные линии, размерные числа.</w:t>
      </w:r>
    </w:p>
    <w:p w:rsidR="00E30B13" w:rsidRPr="00E30B13" w:rsidRDefault="00E30B13" w:rsidP="00E30B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Отрезок, деление отрезка на части с помощью линейки, циркуля;</w:t>
      </w:r>
    </w:p>
    <w:p w:rsidR="00E30B13" w:rsidRPr="00E30B13" w:rsidRDefault="00E30B13" w:rsidP="00E30B13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углов с помощью транспортира;</w:t>
      </w:r>
    </w:p>
    <w:p w:rsidR="00E30B13" w:rsidRPr="00E30B13" w:rsidRDefault="00E30B13" w:rsidP="00E30B13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окружность, радиус, диаметр.</w:t>
      </w:r>
    </w:p>
    <w:p w:rsidR="00E30B13" w:rsidRPr="00E30B13" w:rsidRDefault="00E30B13" w:rsidP="00E30B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работа:</w:t>
      </w:r>
    </w:p>
    <w:p w:rsidR="00E30B13" w:rsidRPr="00E30B13" w:rsidRDefault="00E30B13" w:rsidP="00E30B13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Вычерчивание углов (прямого, тупого и острого).</w:t>
      </w:r>
    </w:p>
    <w:p w:rsidR="00E30B13" w:rsidRPr="00E30B13" w:rsidRDefault="00E30B13" w:rsidP="00E30B13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квадрата, прямоугольника.</w:t>
      </w:r>
    </w:p>
    <w:p w:rsidR="00E30B13" w:rsidRPr="00E30B13" w:rsidRDefault="00E30B13" w:rsidP="00E30B13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равностороннего треугольника по заданным размерам.</w:t>
      </w:r>
    </w:p>
    <w:p w:rsidR="00E30B13" w:rsidRPr="00E30B13" w:rsidRDefault="00E30B13" w:rsidP="00E30B13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Окружность, деление окружности. Теоретический материал.</w:t>
      </w:r>
    </w:p>
    <w:p w:rsidR="00E30B13" w:rsidRPr="00E30B13" w:rsidRDefault="00E30B13" w:rsidP="00E30B13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об окружности. Центр, осевая линия окружности. Радиус. Диаметр. Хорда. Условные обозначения. Зависимость диаметра от радиуса. Способ деления окружности на 4 и 8 равных частей. Способ деления окружности на 3 и 6 равных частей.</w:t>
      </w:r>
    </w:p>
    <w:p w:rsidR="00E30B13" w:rsidRPr="00E30B13" w:rsidRDefault="00E30B13" w:rsidP="00E30B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работа:</w:t>
      </w:r>
    </w:p>
    <w:p w:rsidR="00E30B13" w:rsidRPr="00E30B13" w:rsidRDefault="00E30B13" w:rsidP="00E30B13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квадрата, прямоугольника</w:t>
      </w:r>
    </w:p>
    <w:p w:rsidR="00E30B13" w:rsidRPr="00E30B13" w:rsidRDefault="00E30B13" w:rsidP="00E30B13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Построение окружностей разных диаметров.</w:t>
      </w:r>
    </w:p>
    <w:p w:rsidR="00E30B13" w:rsidRPr="00E30B13" w:rsidRDefault="00E30B13" w:rsidP="00E30B13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окружностей и полуокружностей.</w:t>
      </w:r>
    </w:p>
    <w:p w:rsidR="00E30B13" w:rsidRPr="00E30B13" w:rsidRDefault="00E30B13" w:rsidP="00E30B13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узора с применением окружностей и полуокружностей.</w:t>
      </w:r>
    </w:p>
    <w:p w:rsidR="00E30B13" w:rsidRPr="00E30B13" w:rsidRDefault="00E30B13" w:rsidP="00E30B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Творческий проект «Моделирование объёмн</w:t>
      </w:r>
      <w:r w:rsidR="00F21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ых фигур на основе чертежа». -17</w:t>
      </w:r>
      <w:r w:rsidRPr="00E30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часов.</w:t>
      </w:r>
    </w:p>
    <w:p w:rsidR="00E30B13" w:rsidRPr="00E30B13" w:rsidRDefault="00E30B13" w:rsidP="00E30B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чертежей детали. Изготовление объёмных фигур на основе чертежа.</w:t>
      </w:r>
    </w:p>
    <w:p w:rsidR="00E30B13" w:rsidRPr="00E30B13" w:rsidRDefault="00E30B13" w:rsidP="00E30B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эскиза детали (с натуры). Решение графических, задач, в том числе творческих.</w:t>
      </w:r>
    </w:p>
    <w:p w:rsidR="00E30B13" w:rsidRDefault="00E30B13" w:rsidP="00E30B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творческого проекта. 1 час.</w:t>
      </w:r>
    </w:p>
    <w:p w:rsidR="00E30B13" w:rsidRDefault="00E30B13" w:rsidP="00E30B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0B13" w:rsidRPr="00B2549D" w:rsidRDefault="00E30B13" w:rsidP="00B254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E30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УЧЕБНЫЙ ГРАФИК</w:t>
      </w:r>
      <w:r w:rsidRPr="00E30B1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tbl>
      <w:tblPr>
        <w:tblW w:w="907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2"/>
        <w:gridCol w:w="6304"/>
        <w:gridCol w:w="912"/>
        <w:gridCol w:w="1237"/>
      </w:tblGrid>
      <w:tr w:rsidR="00E30B13" w:rsidRPr="00E30B13" w:rsidTr="00E30B13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E30B13" w:rsidRPr="00B2549D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</w:t>
            </w:r>
            <w:proofErr w:type="spellEnd"/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30B13" w:rsidRPr="00E30B13" w:rsidTr="00E30B13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Введение.</w:t>
            </w: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История развития чертежа.</w:t>
            </w:r>
          </w:p>
          <w:p w:rsidR="00E30B13" w:rsidRPr="00B2549D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Default="00F21C0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04.09</w:t>
            </w:r>
            <w:r w:rsidR="0011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.19</w:t>
            </w:r>
          </w:p>
          <w:p w:rsidR="00F21C03" w:rsidRPr="00B2549D" w:rsidRDefault="00F21C0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06.09</w:t>
            </w:r>
            <w:r w:rsidR="0011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.19</w:t>
            </w:r>
          </w:p>
        </w:tc>
      </w:tr>
      <w:tr w:rsidR="00E30B13" w:rsidRPr="00E30B13" w:rsidTr="00E30B13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Современный чертеж. Инструменты и принадлежности для выполнения чертежа.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Default="001155A1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11.09.19</w:t>
            </w:r>
          </w:p>
          <w:p w:rsidR="001155A1" w:rsidRPr="00B2549D" w:rsidRDefault="001155A1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13.09.19</w:t>
            </w:r>
          </w:p>
        </w:tc>
      </w:tr>
      <w:tr w:rsidR="00E30B13" w:rsidRPr="00E30B13" w:rsidTr="00E30B13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Правила оформления чертежей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0B13" w:rsidRPr="00E30B13" w:rsidTr="00E30B13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Рациональные приемы работы инструментами. Организация рабочего места.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Default="001155A1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18.09.19</w:t>
            </w:r>
          </w:p>
          <w:p w:rsidR="001155A1" w:rsidRPr="00B2549D" w:rsidRDefault="001155A1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20.09.19</w:t>
            </w:r>
          </w:p>
        </w:tc>
      </w:tr>
      <w:tr w:rsidR="00E30B13" w:rsidRPr="00E30B13" w:rsidTr="00E30B13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о стандартах. Линии: сплошная толстая основная, штриховая, сплошная тонкая, сплошная волнистая, штрихпунктирная, тонкая штрихпунктирная с двумя точками.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Default="001155A1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25.09.19</w:t>
            </w:r>
          </w:p>
          <w:p w:rsidR="001155A1" w:rsidRPr="00B2549D" w:rsidRDefault="001155A1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27.09.19</w:t>
            </w:r>
          </w:p>
        </w:tc>
      </w:tr>
      <w:tr w:rsidR="00E30B13" w:rsidRPr="00E30B13" w:rsidTr="00E30B13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Применение и обозначение масштаба.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Default="001155A1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02.10.19</w:t>
            </w:r>
          </w:p>
          <w:p w:rsidR="001155A1" w:rsidRPr="00B2549D" w:rsidRDefault="001155A1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04.10.19</w:t>
            </w:r>
          </w:p>
        </w:tc>
      </w:tr>
      <w:tr w:rsidR="00E30B13" w:rsidRPr="00E30B13" w:rsidTr="00E30B13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 о чертежном шрифте. Буквы, цифры и знаки на чертежах.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5A1" w:rsidRDefault="001155A1" w:rsidP="001155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.10.19</w:t>
            </w:r>
          </w:p>
          <w:p w:rsidR="00E30B13" w:rsidRPr="00B2549D" w:rsidRDefault="001155A1" w:rsidP="001155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.10.19</w:t>
            </w:r>
          </w:p>
        </w:tc>
      </w:tr>
      <w:tr w:rsidR="00E30B13" w:rsidRPr="00E30B13" w:rsidTr="00E30B13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Шрифты чертежные.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5A1" w:rsidRDefault="001155A1" w:rsidP="001155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.10.19</w:t>
            </w:r>
          </w:p>
          <w:p w:rsidR="00E30B13" w:rsidRPr="00B2549D" w:rsidRDefault="001155A1" w:rsidP="001155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.10.19</w:t>
            </w:r>
          </w:p>
        </w:tc>
      </w:tr>
      <w:tr w:rsidR="00E30B13" w:rsidRPr="00E30B13" w:rsidTr="00E30B13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Шрифты чертежные.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5A1" w:rsidRDefault="001155A1" w:rsidP="001155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.10.19</w:t>
            </w:r>
          </w:p>
          <w:p w:rsidR="00E30B13" w:rsidRPr="00B2549D" w:rsidRDefault="001155A1" w:rsidP="001155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.10.19</w:t>
            </w:r>
          </w:p>
        </w:tc>
      </w:tr>
      <w:tr w:rsidR="00F21C03" w:rsidRPr="00E30B13" w:rsidTr="00E30B13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03" w:rsidRPr="00B2549D" w:rsidRDefault="00F21C0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03" w:rsidRPr="00B2549D" w:rsidRDefault="00F21C0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Шрифты чертежные.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03" w:rsidRPr="00B2549D" w:rsidRDefault="00F21C0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03" w:rsidRDefault="001155A1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30.10.19</w:t>
            </w:r>
          </w:p>
          <w:p w:rsidR="001155A1" w:rsidRPr="00B2549D" w:rsidRDefault="001155A1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01.11.19</w:t>
            </w:r>
          </w:p>
        </w:tc>
      </w:tr>
      <w:tr w:rsidR="00E30B13" w:rsidRPr="00E30B13" w:rsidTr="00E30B13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Построение геометрических фигур.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0B13" w:rsidRPr="00E30B13" w:rsidTr="00E30B13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F21C0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Отрезок, деление отрезка на части с помощью линейки, циркуля;</w:t>
            </w:r>
          </w:p>
          <w:p w:rsidR="00E30B13" w:rsidRPr="00B2549D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построение углов с помощью транспортира;</w:t>
            </w:r>
          </w:p>
          <w:p w:rsidR="00E30B13" w:rsidRPr="00B2549D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окружность, радиус, диаметр.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5A1" w:rsidRDefault="001155A1" w:rsidP="001155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.19</w:t>
            </w:r>
          </w:p>
          <w:p w:rsidR="00E30B13" w:rsidRPr="00B2549D" w:rsidRDefault="001155A1" w:rsidP="001155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.11.19</w:t>
            </w:r>
          </w:p>
        </w:tc>
      </w:tr>
      <w:tr w:rsidR="00E30B13" w:rsidRPr="00E30B13" w:rsidTr="00E30B13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F21C0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нанесения размеров. Выносные и размерные линии, размерные числа.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5A1" w:rsidRDefault="001155A1" w:rsidP="001155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.11.19</w:t>
            </w:r>
          </w:p>
          <w:p w:rsidR="00E30B13" w:rsidRPr="00B2549D" w:rsidRDefault="001155A1" w:rsidP="001155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.11.19</w:t>
            </w:r>
          </w:p>
        </w:tc>
      </w:tr>
      <w:tr w:rsidR="00E30B13" w:rsidRPr="00E30B13" w:rsidTr="00E30B13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F21C0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Вычерчивание углов (прямого, тупого и острого).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5A1" w:rsidRDefault="001155A1" w:rsidP="001155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.11.19</w:t>
            </w:r>
          </w:p>
          <w:p w:rsidR="00E30B13" w:rsidRPr="00B2549D" w:rsidRDefault="001155A1" w:rsidP="001155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.11.19</w:t>
            </w:r>
          </w:p>
        </w:tc>
      </w:tr>
      <w:tr w:rsidR="00E30B13" w:rsidRPr="00E30B13" w:rsidTr="00E30B13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F21C0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Построение квадрата, прямоугольника.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5A1" w:rsidRDefault="001155A1" w:rsidP="001155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.11.19</w:t>
            </w:r>
          </w:p>
          <w:p w:rsidR="00E30B13" w:rsidRPr="00B2549D" w:rsidRDefault="001155A1" w:rsidP="001155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.11.19</w:t>
            </w:r>
          </w:p>
        </w:tc>
      </w:tr>
      <w:tr w:rsidR="00E30B13" w:rsidRPr="00E30B13" w:rsidTr="00E30B13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F21C0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Построение равностороннего треугольника по заданным размерам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5A1" w:rsidRDefault="001155A1" w:rsidP="001155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.19</w:t>
            </w:r>
          </w:p>
          <w:p w:rsidR="00E30B13" w:rsidRPr="00B2549D" w:rsidRDefault="001155A1" w:rsidP="001155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.19</w:t>
            </w:r>
          </w:p>
        </w:tc>
      </w:tr>
      <w:tr w:rsidR="00E30B13" w:rsidRPr="00E30B13" w:rsidTr="00E30B13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F21C0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Построение квадрата, прямоугольника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5A1" w:rsidRDefault="001155A1" w:rsidP="001155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.12.19</w:t>
            </w:r>
          </w:p>
          <w:p w:rsidR="00E30B13" w:rsidRPr="00B2549D" w:rsidRDefault="001155A1" w:rsidP="001155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.12.19</w:t>
            </w:r>
          </w:p>
        </w:tc>
      </w:tr>
      <w:tr w:rsidR="00E30B13" w:rsidRPr="00E30B13" w:rsidTr="00E30B13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F21C0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Построение орнамента в квадрате.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5A1" w:rsidRDefault="001155A1" w:rsidP="001155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.12.19</w:t>
            </w:r>
          </w:p>
          <w:p w:rsidR="00E30B13" w:rsidRPr="00B2549D" w:rsidRDefault="001155A1" w:rsidP="001155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.12.19</w:t>
            </w:r>
          </w:p>
        </w:tc>
      </w:tr>
      <w:tr w:rsidR="00E30B13" w:rsidRPr="00E30B13" w:rsidTr="00E30B13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F21C0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Построение окружностей разных диаметров.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5A1" w:rsidRDefault="001155A1" w:rsidP="001155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.12.19</w:t>
            </w:r>
          </w:p>
          <w:p w:rsidR="00E30B13" w:rsidRPr="00B2549D" w:rsidRDefault="001155A1" w:rsidP="001155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.12.19</w:t>
            </w:r>
          </w:p>
        </w:tc>
      </w:tr>
      <w:tr w:rsidR="00E30B13" w:rsidRPr="00E30B13" w:rsidTr="00E30B13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F21C0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Окружность, деление окружности.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5A1" w:rsidRDefault="001155A1" w:rsidP="001155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.01.20</w:t>
            </w:r>
          </w:p>
          <w:p w:rsidR="00E30B13" w:rsidRPr="00B2549D" w:rsidRDefault="001155A1" w:rsidP="001155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.01.20</w:t>
            </w:r>
          </w:p>
        </w:tc>
      </w:tr>
      <w:tr w:rsidR="00E30B13" w:rsidRPr="00E30B13" w:rsidTr="00E30B13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F21C0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узора с применением окружностей и полуокружностей.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5A1" w:rsidRDefault="00800499" w:rsidP="001155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11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.01.20</w:t>
            </w:r>
          </w:p>
          <w:p w:rsidR="00E30B13" w:rsidRPr="00B2549D" w:rsidRDefault="00800499" w:rsidP="001155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11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.01.20</w:t>
            </w:r>
          </w:p>
        </w:tc>
      </w:tr>
      <w:tr w:rsidR="00E30B13" w:rsidRPr="00E30B13" w:rsidTr="00E30B13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Творческий проект «Моделирование объёмных фигур на основе чертежа».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0B13" w:rsidRPr="00E30B13" w:rsidTr="00E30B13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F21C0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схем и инструкционных карт.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5A1" w:rsidRDefault="00800499" w:rsidP="001155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11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.01.20</w:t>
            </w:r>
          </w:p>
          <w:p w:rsidR="00E30B13" w:rsidRPr="00B2549D" w:rsidRDefault="00800499" w:rsidP="001155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="0011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.01.20</w:t>
            </w:r>
          </w:p>
        </w:tc>
      </w:tr>
      <w:tr w:rsidR="00E30B13" w:rsidRPr="00E30B13" w:rsidTr="00E30B13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F21C0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Творческая проектная деятельность.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499" w:rsidRDefault="00800499" w:rsidP="008004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  <w:p w:rsidR="00E30B13" w:rsidRPr="00B2549D" w:rsidRDefault="00800499" w:rsidP="008004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</w:tc>
      </w:tr>
      <w:tr w:rsidR="00E30B13" w:rsidRPr="00E30B13" w:rsidTr="00E30B13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F21C0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 творческого проекта.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499" w:rsidRDefault="00800499" w:rsidP="008004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.02.20</w:t>
            </w:r>
          </w:p>
          <w:p w:rsidR="00E30B13" w:rsidRPr="00B2549D" w:rsidRDefault="00800499" w:rsidP="008004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.02.20</w:t>
            </w:r>
          </w:p>
        </w:tc>
      </w:tr>
      <w:tr w:rsidR="00E30B13" w:rsidRPr="00E30B13" w:rsidTr="00E30B13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F21C0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эскиза изделия.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499" w:rsidRDefault="00800499" w:rsidP="008004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.02.20</w:t>
            </w:r>
          </w:p>
          <w:p w:rsidR="00E30B13" w:rsidRPr="00B2549D" w:rsidRDefault="00800499" w:rsidP="008004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.02.20</w:t>
            </w:r>
          </w:p>
        </w:tc>
      </w:tr>
      <w:tr w:rsidR="00E30B13" w:rsidRPr="00E30B13" w:rsidTr="00E30B13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F21C0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эскиза изделия.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499" w:rsidRDefault="00800499" w:rsidP="008004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.02.20</w:t>
            </w:r>
          </w:p>
          <w:p w:rsidR="00E30B13" w:rsidRPr="00B2549D" w:rsidRDefault="00800499" w:rsidP="008004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.02.20</w:t>
            </w:r>
          </w:p>
        </w:tc>
      </w:tr>
      <w:tr w:rsidR="00E30B13" w:rsidRPr="00E30B13" w:rsidTr="00E30B13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F21C0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Построение чертежа в натуральную величину.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499" w:rsidRDefault="00800499" w:rsidP="008004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  <w:p w:rsidR="00E30B13" w:rsidRPr="00B2549D" w:rsidRDefault="00800499" w:rsidP="008004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</w:tc>
      </w:tr>
      <w:tr w:rsidR="00E30B13" w:rsidRPr="00E30B13" w:rsidTr="00E30B13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F21C0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Построение чертежа в натуральную величину.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499" w:rsidRDefault="00800499" w:rsidP="008004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.03.20</w:t>
            </w:r>
          </w:p>
          <w:p w:rsidR="00E30B13" w:rsidRPr="00B2549D" w:rsidRDefault="00800499" w:rsidP="008004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.03.20</w:t>
            </w:r>
          </w:p>
        </w:tc>
      </w:tr>
      <w:tr w:rsidR="00E30B13" w:rsidRPr="00E30B13" w:rsidTr="00E30B13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F21C0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Моделирование объемных фигур на основе чертежа.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499" w:rsidRDefault="00800499" w:rsidP="008004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.03.20</w:t>
            </w:r>
          </w:p>
          <w:p w:rsidR="00E30B13" w:rsidRPr="00B2549D" w:rsidRDefault="00800499" w:rsidP="008004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.03.20</w:t>
            </w:r>
          </w:p>
        </w:tc>
      </w:tr>
      <w:tr w:rsidR="00E30B13" w:rsidRPr="00E30B13" w:rsidTr="00E30B13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F21C0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изделия на основе чертежа.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499" w:rsidRDefault="00800499" w:rsidP="008004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.03.20</w:t>
            </w:r>
          </w:p>
          <w:p w:rsidR="00E30B13" w:rsidRPr="00B2549D" w:rsidRDefault="00800499" w:rsidP="008004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.03.20</w:t>
            </w:r>
          </w:p>
        </w:tc>
      </w:tr>
      <w:tr w:rsidR="00E30B13" w:rsidRPr="00E30B13" w:rsidTr="00E30B13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F21C0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изделия на основе чертежа.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499" w:rsidRDefault="00800499" w:rsidP="008004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  <w:p w:rsidR="00E30B13" w:rsidRPr="00B2549D" w:rsidRDefault="00800499" w:rsidP="008004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</w:tc>
      </w:tr>
      <w:tr w:rsidR="00E30B13" w:rsidRPr="00E30B13" w:rsidTr="00E30B13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F21C0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изделия на основе чертежа.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499" w:rsidRDefault="00800499" w:rsidP="008004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</w:t>
            </w:r>
          </w:p>
          <w:p w:rsidR="00E30B13" w:rsidRPr="00B2549D" w:rsidRDefault="00800499" w:rsidP="008004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</w:t>
            </w:r>
          </w:p>
        </w:tc>
      </w:tr>
      <w:tr w:rsidR="00E30B13" w:rsidRPr="00E30B13" w:rsidTr="00E30B13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F21C0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изделия на основе чертежа.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499" w:rsidRDefault="00800499" w:rsidP="008004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</w:t>
            </w:r>
          </w:p>
          <w:p w:rsidR="00E30B13" w:rsidRPr="00B2549D" w:rsidRDefault="00800499" w:rsidP="008004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</w:t>
            </w:r>
          </w:p>
        </w:tc>
      </w:tr>
      <w:tr w:rsidR="00E30B13" w:rsidRPr="00E30B13" w:rsidTr="00E30B13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F21C0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изделия на основе чертежа.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499" w:rsidRDefault="00800499" w:rsidP="008004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</w:t>
            </w:r>
          </w:p>
          <w:p w:rsidR="00E30B13" w:rsidRPr="00B2549D" w:rsidRDefault="00800499" w:rsidP="008004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</w:t>
            </w:r>
          </w:p>
        </w:tc>
      </w:tr>
      <w:tr w:rsidR="00F21C03" w:rsidRPr="00E30B13" w:rsidTr="00E30B13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03" w:rsidRDefault="00F21C0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03" w:rsidRPr="00B2549D" w:rsidRDefault="00F21C0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изделия на основе чертежа.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1C03" w:rsidRPr="00B2549D" w:rsidRDefault="00F21C0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0499" w:rsidRDefault="00800499" w:rsidP="008004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</w:t>
            </w:r>
          </w:p>
          <w:p w:rsidR="00F21C03" w:rsidRPr="00B2549D" w:rsidRDefault="00F21C03" w:rsidP="008004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0B13" w:rsidRPr="00E30B13" w:rsidTr="00E30B13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F21C0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Выполнение творческий проекта. «Создание презентации в программе </w:t>
            </w:r>
            <w:proofErr w:type="spellStart"/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Power</w:t>
            </w:r>
            <w:proofErr w:type="spellEnd"/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Point</w:t>
            </w:r>
            <w:proofErr w:type="spellEnd"/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499" w:rsidRDefault="00800499" w:rsidP="008004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  <w:p w:rsidR="00E30B13" w:rsidRPr="00B2549D" w:rsidRDefault="00800499" w:rsidP="008004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</w:tc>
      </w:tr>
      <w:tr w:rsidR="00E30B13" w:rsidRPr="00E30B13" w:rsidTr="00E30B13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F21C0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Выполнение творческий проекта. «Создание презентации в программе </w:t>
            </w:r>
            <w:proofErr w:type="spellStart"/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Power</w:t>
            </w:r>
            <w:proofErr w:type="spellEnd"/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Point</w:t>
            </w:r>
            <w:proofErr w:type="spellEnd"/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499" w:rsidRDefault="00800499" w:rsidP="008004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.05.20</w:t>
            </w:r>
          </w:p>
          <w:p w:rsidR="00E30B13" w:rsidRPr="00B2549D" w:rsidRDefault="00800499" w:rsidP="008004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.05.20</w:t>
            </w:r>
          </w:p>
        </w:tc>
        <w:bookmarkStart w:id="0" w:name="_GoBack"/>
        <w:bookmarkEnd w:id="0"/>
      </w:tr>
      <w:tr w:rsidR="00E30B13" w:rsidRPr="00E30B13" w:rsidTr="00E30B13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F21C0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36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Выполнение творческий проекта. «Создание презентации в программе </w:t>
            </w:r>
            <w:proofErr w:type="spellStart"/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Power</w:t>
            </w:r>
            <w:proofErr w:type="spellEnd"/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Point</w:t>
            </w:r>
            <w:proofErr w:type="spellEnd"/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499" w:rsidRDefault="00800499" w:rsidP="008004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.05.20</w:t>
            </w:r>
          </w:p>
          <w:p w:rsidR="00E30B13" w:rsidRPr="00B2549D" w:rsidRDefault="00800499" w:rsidP="008004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.05.20</w:t>
            </w:r>
          </w:p>
        </w:tc>
      </w:tr>
      <w:tr w:rsidR="00E30B13" w:rsidRPr="00E30B13" w:rsidTr="00E30B13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F21C0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творческого проекта.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0B13" w:rsidRPr="00B2549D" w:rsidRDefault="00E30B13" w:rsidP="00E30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499" w:rsidRDefault="00800499" w:rsidP="008004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.05.20</w:t>
            </w:r>
          </w:p>
          <w:p w:rsidR="00E30B13" w:rsidRPr="00B2549D" w:rsidRDefault="00800499" w:rsidP="0080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.05.20</w:t>
            </w:r>
          </w:p>
        </w:tc>
      </w:tr>
    </w:tbl>
    <w:p w:rsidR="00E30B13" w:rsidRDefault="00E30B13" w:rsidP="00E30B13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B2549D" w:rsidRPr="00B2549D" w:rsidRDefault="00B2549D" w:rsidP="00B25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B2549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СПИСОК ЛИТЕРАТУРЫ</w:t>
      </w:r>
    </w:p>
    <w:p w:rsidR="00B2549D" w:rsidRPr="00B2549D" w:rsidRDefault="00B2549D" w:rsidP="00B2549D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Ботвинников А.Д., Виноградов В.Н., </w:t>
      </w:r>
      <w:proofErr w:type="spellStart"/>
      <w:r w:rsidRPr="00B25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Вышнепольский</w:t>
      </w:r>
      <w:proofErr w:type="spellEnd"/>
      <w:r w:rsidRPr="00B25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И.С. Черчение. -</w:t>
      </w:r>
      <w:r w:rsidRPr="00B25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М.: Просвещение, 2009.</w:t>
      </w:r>
    </w:p>
    <w:p w:rsidR="00B2549D" w:rsidRPr="00B2549D" w:rsidRDefault="00B2549D" w:rsidP="00B2549D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Ботвинников А.Д., Виноградов В.Н., </w:t>
      </w:r>
      <w:proofErr w:type="spellStart"/>
      <w:r w:rsidRPr="00B25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Вышнепольский</w:t>
      </w:r>
      <w:proofErr w:type="spellEnd"/>
      <w:r w:rsidRPr="00B25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И.С., </w:t>
      </w:r>
      <w:proofErr w:type="spellStart"/>
      <w:r w:rsidRPr="00B25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Вышнепольский</w:t>
      </w:r>
      <w:proofErr w:type="spellEnd"/>
      <w:r w:rsidRPr="00B25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В.И. Методическое пособие к учебнику. - М.: Просвещение, 2003.</w:t>
      </w:r>
    </w:p>
    <w:p w:rsidR="00B2549D" w:rsidRPr="00B2549D" w:rsidRDefault="00B2549D" w:rsidP="00B2549D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25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Букатов</w:t>
      </w:r>
      <w:proofErr w:type="spellEnd"/>
      <w:r w:rsidRPr="00B25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В.М. Педагогические таинства дидактических игр: </w:t>
      </w:r>
      <w:proofErr w:type="spellStart"/>
      <w:r w:rsidRPr="00B25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B25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B25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методическое пособие / В.М. </w:t>
      </w:r>
      <w:proofErr w:type="spellStart"/>
      <w:r w:rsidRPr="00B25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Букатов</w:t>
      </w:r>
      <w:proofErr w:type="spellEnd"/>
      <w:r w:rsidRPr="00B25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М.: Просвещение, 2003.</w:t>
      </w:r>
    </w:p>
    <w:p w:rsidR="00B2549D" w:rsidRPr="00B2549D" w:rsidRDefault="00B2549D" w:rsidP="00B2549D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25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Букатов</w:t>
      </w:r>
      <w:proofErr w:type="spellEnd"/>
      <w:r w:rsidRPr="00B25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В.М. Я иду на урок: хрестоматия игровых приёмов обучения: книга для учителя / В.М. </w:t>
      </w:r>
      <w:proofErr w:type="spellStart"/>
      <w:r w:rsidRPr="00B25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Букатов</w:t>
      </w:r>
      <w:proofErr w:type="spellEnd"/>
      <w:r w:rsidRPr="00B25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М.: Просвещение, 2000.</w:t>
      </w:r>
    </w:p>
    <w:p w:rsidR="00B2549D" w:rsidRPr="00B2549D" w:rsidRDefault="00B2549D" w:rsidP="00B2549D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Василенко Е.А., Жукова Е.Т. Карточки - задания по черчению - М.: Просвещение, 1988.</w:t>
      </w:r>
    </w:p>
    <w:p w:rsidR="00B2549D" w:rsidRPr="00B2549D" w:rsidRDefault="00B2549D" w:rsidP="00B2549D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Воротников И.А. Занимательное черчение. - М.: Просвещение, 1990.</w:t>
      </w:r>
    </w:p>
    <w:p w:rsidR="00B2549D" w:rsidRPr="00B2549D" w:rsidRDefault="00B2549D" w:rsidP="00B2549D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Гордеенко Н.А., </w:t>
      </w:r>
      <w:proofErr w:type="spellStart"/>
      <w:r w:rsidRPr="00B25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Степакова</w:t>
      </w:r>
      <w:proofErr w:type="spellEnd"/>
      <w:r w:rsidRPr="00B25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В.В. Черчение. 9 класс. - М.: АСТ, 2009.</w:t>
      </w:r>
    </w:p>
    <w:p w:rsidR="00B2549D" w:rsidRPr="00B2549D" w:rsidRDefault="00B2549D" w:rsidP="00B2549D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25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Степакова</w:t>
      </w:r>
      <w:proofErr w:type="spellEnd"/>
      <w:r w:rsidRPr="00B25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В.В. Карточки задания по черчению. - М.: Просвещение,</w:t>
      </w:r>
      <w:r w:rsidRPr="00B25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2002.</w:t>
      </w:r>
    </w:p>
    <w:p w:rsidR="00B2549D" w:rsidRDefault="00B2549D" w:rsidP="00E30B13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sectPr w:rsidR="00B25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B79C2"/>
    <w:multiLevelType w:val="multilevel"/>
    <w:tmpl w:val="CD361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46E09"/>
    <w:multiLevelType w:val="multilevel"/>
    <w:tmpl w:val="48EC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77D3F"/>
    <w:multiLevelType w:val="multilevel"/>
    <w:tmpl w:val="640A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06224F"/>
    <w:multiLevelType w:val="multilevel"/>
    <w:tmpl w:val="D6CE4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C76EF5"/>
    <w:multiLevelType w:val="multilevel"/>
    <w:tmpl w:val="F9EC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9001C2"/>
    <w:multiLevelType w:val="multilevel"/>
    <w:tmpl w:val="41F48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C9753C"/>
    <w:multiLevelType w:val="multilevel"/>
    <w:tmpl w:val="BB9CE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4E479F"/>
    <w:multiLevelType w:val="multilevel"/>
    <w:tmpl w:val="EB300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2764CA"/>
    <w:multiLevelType w:val="hybridMultilevel"/>
    <w:tmpl w:val="45A42A2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341"/>
    <w:rsid w:val="00094917"/>
    <w:rsid w:val="001155A1"/>
    <w:rsid w:val="00475596"/>
    <w:rsid w:val="005C47D3"/>
    <w:rsid w:val="00800499"/>
    <w:rsid w:val="00955BA1"/>
    <w:rsid w:val="00AE5C38"/>
    <w:rsid w:val="00B2549D"/>
    <w:rsid w:val="00BF160A"/>
    <w:rsid w:val="00C42F85"/>
    <w:rsid w:val="00D23D55"/>
    <w:rsid w:val="00E30B13"/>
    <w:rsid w:val="00F05341"/>
    <w:rsid w:val="00F2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E7184-CCD1-4012-ABCC-9421488B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4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11</Pages>
  <Words>2409</Words>
  <Characters>13733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Андриянова</dc:creator>
  <cp:keywords/>
  <dc:description/>
  <cp:lastModifiedBy>Андриянова</cp:lastModifiedBy>
  <cp:revision>2</cp:revision>
  <dcterms:created xsi:type="dcterms:W3CDTF">2019-11-28T15:13:00Z</dcterms:created>
  <dcterms:modified xsi:type="dcterms:W3CDTF">2019-11-29T06:09:00Z</dcterms:modified>
</cp:coreProperties>
</file>