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077" w:rsidRDefault="00115077" w:rsidP="00115077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/>
          <w:color w:val="0070C0"/>
          <w:kern w:val="36"/>
          <w:sz w:val="44"/>
          <w:szCs w:val="45"/>
          <w:lang w:eastAsia="ru-RU"/>
        </w:rPr>
      </w:pPr>
      <w:r>
        <w:rPr>
          <w:rFonts w:ascii="Times New Roman" w:eastAsia="Times New Roman" w:hAnsi="Times New Roman"/>
          <w:color w:val="0070C0"/>
          <w:kern w:val="36"/>
          <w:sz w:val="44"/>
          <w:szCs w:val="45"/>
          <w:lang w:eastAsia="ru-RU"/>
        </w:rPr>
        <w:t>Влияние художественной литературы на трудовое воспитание детей старшего дошкольного возраста</w:t>
      </w:r>
    </w:p>
    <w:p w:rsidR="00115077" w:rsidRDefault="00115077" w:rsidP="00115077">
      <w:pPr>
        <w:spacing w:after="0" w:line="240" w:lineRule="auto"/>
        <w:ind w:firstLine="360"/>
        <w:jc w:val="right"/>
        <w:rPr>
          <w:rFonts w:ascii="Times New Roman" w:eastAsia="Times New Roman" w:hAnsi="Times New Roman"/>
          <w:i/>
          <w:color w:val="111111"/>
          <w:sz w:val="28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111111"/>
          <w:sz w:val="28"/>
          <w:szCs w:val="26"/>
          <w:lang w:eastAsia="ru-RU"/>
        </w:rPr>
        <w:t>Радость </w:t>
      </w:r>
      <w:r>
        <w:rPr>
          <w:rFonts w:ascii="Times New Roman" w:eastAsia="Times New Roman" w:hAnsi="Times New Roman"/>
          <w:b/>
          <w:bCs/>
          <w:i/>
          <w:color w:val="111111"/>
          <w:sz w:val="28"/>
          <w:szCs w:val="26"/>
          <w:bdr w:val="none" w:sz="0" w:space="0" w:color="auto" w:frame="1"/>
          <w:lang w:eastAsia="ru-RU"/>
        </w:rPr>
        <w:t>труда – могучая воспитательная сила</w:t>
      </w:r>
      <w:r>
        <w:rPr>
          <w:rFonts w:ascii="Times New Roman" w:eastAsia="Times New Roman" w:hAnsi="Times New Roman"/>
          <w:i/>
          <w:color w:val="111111"/>
          <w:sz w:val="28"/>
          <w:szCs w:val="26"/>
          <w:lang w:eastAsia="ru-RU"/>
        </w:rPr>
        <w:t>. В годы детства каждый ребенок должен пережить это благородное чувство».</w:t>
      </w:r>
    </w:p>
    <w:p w:rsidR="00115077" w:rsidRDefault="00115077" w:rsidP="00115077">
      <w:pPr>
        <w:spacing w:before="225" w:after="225" w:line="240" w:lineRule="auto"/>
        <w:ind w:firstLine="360"/>
        <w:jc w:val="right"/>
        <w:rPr>
          <w:rFonts w:ascii="Times New Roman" w:eastAsia="Times New Roman" w:hAnsi="Times New Roman"/>
          <w:i/>
          <w:color w:val="111111"/>
          <w:sz w:val="28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111111"/>
          <w:sz w:val="28"/>
          <w:szCs w:val="26"/>
          <w:lang w:eastAsia="ru-RU"/>
        </w:rPr>
        <w:t>В. А. Сухомлинский.</w:t>
      </w:r>
    </w:p>
    <w:p w:rsidR="00115077" w:rsidRDefault="00115077" w:rsidP="00115077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Труд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играет важную роль в процессе 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воспитания детей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Когда ребенку 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трудовая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деятельность доставляет удовольствие, он стремится к достижению хороших результатов. Это делает характер ребенка волевым, целеустремленным. 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Трудовая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активность неразрывно связана с познавательной деятельностью, ведь во время 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труда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ребенок узнает много нового и интересного, получает важные знания и навыки.</w:t>
      </w:r>
    </w:p>
    <w:p w:rsidR="00115077" w:rsidRDefault="00115077" w:rsidP="00115077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Любое познавательное занятие, беседы, экскурсии не обходится без 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художественной литературы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стихов, загадок, пословиц. С их помощью усиливается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эмоциональное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воздействия на 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Подводя 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детей к пониманию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что любая деятельность взрослых имеет результат 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труда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для общества – быть здоровыми, лучше работать и отдыхать, красиво и удобно одеваться. Иметь красивую прическу, быть защищенными, находиться в безопасности. 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Труд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взрослых заслуживает уважения и благодарности, а сделанные ими предметы и вещи надо беречь.</w:t>
      </w:r>
    </w:p>
    <w:p w:rsidR="00115077" w:rsidRDefault="00115077" w:rsidP="00115077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Роль 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художественных сре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дств в тр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удовом воспитании дошкольников своеобразна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Нельзя научить человека 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трудиться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слушая музыку, рассказ, сказку или рассматривать картину о 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труде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И, тем не менее, именно с помощью 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художественных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средств можно вызвать у 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детей интерес к труду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желание быть похожим на тех, кто 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трудиться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понять важность и общественную значимость 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труда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15077" w:rsidRDefault="00115077" w:rsidP="00115077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старшей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дети особенно активно 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воспринимают художественные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произведения о человеке-труженике. Более всего их волнует героический 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труд взрослых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Образы врачей, летчиков, космонавтов, рыбаков, спасателей, чей 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труд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нередко связан с опасностью для жизни, вызывает у ребят чувство гордости за отважных, смелых людей, сочувствие к ним, если они оказались в беде, желание им подражать. Важно донести до сознания 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что самоотверженный, добросовестный 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труд делает простого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скромного человека героем, он становится нужен людям. Быть нужным людям — это счастье.</w:t>
      </w:r>
    </w:p>
    <w:p w:rsidR="00115077" w:rsidRDefault="00115077" w:rsidP="00115077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 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воспитании дошкольников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успешно применяется 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фольклорная проза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Русские поговорки и пословицы о 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труде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в той или иной степени, которые оказывают воздействие на развитие ребенка, прививая ему полезные привычки,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демонстрируя ему как хорошо любить 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труд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свою работу, ответственно выполнять свои обязанности и совершать добрые поступки.</w:t>
      </w:r>
    </w:p>
    <w:p w:rsidR="00115077" w:rsidRDefault="00115077" w:rsidP="00115077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Русские пословицы о 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труде для детей прославляют труд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и высмеивают – леность. Народная мудрость учит малышей любить 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труд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и уважительно относиться к 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труду других людей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:rsidR="00115077" w:rsidRDefault="00115077" w:rsidP="00115077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Таким образом, в формировании 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трудовой направленности детей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важную роль играет чтение 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художественных произведений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загадок, пословиц. Своей эмоциональностью, образностью, живостью детская книжка заражает 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детей энтузиазмом труда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пробуждает интерес, уважение к 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труду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желание подражать героям 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литературных произведений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подобно им, хорошо 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трудиться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15077" w:rsidRDefault="00115077" w:rsidP="00115077">
      <w:pPr>
        <w:spacing w:after="0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Детям рассказы о </w:t>
      </w: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труде</w:t>
      </w:r>
    </w:p>
    <w:p w:rsidR="00115077" w:rsidRDefault="00115077" w:rsidP="00115077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В. Маяковский </w:t>
      </w:r>
      <w:r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«Кем быть?»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115077" w:rsidRDefault="00115077" w:rsidP="00115077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Познанская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«Пойдем на работу»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115077" w:rsidRDefault="00115077" w:rsidP="00115077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Родари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«Чем пахнут ремесла»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115077" w:rsidRDefault="00115077" w:rsidP="00115077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С. Маршак </w:t>
      </w:r>
      <w:r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«Откуда стол пришел»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«Мы военные»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115077" w:rsidRDefault="00115077" w:rsidP="00115077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С. Михалков </w:t>
      </w:r>
      <w:r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«А что у вас?»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«Дядя Степа»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«Дядя Степа — милиционер»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15077" w:rsidRDefault="00115077" w:rsidP="00115077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Лифшиц </w:t>
      </w:r>
      <w:r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«И мы </w:t>
      </w:r>
      <w:r>
        <w:rPr>
          <w:rFonts w:ascii="Times New Roman" w:eastAsia="Times New Roman" w:hAnsi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трудиться будем</w:t>
      </w:r>
      <w:r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15077" w:rsidRDefault="00115077" w:rsidP="00115077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Б. Житков </w:t>
      </w:r>
      <w:r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«Железная дорога»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115077" w:rsidRDefault="00115077" w:rsidP="00115077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М. Ильин </w:t>
      </w:r>
      <w:r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«Машины на нашей улице»</w:t>
      </w:r>
    </w:p>
    <w:p w:rsidR="00115077" w:rsidRDefault="00115077" w:rsidP="00115077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Н. Найденова </w:t>
      </w:r>
      <w:r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«Ольга Павловна»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15077" w:rsidRDefault="00115077" w:rsidP="00115077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Баруздин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«Кто построил новый дом»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115077" w:rsidRDefault="00115077" w:rsidP="00115077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Л. Воронкова </w:t>
      </w:r>
      <w:r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«Мы строим, строим, строим»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«Чем пахнут ремесла»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115077" w:rsidRDefault="00115077" w:rsidP="00115077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«А что у вас?»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115077" w:rsidRDefault="00115077" w:rsidP="00115077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С. Михалков </w:t>
      </w:r>
      <w:r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«Бабушкины руки»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Труд и лень</w:t>
      </w:r>
      <w:r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115077" w:rsidRDefault="00115077" w:rsidP="00115077">
      <w:pPr>
        <w:spacing w:after="0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Рекомендуются рассказы для старшей и подготовительной </w:t>
      </w:r>
      <w:r>
        <w:rPr>
          <w:rFonts w:ascii="Times New Roman" w:eastAsia="Times New Roman" w:hAnsi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группы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115077" w:rsidRDefault="00115077" w:rsidP="00115077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Туричина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«Человек заболел»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15077" w:rsidRDefault="00115077" w:rsidP="00115077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рассказы Б. Житкова </w:t>
      </w:r>
      <w:r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«На льдине»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«Обвал»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115077" w:rsidRDefault="00115077" w:rsidP="00115077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С. Маршака </w:t>
      </w:r>
      <w:r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«Ледяной остров»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115077" w:rsidRDefault="00115077" w:rsidP="00115077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Сахарнова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«Два радиста»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115077" w:rsidRDefault="00115077" w:rsidP="00115077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М. Коршунова </w:t>
      </w:r>
      <w:r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«Едет, спешит мальчик»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и др.</w:t>
      </w:r>
    </w:p>
    <w:p w:rsidR="00115077" w:rsidRDefault="00115077" w:rsidP="00115077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Большой интерес вызывают у старших 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дошкольников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рассказы о космонавтах. Обязательно нужно знакомить 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дошкольников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с первыми космонавтами Ю. Гагарина, В. Терешковой, А. Леонова, рассказ Ю. Яковлева </w:t>
      </w:r>
      <w:r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«Трое в космосе»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 рассказ В. Бороздина </w:t>
      </w:r>
      <w:r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«Первый в космосе»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15077" w:rsidRDefault="00115077" w:rsidP="00115077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Ступая в ногу со временем с детьми 5-7 лет, 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знакомит и с современными профессиями, например, как </w:t>
      </w:r>
      <w:r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«фотограф»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«косметолог»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«программист»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«бухгалтер»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«менеджер»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и др.</w:t>
      </w:r>
    </w:p>
    <w:p w:rsidR="00115077" w:rsidRDefault="00115077" w:rsidP="00115077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работе используется беседы, наглядный материал с подборкой стихов и загадок. Например, </w:t>
      </w:r>
      <w:r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«фотограф»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стих 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Барто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«У фотографа»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115077" w:rsidRDefault="00115077" w:rsidP="00115077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Есть среди русских народных сказок такие, в которых герои проявляют хоть какие-то 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трудовые навыки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15077" w:rsidRDefault="00115077" w:rsidP="00115077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«Морозко»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– «Падчерица и скотину поила-кормила, дрова и воду в избу носила, печь топила, избу мела – еще до свету»</w:t>
      </w:r>
    </w:p>
    <w:p w:rsidR="00115077" w:rsidRDefault="00115077" w:rsidP="00115077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«Маша и медведь»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– </w:t>
      </w:r>
      <w:r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«Напекла она пирожков…»</w:t>
      </w:r>
    </w:p>
    <w:p w:rsidR="00115077" w:rsidRDefault="00115077" w:rsidP="00115077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«Колобок»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– «Взяла старуха крылышко, по коробу поскребла, по сусеку помела и наскребла муки горсти две. Замесила муку на сметане,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состряпала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колобок, изжарила в масле и на окошко студить положила».</w:t>
      </w:r>
    </w:p>
    <w:p w:rsidR="00115077" w:rsidRDefault="00115077" w:rsidP="00115077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 xml:space="preserve"> «Мужик и медведь»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(другое название – </w:t>
      </w:r>
      <w:r>
        <w:rPr>
          <w:rFonts w:ascii="Times New Roman" w:eastAsia="Times New Roman" w:hAnsi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«Вершки и корешки»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 – мужик сеет сначала репу, а на следующий год – рожь.</w:t>
      </w:r>
    </w:p>
    <w:p w:rsidR="00115077" w:rsidRDefault="00115077" w:rsidP="00115077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 xml:space="preserve"> «Репка»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– </w:t>
      </w:r>
      <w:r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«Посадил дед репку»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15077" w:rsidRDefault="00115077" w:rsidP="00115077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«</w:t>
      </w:r>
      <w:proofErr w:type="spellStart"/>
      <w:r>
        <w:rPr>
          <w:rFonts w:ascii="Times New Roman" w:eastAsia="Times New Roman" w:hAnsi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Заюшкина</w:t>
      </w:r>
      <w:proofErr w:type="spellEnd"/>
      <w:r>
        <w:rPr>
          <w:rFonts w:ascii="Times New Roman" w:eastAsia="Times New Roman" w:hAnsi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 xml:space="preserve"> избушка»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– «Решили они избушки на зиму построить. Лисичка построила себе избушку из сыпучего снежка, а зайчик – из сыпучего песка».</w:t>
      </w:r>
    </w:p>
    <w:p w:rsidR="00115077" w:rsidRDefault="00115077" w:rsidP="00115077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 xml:space="preserve"> «Лиса и журавль»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– «А лиса наварила манной каши и размазала по тарелке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… Н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другой день приходит лиса к журавлю, а он приготовил окрошку,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наклал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кувшин с узким горлышком…»</w:t>
      </w:r>
    </w:p>
    <w:p w:rsidR="00115077" w:rsidRDefault="00115077" w:rsidP="00115077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некоторых сказках главные персонажи сами не 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трудятся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(сказалась, видимо, мечта многих жить хорошо и при этом ничего не делать): работу за них выполняют другие, </w:t>
      </w:r>
      <w:r>
        <w:rPr>
          <w:rFonts w:ascii="Times New Roman" w:eastAsia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15077" w:rsidRDefault="00115077" w:rsidP="00115077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«По щучьему веленью»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– «Щука ему </w:t>
      </w:r>
      <w:r>
        <w:rPr>
          <w:rFonts w:ascii="Times New Roman" w:eastAsia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  <w:t>говорит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15077" w:rsidRDefault="00115077" w:rsidP="00115077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  <w:t>– Запомни мои слова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когда что тебе захочется - скажи </w:t>
      </w:r>
      <w:r>
        <w:rPr>
          <w:rFonts w:ascii="Times New Roman" w:eastAsia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  <w:t>только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"По щучьему веленью, по моему хотенью"».</w:t>
      </w:r>
    </w:p>
    <w:p w:rsidR="00115077" w:rsidRDefault="00115077" w:rsidP="00115077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«Царевна-лягушка»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– «Уложила царевича спать да сбросила с себя лягушечью кожу – и обернулась душой-девицей, Василисой Премудрою; вышла на красное крыльцо и закричала громким </w:t>
      </w:r>
      <w:r>
        <w:rPr>
          <w:rFonts w:ascii="Times New Roman" w:eastAsia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  <w:t>голосом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«Мамки-няньки! Собирайтесь, снаряжайтесь, приготовьте мягкий белый хлеб, каков ела я, кушала у родного моего батюшки». То же самое с ковром – сама палец о палец не ударила.</w:t>
      </w:r>
    </w:p>
    <w:p w:rsidR="00115077" w:rsidRDefault="00115077" w:rsidP="00115077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«Крошечка-</w:t>
      </w:r>
      <w:proofErr w:type="spellStart"/>
      <w:r>
        <w:rPr>
          <w:rFonts w:ascii="Times New Roman" w:eastAsia="Times New Roman" w:hAnsi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Хаврошечка</w:t>
      </w:r>
      <w:proofErr w:type="spellEnd"/>
      <w:r>
        <w:rPr>
          <w:rFonts w:ascii="Times New Roman" w:eastAsia="Times New Roman" w:hAnsi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– Ей корова помогала. «А коровушка ей в </w:t>
      </w:r>
      <w:r>
        <w:rPr>
          <w:rFonts w:ascii="Times New Roman" w:eastAsia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  <w:t>ответ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15077" w:rsidRDefault="00115077" w:rsidP="00115077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Влезь ко мне в одно ушко, а в другое вылезь – все будет сделано.</w:t>
      </w:r>
    </w:p>
    <w:p w:rsidR="00115077" w:rsidRDefault="00115077" w:rsidP="00115077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Вылезет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Хаврошечка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 ушка, а у нее уж все </w:t>
      </w:r>
      <w:r>
        <w:rPr>
          <w:rFonts w:ascii="Times New Roman" w:eastAsia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  <w:t>готово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и наткано, и набелено, и скатано».</w:t>
      </w:r>
    </w:p>
    <w:p w:rsidR="00115077" w:rsidRPr="00115077" w:rsidRDefault="00115077" w:rsidP="00115077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115077" w:rsidRDefault="00115077" w:rsidP="00115077">
      <w:pPr>
        <w:spacing w:after="0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Пословицы и поговорки о </w:t>
      </w: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труде</w:t>
      </w:r>
    </w:p>
    <w:p w:rsidR="00115077" w:rsidRDefault="00115077" w:rsidP="00115077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Без дела жить, только небо коптить</w:t>
      </w:r>
    </w:p>
    <w:p w:rsidR="00115077" w:rsidRDefault="00115077" w:rsidP="00115077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Где 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труд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там и счастье.</w:t>
      </w:r>
    </w:p>
    <w:p w:rsidR="00115077" w:rsidRDefault="00115077" w:rsidP="00115077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Дерево ценят по плодам, а человека по делам</w:t>
      </w:r>
    </w:p>
    <w:p w:rsidR="00115077" w:rsidRDefault="00115077" w:rsidP="00115077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Скучен день до вечера, коли делать нечего.</w:t>
      </w:r>
    </w:p>
    <w:p w:rsidR="00115077" w:rsidRDefault="00115077" w:rsidP="00115077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Лентяй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да шалопай – два родных брата.</w:t>
      </w:r>
    </w:p>
    <w:p w:rsidR="00115077" w:rsidRDefault="00115077" w:rsidP="00115077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Хочешь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есть калачи, так не сиди на печи.</w:t>
      </w:r>
    </w:p>
    <w:p w:rsidR="00115077" w:rsidRDefault="00115077" w:rsidP="00115077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Кто много лежит, у того и бок болит.</w:t>
      </w:r>
    </w:p>
    <w:p w:rsidR="00115077" w:rsidRDefault="00115077" w:rsidP="00115077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 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потрудиться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так и хлеб не родится.</w:t>
      </w:r>
    </w:p>
    <w:p w:rsidR="00115077" w:rsidRDefault="00115077" w:rsidP="00115077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Глаза страшатся, а руки делают</w:t>
      </w:r>
    </w:p>
    <w:p w:rsidR="00115077" w:rsidRDefault="00115077" w:rsidP="00115077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Труд человека кормит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а лень портит.</w:t>
      </w:r>
    </w:p>
    <w:p w:rsidR="00115077" w:rsidRDefault="00115077" w:rsidP="00115077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Без 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труда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не вынешь и рыбку из пруда.</w:t>
      </w:r>
    </w:p>
    <w:p w:rsidR="00115077" w:rsidRDefault="00115077" w:rsidP="00115077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Чтобы рыбу съесть, надо в воду лезть.</w:t>
      </w:r>
    </w:p>
    <w:p w:rsidR="00115077" w:rsidRDefault="00115077" w:rsidP="00115077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Труд человека кормит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а лень портит.</w:t>
      </w:r>
    </w:p>
    <w:p w:rsidR="00115077" w:rsidRDefault="00115077" w:rsidP="00115077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Пчелка маленькая, а и та работает.</w:t>
      </w:r>
    </w:p>
    <w:p w:rsidR="00115077" w:rsidRPr="00115077" w:rsidRDefault="00115077" w:rsidP="00115077">
      <w:pPr>
        <w:spacing w:after="0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077">
        <w:rPr>
          <w:rFonts w:ascii="Times New Roman" w:eastAsia="Times New Roman" w:hAnsi="Times New Roman"/>
          <w:sz w:val="28"/>
          <w:szCs w:val="28"/>
          <w:lang w:eastAsia="ru-RU"/>
        </w:rPr>
        <w:t>15.</w:t>
      </w:r>
      <w:r w:rsidRPr="00115077">
        <w:rPr>
          <w:rFonts w:ascii="Times New Roman" w:eastAsia="Times New Roman" w:hAnsi="Times New Roman"/>
          <w:sz w:val="28"/>
          <w:szCs w:val="28"/>
          <w:lang w:eastAsia="ru-RU"/>
        </w:rPr>
        <w:t>Поспешишь – людей насмешишь.</w:t>
      </w:r>
    </w:p>
    <w:p w:rsidR="00115077" w:rsidRPr="00115077" w:rsidRDefault="00115077" w:rsidP="00115077">
      <w:pPr>
        <w:spacing w:after="0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16.</w:t>
      </w:r>
      <w:r w:rsidRPr="00115077">
        <w:rPr>
          <w:rFonts w:ascii="Times New Roman" w:eastAsia="Times New Roman" w:hAnsi="Times New Roman"/>
          <w:sz w:val="28"/>
          <w:szCs w:val="28"/>
          <w:lang w:eastAsia="ru-RU"/>
        </w:rPr>
        <w:t>Не сиди, сложа руки, так и не будет скуки.</w:t>
      </w:r>
    </w:p>
    <w:p w:rsidR="00115077" w:rsidRDefault="00115077" w:rsidP="0011507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115077" w:rsidRDefault="00115077" w:rsidP="00115077"/>
    <w:p w:rsidR="00B57ACA" w:rsidRDefault="00B57ACA"/>
    <w:sectPr w:rsidR="00B57ACA" w:rsidSect="0011507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771E1"/>
    <w:multiLevelType w:val="hybridMultilevel"/>
    <w:tmpl w:val="1AF0E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077"/>
    <w:rsid w:val="00115077"/>
    <w:rsid w:val="00B5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0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0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0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997</Words>
  <Characters>5683</Characters>
  <Application>Microsoft Office Word</Application>
  <DocSecurity>0</DocSecurity>
  <Lines>47</Lines>
  <Paragraphs>13</Paragraphs>
  <ScaleCrop>false</ScaleCrop>
  <Company/>
  <LinksUpToDate>false</LinksUpToDate>
  <CharactersWithSpaces>6667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2019-04-14T20:41:00Z</dcterms:created>
  <dcterms:modified xsi:type="dcterms:W3CDTF">2019-04-14T20:42:00Z</dcterms:modified>
</cp:coreProperties>
</file>