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B2" w:rsidRDefault="00F67EB2" w:rsidP="00F67EB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</w:p>
    <w:p w:rsidR="00F67EB2" w:rsidRPr="00F67EB2" w:rsidRDefault="00C57E14" w:rsidP="00F67EB2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sz w:val="32"/>
          <w:szCs w:val="24"/>
          <w:lang w:eastAsia="ru-RU"/>
        </w:rPr>
        <w:t xml:space="preserve">Проект </w:t>
      </w:r>
      <w:r w:rsidR="00F67EB2" w:rsidRPr="00F67EB2">
        <w:rPr>
          <w:rFonts w:ascii="Times New Roman" w:eastAsia="Times New Roman" w:hAnsi="Times New Roman"/>
          <w:b/>
          <w:sz w:val="32"/>
          <w:szCs w:val="24"/>
          <w:lang w:eastAsia="ru-RU"/>
        </w:rPr>
        <w:t>«В ГОСТИ К ПУГОВКЕ».</w:t>
      </w:r>
      <w:bookmarkStart w:id="0" w:name="_GoBack"/>
      <w:bookmarkEnd w:id="0"/>
    </w:p>
    <w:p w:rsidR="00F67EB2" w:rsidRPr="00846CF4" w:rsidRDefault="00F67EB2" w:rsidP="00846CF4">
      <w:pPr>
        <w:spacing w:after="0" w:line="360" w:lineRule="auto"/>
        <w:ind w:firstLine="284"/>
        <w:jc w:val="right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:rsidR="009F6FF2" w:rsidRPr="00846CF4" w:rsidRDefault="009F6FF2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>Современное образование ориентировано на ребенка и его потребности, на создание в дошкольном учреждении условий, обеспечивающих гармоничное развитие личности каждого ребенка. Внедрение инноваций в образовательный процесс дошкольных образовательных учреждений является важным условием совершенствования системы дошкольного образования.</w:t>
      </w:r>
    </w:p>
    <w:p w:rsidR="009F6FF2" w:rsidRPr="00846CF4" w:rsidRDefault="009F6FF2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Изменения, происходящие в содержании дошкольного образования, поставили нас перед необходимостью пересмотра содержания работы с детьми с ЗПР и ТНР, поиска новых путей и условий развития воспитанников. </w:t>
      </w:r>
    </w:p>
    <w:p w:rsidR="009F6FF2" w:rsidRPr="00846CF4" w:rsidRDefault="009F6FF2" w:rsidP="00846CF4">
      <w:pPr>
        <w:spacing w:after="0" w:line="360" w:lineRule="auto"/>
        <w:ind w:firstLine="284"/>
        <w:jc w:val="both"/>
        <w:rPr>
          <w:rFonts w:ascii="Times New Roman" w:hAnsi="Times New Roman"/>
          <w:bCs/>
          <w:sz w:val="32"/>
          <w:szCs w:val="32"/>
        </w:rPr>
      </w:pPr>
      <w:r w:rsidRPr="00846CF4">
        <w:rPr>
          <w:rFonts w:ascii="Times New Roman" w:hAnsi="Times New Roman"/>
          <w:bCs/>
          <w:sz w:val="32"/>
          <w:szCs w:val="32"/>
        </w:rPr>
        <w:t xml:space="preserve">В настоящее время отмечается резкое увеличение детей с отклонениями в психомоторном и речевом развитии. Учёными установлено, что уровень развития речи находится в прямой зависимости от степени сформированности движений пальцев рук. Поэтому в дошкольном возрасте важно создать условия для накопления детьми двигательного и практического опыта, развития навыков ручной умелости. Тема эта очень актуальна. Одним из главных средств развития моторики рук служат игры с предметами.  Такую работу психологи называют ориентировочно исследовательской деятельностью, так как в ходе её дети получают самый разный чувственный опыт, возможность изучить свойства и качества предметов, а практическое познание функций, назначения предметов даёт возможность развить практическое мышление. </w:t>
      </w:r>
    </w:p>
    <w:p w:rsidR="009F6FF2" w:rsidRPr="00846CF4" w:rsidRDefault="009F6FF2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46CF4">
        <w:rPr>
          <w:rFonts w:ascii="Times New Roman" w:hAnsi="Times New Roman"/>
          <w:bCs/>
          <w:sz w:val="32"/>
          <w:szCs w:val="32"/>
        </w:rPr>
        <w:lastRenderedPageBreak/>
        <w:t>Мы обратили внимание, что в нашей группе набралась большая коллекция разнообразных пуговиц. Дети с интересом их рассматривали, выкладывали узоры и просто использовали их в сюжетных играх.</w:t>
      </w: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 Заметили, что дидактические игры и упражнения с пуговицами эффективно влияют на педагогический процесс. Они просты и разнообразны, но при этом имеют развивающий и обучающий эффект, в то время как обучающие игрушки стоят дорого, а для полноценного развития воспитанников играть в них нужно часто. </w:t>
      </w:r>
    </w:p>
    <w:p w:rsidR="009F6FF2" w:rsidRPr="00846CF4" w:rsidRDefault="009F6FF2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>Так как в своей профессиональной деятельности особую роль мы отводим нестандартным дидактическим средствам, то нами была разработана проектная деятельность с детьми старшего дошкольного возраста, на основе интеграции образовательных областей: «Познавательно</w:t>
      </w:r>
      <w:r w:rsidR="003E375B" w:rsidRPr="00846CF4">
        <w:rPr>
          <w:rFonts w:ascii="Times New Roman" w:eastAsia="Times New Roman" w:hAnsi="Times New Roman"/>
          <w:sz w:val="32"/>
          <w:szCs w:val="32"/>
          <w:lang w:eastAsia="ru-RU"/>
        </w:rPr>
        <w:t>е</w:t>
      </w:r>
      <w:r w:rsidR="005C7AE4"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 развитие», «Речевое развитие».</w:t>
      </w:r>
    </w:p>
    <w:p w:rsidR="00812F9A" w:rsidRPr="00846CF4" w:rsidRDefault="009F6FF2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Целью, данной деятельности, стало </w:t>
      </w:r>
      <w:r w:rsidR="003E375B" w:rsidRPr="00846CF4">
        <w:rPr>
          <w:rFonts w:ascii="Times New Roman" w:hAnsi="Times New Roman" w:cs="Times New Roman"/>
          <w:sz w:val="32"/>
          <w:szCs w:val="32"/>
          <w:lang w:eastAsia="ru-RU"/>
        </w:rPr>
        <w:t>развитие  мелкой моторики рук посредством игр с пуговицами</w:t>
      </w:r>
      <w:r w:rsidR="003E375B"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, </w:t>
      </w:r>
      <w:r w:rsidR="003E375B" w:rsidRPr="00846CF4">
        <w:rPr>
          <w:rFonts w:ascii="Times New Roman" w:hAnsi="Times New Roman" w:cs="Times New Roman"/>
          <w:sz w:val="32"/>
          <w:szCs w:val="32"/>
        </w:rPr>
        <w:t xml:space="preserve">формирование  психических </w:t>
      </w:r>
      <w:r w:rsidR="003E375B" w:rsidRPr="00846CF4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</w:rPr>
        <w:t>процессов</w:t>
      </w:r>
      <w:r w:rsidR="003E375B" w:rsidRPr="00846CF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3E375B" w:rsidRPr="00846CF4">
        <w:rPr>
          <w:rFonts w:ascii="Times New Roman" w:hAnsi="Times New Roman" w:cs="Times New Roman"/>
          <w:sz w:val="32"/>
          <w:szCs w:val="32"/>
          <w:lang w:eastAsia="ru-RU"/>
        </w:rPr>
        <w:t xml:space="preserve"> детей с ТНР</w:t>
      </w: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. </w:t>
      </w:r>
    </w:p>
    <w:p w:rsidR="00812F9A" w:rsidRPr="00846CF4" w:rsidRDefault="00812F9A" w:rsidP="00846CF4">
      <w:pPr>
        <w:spacing w:after="0" w:line="360" w:lineRule="auto"/>
        <w:ind w:firstLine="284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32"/>
          <w:szCs w:val="32"/>
          <w:lang w:eastAsia="ru-RU"/>
        </w:rPr>
      </w:pPr>
      <w:r w:rsidRPr="00846CF4">
        <w:rPr>
          <w:rStyle w:val="a3"/>
          <w:rFonts w:ascii="Times New Roman" w:hAnsi="Times New Roman" w:cs="Times New Roman"/>
          <w:b w:val="0"/>
          <w:sz w:val="32"/>
          <w:szCs w:val="32"/>
        </w:rPr>
        <w:t>Были поставлены следующие задачи проекта:</w:t>
      </w:r>
    </w:p>
    <w:p w:rsidR="00812F9A" w:rsidRPr="00846CF4" w:rsidRDefault="00812F9A" w:rsidP="00846C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  <w:lang w:eastAsia="ru-RU"/>
        </w:rPr>
        <w:t>внедрить в образовательный процесс  цикл  игр и упражнений по развитию мелко-моторных навыков;</w:t>
      </w:r>
    </w:p>
    <w:p w:rsidR="00812F9A" w:rsidRPr="00846CF4" w:rsidRDefault="00812F9A" w:rsidP="00846C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развитие стремления к поисково-познавательной деятельности, мыслительной активности;</w:t>
      </w:r>
    </w:p>
    <w:p w:rsidR="00812F9A" w:rsidRPr="00846CF4" w:rsidRDefault="00812F9A" w:rsidP="00846C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совершенствование аналитического восприятия, стимулирование интереса к сравнению предметов, познанию их особенностей и назначения;</w:t>
      </w:r>
    </w:p>
    <w:p w:rsidR="00812F9A" w:rsidRPr="00846CF4" w:rsidRDefault="00812F9A" w:rsidP="00846C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lastRenderedPageBreak/>
        <w:t>поддержание стремления старших дошкольников в обследовании предметов для выявления их особенностей;</w:t>
      </w:r>
    </w:p>
    <w:p w:rsidR="00812F9A" w:rsidRPr="00846CF4" w:rsidRDefault="00812F9A" w:rsidP="00846C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развитие коммуникативных навыков;</w:t>
      </w:r>
    </w:p>
    <w:p w:rsidR="00812F9A" w:rsidRPr="00846CF4" w:rsidRDefault="00812F9A" w:rsidP="00846C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формирование представления о многообразии видов пуговиц;</w:t>
      </w:r>
    </w:p>
    <w:p w:rsidR="00812F9A" w:rsidRPr="00846CF4" w:rsidRDefault="00812F9A" w:rsidP="00846CF4">
      <w:pPr>
        <w:pStyle w:val="a5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Ожидаемый результат:</w:t>
      </w:r>
    </w:p>
    <w:p w:rsidR="00812F9A" w:rsidRPr="00846CF4" w:rsidRDefault="00812F9A" w:rsidP="00846CF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предложенные упражнения помогут развить мелкую моторику рук и речь ребёнка, кисти рук приобретут подвижность, гибкость, исчезнет скованность движений, что в дальнейшем облегчит обучение письму.</w:t>
      </w:r>
    </w:p>
    <w:p w:rsidR="00812F9A" w:rsidRPr="00846CF4" w:rsidRDefault="00812F9A" w:rsidP="00846CF4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у детей разовьется  моторика пальцев рук, внимание, память, воображение, речь;</w:t>
      </w:r>
    </w:p>
    <w:p w:rsidR="00812F9A" w:rsidRPr="00846CF4" w:rsidRDefault="00812F9A" w:rsidP="00846CF4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детей сформируется познавательный интерес к истории пуговицы; </w:t>
      </w:r>
    </w:p>
    <w:p w:rsidR="00812F9A" w:rsidRPr="00846CF4" w:rsidRDefault="00812F9A" w:rsidP="00846CF4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возникнет желание коллекционировать пуговицы;</w:t>
      </w:r>
    </w:p>
    <w:p w:rsidR="00812F9A" w:rsidRPr="00846CF4" w:rsidRDefault="00812F9A" w:rsidP="00846CF4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 примут участие в педагогическом процессе детского сада.</w:t>
      </w:r>
    </w:p>
    <w:p w:rsidR="00812F9A" w:rsidRPr="00846CF4" w:rsidRDefault="00812F9A" w:rsidP="00846CF4">
      <w:pPr>
        <w:shd w:val="clear" w:color="auto" w:fill="FFFFFF"/>
        <w:spacing w:after="0" w:line="360" w:lineRule="auto"/>
        <w:ind w:left="360" w:right="360" w:hanging="360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 xml:space="preserve">Результаты реализации проекта: </w:t>
      </w:r>
    </w:p>
    <w:p w:rsidR="00812F9A" w:rsidRPr="00846CF4" w:rsidRDefault="00812F9A" w:rsidP="00846CF4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 w:right="360" w:hanging="425"/>
        <w:jc w:val="both"/>
        <w:rPr>
          <w:rStyle w:val="apple-style-span"/>
          <w:rFonts w:ascii="Times New Roman" w:hAnsi="Times New Roman" w:cs="Times New Roman"/>
          <w:sz w:val="32"/>
          <w:szCs w:val="32"/>
        </w:rPr>
      </w:pPr>
      <w:r w:rsidRPr="00846CF4">
        <w:rPr>
          <w:rStyle w:val="apple-style-span"/>
          <w:rFonts w:ascii="Times New Roman" w:hAnsi="Times New Roman" w:cs="Times New Roman"/>
          <w:sz w:val="32"/>
          <w:szCs w:val="32"/>
        </w:rPr>
        <w:t xml:space="preserve">изготовление и презентация </w:t>
      </w:r>
      <w:proofErr w:type="spellStart"/>
      <w:r w:rsidRPr="00846CF4">
        <w:rPr>
          <w:rStyle w:val="apple-style-span"/>
          <w:rFonts w:ascii="Times New Roman" w:hAnsi="Times New Roman" w:cs="Times New Roman"/>
          <w:sz w:val="32"/>
          <w:szCs w:val="32"/>
        </w:rPr>
        <w:t>лэпбука</w:t>
      </w:r>
      <w:proofErr w:type="spellEnd"/>
      <w:r w:rsidRPr="00846CF4">
        <w:rPr>
          <w:rStyle w:val="apple-style-span"/>
          <w:rFonts w:ascii="Times New Roman" w:hAnsi="Times New Roman" w:cs="Times New Roman"/>
          <w:sz w:val="32"/>
          <w:szCs w:val="32"/>
        </w:rPr>
        <w:t xml:space="preserve"> «В гости к Пуговке»;</w:t>
      </w:r>
    </w:p>
    <w:p w:rsidR="00812F9A" w:rsidRPr="00846CF4" w:rsidRDefault="00812F9A" w:rsidP="00846CF4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 w:right="360" w:hanging="425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создание картотеки игр с пуговицами;</w:t>
      </w:r>
    </w:p>
    <w:p w:rsidR="00812F9A" w:rsidRPr="00846CF4" w:rsidRDefault="00812F9A" w:rsidP="00846CF4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709" w:right="360" w:hanging="425"/>
        <w:jc w:val="both"/>
        <w:rPr>
          <w:rFonts w:ascii="Times New Roman" w:hAnsi="Times New Roman" w:cs="Times New Roman"/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>проведение конкурса совместных поделок родителей и детей на тему: «Удивительные пуговицы».</w:t>
      </w:r>
    </w:p>
    <w:p w:rsidR="009F6FF2" w:rsidRPr="00846CF4" w:rsidRDefault="009F6FF2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>Реализация поставленных целей была достигнута посредством образовательной деятельности и осуществлялась нами в процессе организации различных видов детской деятельности.</w:t>
      </w:r>
    </w:p>
    <w:p w:rsidR="009F6FF2" w:rsidRPr="00846CF4" w:rsidRDefault="00812F9A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>Ключевым р</w:t>
      </w:r>
      <w:r w:rsidR="009F6FF2"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езультатом нашего проекта стало создание </w:t>
      </w:r>
      <w:proofErr w:type="spellStart"/>
      <w:r w:rsidR="009F6FF2" w:rsidRPr="00846CF4">
        <w:rPr>
          <w:rFonts w:ascii="Times New Roman" w:eastAsia="Times New Roman" w:hAnsi="Times New Roman"/>
          <w:sz w:val="32"/>
          <w:szCs w:val="32"/>
          <w:lang w:eastAsia="ru-RU"/>
        </w:rPr>
        <w:t>лэпбука</w:t>
      </w:r>
      <w:proofErr w:type="spellEnd"/>
      <w:r w:rsidR="009F6FF2"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 «В гости к Пуговке». </w:t>
      </w:r>
      <w:r w:rsidR="009F6FF2" w:rsidRPr="00846CF4">
        <w:rPr>
          <w:rFonts w:ascii="Times New Roman" w:hAnsi="Times New Roman"/>
          <w:color w:val="000000"/>
          <w:sz w:val="32"/>
          <w:szCs w:val="32"/>
        </w:rPr>
        <w:t xml:space="preserve">Это самодельная интерактивная папка с </w:t>
      </w:r>
      <w:r w:rsidR="009F6FF2" w:rsidRPr="00846CF4">
        <w:rPr>
          <w:rFonts w:ascii="Times New Roman" w:hAnsi="Times New Roman"/>
          <w:color w:val="000000"/>
          <w:sz w:val="32"/>
          <w:szCs w:val="32"/>
        </w:rPr>
        <w:lastRenderedPageBreak/>
        <w:t xml:space="preserve">кармашками, мини-книжками, подвижными деталями, которые ребенок может доставать, перекладывать, складывать по своему усмотрению. </w:t>
      </w:r>
      <w:proofErr w:type="gramStart"/>
      <w:r w:rsidR="009F6FF2" w:rsidRPr="00846CF4">
        <w:rPr>
          <w:rFonts w:ascii="Times New Roman" w:hAnsi="Times New Roman"/>
          <w:color w:val="000000"/>
          <w:sz w:val="32"/>
          <w:szCs w:val="32"/>
        </w:rPr>
        <w:t>В ней собраны дидактические игры с пуговицами:</w:t>
      </w:r>
      <w:r w:rsidR="005C7AE4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р</w:t>
      </w:r>
      <w:r w:rsidR="009F6FF2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аспредели</w:t>
      </w:r>
      <w:r w:rsidR="005C7AE4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ть пуговицы на группы (по цвету и форме</w:t>
      </w:r>
      <w:r w:rsidR="009F6FF2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)</w:t>
      </w:r>
      <w:r w:rsidR="005C7AE4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предлагается в игре «Сортировка, да и только</w:t>
      </w:r>
      <w:r w:rsidR="009F6FF2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», «Мозаика из пуговиц»,</w:t>
      </w:r>
      <w:r w:rsidR="009F6FF2" w:rsidRPr="00846CF4">
        <w:rPr>
          <w:rFonts w:ascii="Times New Roman" w:eastAsia="+mj-ea" w:hAnsi="Times New Roman"/>
          <w:color w:val="000000"/>
          <w:kern w:val="24"/>
          <w:sz w:val="32"/>
          <w:szCs w:val="32"/>
        </w:rPr>
        <w:t xml:space="preserve"> «</w:t>
      </w:r>
      <w:r w:rsidR="009F6FF2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Продолжи закономерность», «Составь рассказ о пуговице»</w:t>
      </w:r>
      <w:r w:rsid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 основе предложенной </w:t>
      </w:r>
      <w:proofErr w:type="spellStart"/>
      <w:r w:rsid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мнемотаблицы</w:t>
      </w:r>
      <w:proofErr w:type="spellEnd"/>
      <w:r w:rsidR="009F6FF2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, «Выложи цифру</w:t>
      </w:r>
      <w:r w:rsidR="005C7AE4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или букву</w:t>
      </w:r>
      <w:r w:rsidR="009F6FF2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», «Выложи из пуговиц картину», «Выложи по образцу», «Запомни и воспроизведи»,  «Пришей пуговицу», а также игры на речевое развитие, стихи, загадки и</w:t>
      </w:r>
      <w:proofErr w:type="gramEnd"/>
      <w:r w:rsidR="009F6FF2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сказки. </w:t>
      </w:r>
    </w:p>
    <w:p w:rsidR="007B5FF5" w:rsidRPr="00846CF4" w:rsidRDefault="00E1314E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 обратной стороне </w:t>
      </w:r>
      <w:proofErr w:type="spellStart"/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лэпбука</w:t>
      </w:r>
      <w:proofErr w:type="spellEnd"/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дети знакомятся с девочкой Пуговкой. Её можно «одевать» по сезону. Рядом есть дерево, которое меняется в соответствии со временем года. Над ним может светить солнце или идти дождь, либо появляются кучевые облака. </w:t>
      </w:r>
      <w:r w:rsidR="007B5FF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Обучая детей наблюдательности</w:t>
      </w:r>
      <w:r w:rsidR="004214D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 умению анализировать,</w:t>
      </w:r>
      <w:r w:rsidR="007B5FF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педагог может </w:t>
      </w:r>
      <w:r w:rsidR="004214D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прикрепить элементы двух времен года на дерево одновременно. Либо одеть девочку в соответствии с одним сезоном, а дерево будет соответствовать другому времени.</w:t>
      </w:r>
    </w:p>
    <w:p w:rsidR="00E1314E" w:rsidRPr="00846CF4" w:rsidRDefault="00E1314E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Пуговка любит ходить в гости. На полянке есть три дома, крыши у которых могут меняться. В совместной деятельности с ребенком педагог может решать задачи по развитию </w:t>
      </w:r>
      <w:proofErr w:type="spellStart"/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цветовосприятия</w:t>
      </w:r>
      <w:proofErr w:type="spellEnd"/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В домики можно поселить животных, птиц, насекомых или членов семьи. Тем самым закрепляем умение классифицировать и обобщать, а распределяя членов семьи можно проследить межличностное взаимодействие</w:t>
      </w:r>
      <w:r w:rsidR="007B5FF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</w:t>
      </w:r>
      <w:r w:rsidR="007B5FF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Рядом расположен пруд с рыбками. </w:t>
      </w:r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7B5FF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Пристегивая разноцветных рыбок, формируем </w:t>
      </w:r>
      <w:r w:rsidR="007B5FF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пространственные представления ребенка и развиваем сенсорные эталоны.</w:t>
      </w:r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Зимой </w:t>
      </w:r>
      <w:r w:rsidR="007B5FF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это каток, где мо</w:t>
      </w:r>
      <w:r w:rsidR="00F67EB2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жно</w:t>
      </w:r>
      <w:r w:rsidR="007B5FF5"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играть в хоккей или просто кататься на коньках. Фигурки детей крепятся к ткани с помощью кнопок.</w:t>
      </w:r>
    </w:p>
    <w:p w:rsidR="009F6FF2" w:rsidRPr="00846CF4" w:rsidRDefault="009F6FF2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 </w:t>
      </w:r>
      <w:proofErr w:type="spellStart"/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лэпбуку</w:t>
      </w:r>
      <w:proofErr w:type="spellEnd"/>
      <w:r w:rsidRPr="00846CF4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прилагается «волшебный сундучок» с пуговицами разного цвета,  формы и размера. </w:t>
      </w:r>
    </w:p>
    <w:p w:rsidR="00F67EB2" w:rsidRPr="00846CF4" w:rsidRDefault="009F6FF2" w:rsidP="00846CF4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846CF4">
        <w:rPr>
          <w:rFonts w:ascii="Times New Roman" w:eastAsia="Times New Roman" w:hAnsi="Times New Roman"/>
          <w:sz w:val="32"/>
          <w:szCs w:val="32"/>
          <w:lang w:eastAsia="ru-RU"/>
        </w:rPr>
        <w:t>Таким образом, самая обычная вещь – пуговица пом</w:t>
      </w:r>
      <w:r w:rsidR="00F67EB2"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огла связать обучение с жизнью. </w:t>
      </w:r>
      <w:r w:rsidR="00F67EB2" w:rsidRPr="00846CF4">
        <w:rPr>
          <w:rFonts w:ascii="Times New Roman" w:hAnsi="Times New Roman" w:cs="Times New Roman"/>
          <w:sz w:val="32"/>
          <w:szCs w:val="32"/>
        </w:rPr>
        <w:t>Представленные упражнения способствовали развитию мелкой моторики рук и речи ребёнка. Кисти рук стали подвижными, гибкими, исчезла скованность движений, что облегчило обучение письму.</w:t>
      </w:r>
      <w:r w:rsidR="00F67EB2" w:rsidRPr="00846CF4">
        <w:rPr>
          <w:rFonts w:ascii="Times New Roman" w:eastAsia="Times New Roman" w:hAnsi="Times New Roman"/>
          <w:sz w:val="32"/>
          <w:szCs w:val="32"/>
          <w:lang w:eastAsia="ru-RU"/>
        </w:rPr>
        <w:t xml:space="preserve"> У</w:t>
      </w:r>
      <w:r w:rsidR="00F67EB2" w:rsidRPr="00846C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сформировался познавательный интерес, </w:t>
      </w:r>
      <w:r w:rsidR="00F67EB2" w:rsidRPr="00846CF4">
        <w:rPr>
          <w:rFonts w:ascii="Times New Roman" w:eastAsia="Times New Roman" w:hAnsi="Times New Roman"/>
          <w:sz w:val="32"/>
          <w:szCs w:val="32"/>
          <w:lang w:eastAsia="ru-RU"/>
        </w:rPr>
        <w:t>любознательность к различным областям знаний, творчество. Дети научились правильно составлять описательный и творческий  рассказы о пуговицах. Родители приняли активное участие в педагогическом процессе, а у дошкольников возникло желание самим коллекционировать пуговицы.</w:t>
      </w:r>
    </w:p>
    <w:p w:rsidR="00894411" w:rsidRPr="00846CF4" w:rsidRDefault="005C7AE4" w:rsidP="00846CF4">
      <w:pPr>
        <w:tabs>
          <w:tab w:val="left" w:pos="284"/>
        </w:tabs>
        <w:spacing w:line="360" w:lineRule="auto"/>
        <w:ind w:firstLine="284"/>
        <w:rPr>
          <w:sz w:val="32"/>
          <w:szCs w:val="32"/>
        </w:rPr>
      </w:pPr>
      <w:r w:rsidRPr="00846CF4">
        <w:rPr>
          <w:rFonts w:ascii="Times New Roman" w:hAnsi="Times New Roman" w:cs="Times New Roman"/>
          <w:sz w:val="32"/>
          <w:szCs w:val="32"/>
        </w:rPr>
        <w:t xml:space="preserve">Проект условно закончен, но возможно продолжение. Так из остатков фетра, используемого для изготовления </w:t>
      </w:r>
      <w:proofErr w:type="spellStart"/>
      <w:r w:rsidRPr="00846CF4">
        <w:rPr>
          <w:rFonts w:ascii="Times New Roman" w:hAnsi="Times New Roman" w:cs="Times New Roman"/>
          <w:sz w:val="32"/>
          <w:szCs w:val="32"/>
        </w:rPr>
        <w:t>лэпбука</w:t>
      </w:r>
      <w:proofErr w:type="spellEnd"/>
      <w:r w:rsidRPr="00846CF4">
        <w:rPr>
          <w:rFonts w:ascii="Times New Roman" w:hAnsi="Times New Roman" w:cs="Times New Roman"/>
          <w:sz w:val="32"/>
          <w:szCs w:val="32"/>
        </w:rPr>
        <w:t xml:space="preserve"> и пуговиц соответствующего цвета</w:t>
      </w:r>
      <w:r w:rsidR="00D96732">
        <w:rPr>
          <w:rFonts w:ascii="Times New Roman" w:hAnsi="Times New Roman" w:cs="Times New Roman"/>
          <w:sz w:val="32"/>
          <w:szCs w:val="32"/>
        </w:rPr>
        <w:t>,</w:t>
      </w:r>
      <w:r w:rsidRPr="00846CF4">
        <w:rPr>
          <w:rFonts w:ascii="Times New Roman" w:hAnsi="Times New Roman" w:cs="Times New Roman"/>
          <w:sz w:val="32"/>
          <w:szCs w:val="32"/>
        </w:rPr>
        <w:t xml:space="preserve"> была изготовлена развивающая игра «». Детям предлагается с помощью пристегивания из ленточек собрать цепочку по образцу или бусы для мамы. При</w:t>
      </w:r>
      <w:r w:rsidR="00846CF4" w:rsidRPr="00846CF4">
        <w:rPr>
          <w:rFonts w:ascii="Times New Roman" w:hAnsi="Times New Roman" w:cs="Times New Roman"/>
          <w:sz w:val="32"/>
          <w:szCs w:val="32"/>
        </w:rPr>
        <w:t xml:space="preserve"> </w:t>
      </w:r>
      <w:r w:rsidRPr="00846CF4">
        <w:rPr>
          <w:rFonts w:ascii="Times New Roman" w:hAnsi="Times New Roman" w:cs="Times New Roman"/>
          <w:sz w:val="32"/>
          <w:szCs w:val="32"/>
        </w:rPr>
        <w:t>этом учим застегивать</w:t>
      </w:r>
      <w:r w:rsidR="00846CF4" w:rsidRPr="00846CF4">
        <w:rPr>
          <w:rFonts w:ascii="Times New Roman" w:hAnsi="Times New Roman" w:cs="Times New Roman"/>
          <w:sz w:val="32"/>
          <w:szCs w:val="32"/>
        </w:rPr>
        <w:t xml:space="preserve"> и называть цветовые оттенки, а также выполнять задания по правилу и образцу.</w:t>
      </w:r>
    </w:p>
    <w:sectPr w:rsidR="00894411" w:rsidRPr="0084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EF7"/>
    <w:multiLevelType w:val="multilevel"/>
    <w:tmpl w:val="C0C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209C0"/>
    <w:multiLevelType w:val="hybridMultilevel"/>
    <w:tmpl w:val="66AC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A4FC4"/>
    <w:multiLevelType w:val="hybridMultilevel"/>
    <w:tmpl w:val="ABA66FFA"/>
    <w:lvl w:ilvl="0" w:tplc="4F40D10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F2"/>
    <w:rsid w:val="003E375B"/>
    <w:rsid w:val="004214D5"/>
    <w:rsid w:val="004A36DF"/>
    <w:rsid w:val="005C7AE4"/>
    <w:rsid w:val="007B5FF5"/>
    <w:rsid w:val="00812F9A"/>
    <w:rsid w:val="00846CF4"/>
    <w:rsid w:val="00894411"/>
    <w:rsid w:val="009E32E9"/>
    <w:rsid w:val="009F6FF2"/>
    <w:rsid w:val="00AC7749"/>
    <w:rsid w:val="00C57E14"/>
    <w:rsid w:val="00D96732"/>
    <w:rsid w:val="00DD16AE"/>
    <w:rsid w:val="00E1314E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375B"/>
    <w:rPr>
      <w:b/>
      <w:bCs/>
    </w:rPr>
  </w:style>
  <w:style w:type="paragraph" w:styleId="a4">
    <w:name w:val="Normal (Web)"/>
    <w:basedOn w:val="a"/>
    <w:uiPriority w:val="99"/>
    <w:unhideWhenUsed/>
    <w:rsid w:val="00812F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812F9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2F9A"/>
    <w:pPr>
      <w:spacing w:after="160" w:line="259" w:lineRule="auto"/>
      <w:ind w:left="720"/>
      <w:contextualSpacing/>
    </w:pPr>
  </w:style>
  <w:style w:type="character" w:customStyle="1" w:styleId="a6">
    <w:name w:val="Без интервала Знак"/>
    <w:link w:val="a5"/>
    <w:rsid w:val="00812F9A"/>
  </w:style>
  <w:style w:type="character" w:customStyle="1" w:styleId="apple-style-span">
    <w:name w:val="apple-style-span"/>
    <w:basedOn w:val="a0"/>
    <w:rsid w:val="00812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375B"/>
    <w:rPr>
      <w:b/>
      <w:bCs/>
    </w:rPr>
  </w:style>
  <w:style w:type="paragraph" w:styleId="a4">
    <w:name w:val="Normal (Web)"/>
    <w:basedOn w:val="a"/>
    <w:uiPriority w:val="99"/>
    <w:unhideWhenUsed/>
    <w:rsid w:val="00812F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812F9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2F9A"/>
    <w:pPr>
      <w:spacing w:after="160" w:line="259" w:lineRule="auto"/>
      <w:ind w:left="720"/>
      <w:contextualSpacing/>
    </w:pPr>
  </w:style>
  <w:style w:type="character" w:customStyle="1" w:styleId="a6">
    <w:name w:val="Без интервала Знак"/>
    <w:link w:val="a5"/>
    <w:rsid w:val="00812F9A"/>
  </w:style>
  <w:style w:type="character" w:customStyle="1" w:styleId="apple-style-span">
    <w:name w:val="apple-style-span"/>
    <w:basedOn w:val="a0"/>
    <w:rsid w:val="0081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2018-12-23T13:42:00Z</dcterms:created>
  <dcterms:modified xsi:type="dcterms:W3CDTF">2018-12-23T13:42:00Z</dcterms:modified>
</cp:coreProperties>
</file>