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606" w:rsidRPr="006F12D7" w:rsidRDefault="00793713" w:rsidP="00A46B56">
      <w:pPr>
        <w:spacing w:after="0" w:line="276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  <w:shd w:val="clear" w:color="auto" w:fill="FFFFFF"/>
        </w:rPr>
      </w:pPr>
      <w:r w:rsidRPr="0039360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  <w:shd w:val="clear" w:color="auto" w:fill="FFFFFF"/>
        </w:rPr>
        <w:t>Авторы</w:t>
      </w:r>
      <w:r w:rsidR="00393606" w:rsidRPr="006F12D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  <w:shd w:val="clear" w:color="auto" w:fill="FFFFFF"/>
        </w:rPr>
        <w:t>:</w:t>
      </w:r>
    </w:p>
    <w:p w:rsidR="0068489A" w:rsidRDefault="0068489A" w:rsidP="00A46B56">
      <w:pPr>
        <w:spacing w:after="0" w:line="276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r w:rsidR="00793713" w:rsidRPr="00F70E1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Тюленева Мария Вячеславовна, педагог-организатор, педагог дополнительно</w:t>
      </w:r>
      <w:r w:rsidR="002229B8" w:rsidRPr="00F70E1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го </w:t>
      </w:r>
      <w:r w:rsidR="00793713" w:rsidRPr="00F70E1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образования</w:t>
      </w:r>
    </w:p>
    <w:p w:rsidR="003A2D33" w:rsidRDefault="0068489A" w:rsidP="003A2D33">
      <w:pPr>
        <w:spacing w:after="0" w:line="276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r w:rsidR="00793713" w:rsidRPr="00F70E1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Ваганова Наталья Эдуардовна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="00793713" w:rsidRPr="00F70E1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педагог-организатор</w:t>
      </w:r>
    </w:p>
    <w:p w:rsidR="00C836A7" w:rsidRDefault="00C836A7" w:rsidP="00A46B56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B7F78" w:rsidRPr="00C845BB" w:rsidRDefault="00E35F8F" w:rsidP="00A46B56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B7F78" w:rsidRPr="00C845BB">
        <w:rPr>
          <w:rFonts w:ascii="Times New Roman" w:hAnsi="Times New Roman" w:cs="Times New Roman"/>
          <w:sz w:val="28"/>
          <w:szCs w:val="28"/>
        </w:rPr>
        <w:t xml:space="preserve">рограмма дополнительного образования «Школа физического эксперимента» направлена на развитие индивидуальных творческих, интеллектуальных способностей обучающихся. </w:t>
      </w:r>
    </w:p>
    <w:p w:rsidR="006B7F78" w:rsidRPr="00C845BB" w:rsidRDefault="006B7F78" w:rsidP="00A46B56">
      <w:pPr>
        <w:pStyle w:val="Style8"/>
        <w:widowControl/>
        <w:tabs>
          <w:tab w:val="left" w:pos="0"/>
        </w:tabs>
        <w:spacing w:line="276" w:lineRule="auto"/>
        <w:ind w:right="113" w:firstLine="720"/>
        <w:rPr>
          <w:rStyle w:val="FontStyle19"/>
          <w:sz w:val="28"/>
          <w:szCs w:val="28"/>
        </w:rPr>
      </w:pPr>
      <w:proofErr w:type="gramStart"/>
      <w:r w:rsidRPr="00C845BB">
        <w:rPr>
          <w:rStyle w:val="FontStyle19"/>
          <w:sz w:val="28"/>
          <w:szCs w:val="28"/>
        </w:rPr>
        <w:t>Данная программа реализуется по сетевой форме, которая  предполагает совместную деятельность образовательных учреждений, направленную на обеспечение возможности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с использов</w:t>
      </w:r>
      <w:r w:rsidR="00A46B56">
        <w:rPr>
          <w:rStyle w:val="FontStyle19"/>
          <w:sz w:val="28"/>
          <w:szCs w:val="28"/>
        </w:rPr>
        <w:t>анием ресурсов иных организаций, что способствует</w:t>
      </w:r>
      <w:r w:rsidRPr="00C845BB">
        <w:rPr>
          <w:rStyle w:val="FontStyle19"/>
          <w:sz w:val="28"/>
          <w:szCs w:val="28"/>
        </w:rPr>
        <w:t xml:space="preserve"> расширени</w:t>
      </w:r>
      <w:r w:rsidR="00A46B56">
        <w:rPr>
          <w:rStyle w:val="FontStyle19"/>
          <w:sz w:val="28"/>
          <w:szCs w:val="28"/>
        </w:rPr>
        <w:t>ю</w:t>
      </w:r>
      <w:r w:rsidRPr="00C845BB">
        <w:rPr>
          <w:rStyle w:val="FontStyle19"/>
          <w:sz w:val="28"/>
          <w:szCs w:val="28"/>
        </w:rPr>
        <w:t xml:space="preserve"> доступа обучающихся к современным образовательным технологиям и средствам обучения</w:t>
      </w:r>
      <w:r w:rsidR="00A46B56">
        <w:rPr>
          <w:rStyle w:val="FontStyle19"/>
          <w:sz w:val="28"/>
          <w:szCs w:val="28"/>
        </w:rPr>
        <w:t xml:space="preserve">. </w:t>
      </w:r>
      <w:r w:rsidRPr="00C845BB">
        <w:rPr>
          <w:rStyle w:val="FontStyle19"/>
          <w:sz w:val="28"/>
          <w:szCs w:val="28"/>
        </w:rPr>
        <w:t xml:space="preserve"> </w:t>
      </w:r>
      <w:proofErr w:type="gramEnd"/>
    </w:p>
    <w:p w:rsidR="006B7F78" w:rsidRPr="00C845BB" w:rsidRDefault="006B7F78" w:rsidP="00A46B56">
      <w:pPr>
        <w:pStyle w:val="21"/>
        <w:tabs>
          <w:tab w:val="left" w:pos="142"/>
        </w:tabs>
        <w:overflowPunct w:val="0"/>
        <w:autoSpaceDE w:val="0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45BB">
        <w:rPr>
          <w:sz w:val="28"/>
          <w:szCs w:val="28"/>
        </w:rPr>
        <w:t>Основными принципами организации сетевой формы реализации образовательных программ являются:</w:t>
      </w:r>
    </w:p>
    <w:p w:rsidR="006B7F78" w:rsidRPr="00C845BB" w:rsidRDefault="006B7F78" w:rsidP="00A46B56">
      <w:pPr>
        <w:pStyle w:val="1"/>
        <w:numPr>
          <w:ilvl w:val="0"/>
          <w:numId w:val="8"/>
        </w:numPr>
        <w:tabs>
          <w:tab w:val="left" w:pos="862"/>
          <w:tab w:val="left" w:pos="185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5BB">
        <w:rPr>
          <w:rFonts w:ascii="Times New Roman" w:hAnsi="Times New Roman" w:cs="Times New Roman"/>
          <w:sz w:val="28"/>
          <w:szCs w:val="28"/>
        </w:rPr>
        <w:t xml:space="preserve">принцип интерактивности,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 форумы, электронная почта, </w:t>
      </w:r>
      <w:proofErr w:type="spellStart"/>
      <w:proofErr w:type="gramStart"/>
      <w:r w:rsidRPr="00C845BB">
        <w:rPr>
          <w:rFonts w:ascii="Times New Roman" w:hAnsi="Times New Roman" w:cs="Times New Roman"/>
          <w:sz w:val="28"/>
          <w:szCs w:val="28"/>
        </w:rPr>
        <w:t>Интернет-конференции</w:t>
      </w:r>
      <w:proofErr w:type="spellEnd"/>
      <w:proofErr w:type="gramEnd"/>
      <w:r w:rsidRPr="00C84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5BB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C845BB">
        <w:rPr>
          <w:rFonts w:ascii="Times New Roman" w:hAnsi="Times New Roman" w:cs="Times New Roman"/>
          <w:sz w:val="28"/>
          <w:szCs w:val="28"/>
        </w:rPr>
        <w:t xml:space="preserve"> уроки);</w:t>
      </w:r>
    </w:p>
    <w:p w:rsidR="006B7F78" w:rsidRPr="00C845BB" w:rsidRDefault="006B7F78" w:rsidP="00A46B56">
      <w:pPr>
        <w:pStyle w:val="1"/>
        <w:numPr>
          <w:ilvl w:val="0"/>
          <w:numId w:val="8"/>
        </w:numPr>
        <w:tabs>
          <w:tab w:val="left" w:pos="862"/>
          <w:tab w:val="left" w:pos="185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5BB">
        <w:rPr>
          <w:rFonts w:ascii="Times New Roman" w:hAnsi="Times New Roman" w:cs="Times New Roman"/>
          <w:sz w:val="28"/>
          <w:szCs w:val="28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уроков с применением дистанционных образовательных технологий и сетевых средств обучения: интерактивных тестов, тренажеров, лабораторных практикумов удаленного доступа и др.;</w:t>
      </w:r>
    </w:p>
    <w:p w:rsidR="006B7F78" w:rsidRPr="00C845BB" w:rsidRDefault="006B7F78" w:rsidP="00A46B56">
      <w:pPr>
        <w:pStyle w:val="1"/>
        <w:numPr>
          <w:ilvl w:val="0"/>
          <w:numId w:val="8"/>
        </w:numPr>
        <w:tabs>
          <w:tab w:val="left" w:pos="862"/>
          <w:tab w:val="left" w:pos="185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5BB">
        <w:rPr>
          <w:rFonts w:ascii="Times New Roman" w:hAnsi="Times New Roman" w:cs="Times New Roman"/>
          <w:sz w:val="28"/>
          <w:szCs w:val="28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6B7F78" w:rsidRPr="00C845BB" w:rsidRDefault="006B7F78" w:rsidP="00A46B56">
      <w:pPr>
        <w:pStyle w:val="1"/>
        <w:numPr>
          <w:ilvl w:val="0"/>
          <w:numId w:val="8"/>
        </w:numPr>
        <w:tabs>
          <w:tab w:val="left" w:pos="862"/>
          <w:tab w:val="left" w:pos="185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5BB">
        <w:rPr>
          <w:rFonts w:ascii="Times New Roman" w:hAnsi="Times New Roman" w:cs="Times New Roman"/>
          <w:sz w:val="28"/>
          <w:szCs w:val="28"/>
        </w:rPr>
        <w:t>принцип модульности, позволяющий использовать ученику и преподавателю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6B7F78" w:rsidRPr="00C845BB" w:rsidRDefault="006B7F78" w:rsidP="00A46B56">
      <w:pPr>
        <w:pStyle w:val="1"/>
        <w:numPr>
          <w:ilvl w:val="0"/>
          <w:numId w:val="8"/>
        </w:numPr>
        <w:tabs>
          <w:tab w:val="left" w:pos="862"/>
          <w:tab w:val="left" w:pos="185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5BB">
        <w:rPr>
          <w:rFonts w:ascii="Times New Roman" w:hAnsi="Times New Roman" w:cs="Times New Roman"/>
          <w:sz w:val="28"/>
          <w:szCs w:val="28"/>
        </w:rPr>
        <w:t xml:space="preserve">принцип оперативности и объективности оценивания учебных достижений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845BB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845BB">
        <w:rPr>
          <w:rFonts w:ascii="Times New Roman" w:hAnsi="Times New Roman" w:cs="Times New Roman"/>
          <w:sz w:val="28"/>
          <w:szCs w:val="28"/>
        </w:rPr>
        <w:t>щихся.</w:t>
      </w:r>
    </w:p>
    <w:p w:rsidR="00AB73ED" w:rsidRDefault="006B7F78" w:rsidP="00A46B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5BB">
        <w:rPr>
          <w:rFonts w:ascii="Times New Roman" w:hAnsi="Times New Roman" w:cs="Times New Roman"/>
          <w:sz w:val="28"/>
          <w:szCs w:val="28"/>
        </w:rPr>
        <w:lastRenderedPageBreak/>
        <w:t>Программа "Школа физического эксперимента" предоставляет максимально широкое поле возможностей из числа обучающихся, ориентированных на высокий уровень образования по физике</w:t>
      </w:r>
      <w:r w:rsidRPr="00C845B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C845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F78" w:rsidRPr="00A46B56" w:rsidRDefault="006B7F78" w:rsidP="00A46B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B56">
        <w:rPr>
          <w:rFonts w:ascii="Times New Roman" w:hAnsi="Times New Roman" w:cs="Times New Roman"/>
          <w:sz w:val="28"/>
          <w:szCs w:val="28"/>
        </w:rPr>
        <w:t xml:space="preserve">Направленность дополнительной общеобразовательной </w:t>
      </w:r>
      <w:proofErr w:type="spellStart"/>
      <w:r w:rsidRPr="00A46B56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A46B56">
        <w:rPr>
          <w:rFonts w:ascii="Times New Roman" w:hAnsi="Times New Roman" w:cs="Times New Roman"/>
          <w:sz w:val="28"/>
          <w:szCs w:val="28"/>
        </w:rPr>
        <w:t xml:space="preserve"> программы – естественнонаучная,</w:t>
      </w:r>
      <w:r w:rsidRPr="00A46B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предполагает углубленный уровень </w:t>
      </w:r>
      <w:proofErr w:type="gramStart"/>
      <w:r w:rsidRPr="00A46B56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обучения по физике</w:t>
      </w:r>
      <w:proofErr w:type="gramEnd"/>
      <w:r w:rsidRPr="00A46B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B7F78" w:rsidRPr="00C845BB" w:rsidRDefault="006B7F78" w:rsidP="00A46B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5BB">
        <w:rPr>
          <w:rFonts w:ascii="Times New Roman" w:hAnsi="Times New Roman" w:cs="Times New Roman"/>
          <w:sz w:val="28"/>
          <w:szCs w:val="28"/>
        </w:rPr>
        <w:t xml:space="preserve">Новизной данной образовательной программы является направленность  на формирование учебно-исследовательских навыков, различных способов деятельности обучающихся </w:t>
      </w:r>
      <w:r w:rsidR="00AB73ED" w:rsidRPr="00C845BB">
        <w:rPr>
          <w:rFonts w:ascii="Times New Roman" w:hAnsi="Times New Roman" w:cs="Times New Roman"/>
          <w:sz w:val="28"/>
          <w:szCs w:val="28"/>
        </w:rPr>
        <w:t xml:space="preserve">с учетом индивидуальных интересов </w:t>
      </w:r>
      <w:r w:rsidRPr="00C845BB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Pr="00C845BB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профильных физических олимпиадах с помощью сетевого взаимодействия.</w:t>
      </w:r>
      <w:r w:rsidRPr="00C845BB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6B7F78" w:rsidRPr="00C845BB" w:rsidRDefault="006B7F78" w:rsidP="00A46B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5BB">
        <w:rPr>
          <w:rFonts w:ascii="Times New Roman" w:hAnsi="Times New Roman" w:cs="Times New Roman"/>
          <w:sz w:val="28"/>
          <w:szCs w:val="28"/>
        </w:rPr>
        <w:t>Главным содержанием программы является естественнонаучная и интеллектуально-познавательная деятельность. Она включается в себя такие элементы, как наблюдение, измерение, выдвижение гипотез, экспериментирование, математическую обработку данных, анализ информационных источников, а так же предполагает использование коммуникативных умений</w:t>
      </w:r>
      <w:r w:rsidRPr="00AB73ED">
        <w:rPr>
          <w:rFonts w:ascii="Times New Roman" w:hAnsi="Times New Roman" w:cs="Times New Roman"/>
          <w:sz w:val="28"/>
          <w:szCs w:val="28"/>
        </w:rPr>
        <w:t>.</w:t>
      </w:r>
      <w:r w:rsidR="00AB73ED" w:rsidRPr="00AB73ED">
        <w:rPr>
          <w:rFonts w:ascii="Times New Roman" w:hAnsi="Times New Roman" w:cs="Times New Roman"/>
          <w:color w:val="333333"/>
          <w:sz w:val="28"/>
          <w:szCs w:val="28"/>
        </w:rPr>
        <w:t xml:space="preserve"> Задачи для выполнения  предлагаются разного уровня с постепенным усложнением, что побуждает </w:t>
      </w:r>
      <w:proofErr w:type="gramStart"/>
      <w:r w:rsidR="00AB73ED" w:rsidRPr="00AB73ED">
        <w:rPr>
          <w:rFonts w:ascii="Times New Roman" w:hAnsi="Times New Roman" w:cs="Times New Roman"/>
          <w:color w:val="333333"/>
          <w:sz w:val="28"/>
          <w:szCs w:val="28"/>
        </w:rPr>
        <w:t>обучающихся</w:t>
      </w:r>
      <w:proofErr w:type="gramEnd"/>
      <w:r w:rsidR="00AB73ED" w:rsidRPr="00AB73ED">
        <w:rPr>
          <w:rFonts w:ascii="Times New Roman" w:hAnsi="Times New Roman" w:cs="Times New Roman"/>
          <w:color w:val="333333"/>
          <w:sz w:val="28"/>
          <w:szCs w:val="28"/>
        </w:rPr>
        <w:t xml:space="preserve"> к проектной деятельности.</w:t>
      </w:r>
    </w:p>
    <w:p w:rsidR="006B7F78" w:rsidRPr="00C845BB" w:rsidRDefault="006B7F78" w:rsidP="00AB73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5BB">
        <w:rPr>
          <w:rFonts w:ascii="Times New Roman" w:hAnsi="Times New Roman" w:cs="Times New Roman"/>
          <w:sz w:val="28"/>
          <w:szCs w:val="28"/>
        </w:rPr>
        <w:t xml:space="preserve">Разработанная программа «Школа физического эксперимента» носит практико-ориентированный подход. </w:t>
      </w:r>
      <w:proofErr w:type="gramStart"/>
      <w:r w:rsidRPr="00C845BB">
        <w:rPr>
          <w:rFonts w:ascii="Times New Roman" w:hAnsi="Times New Roman" w:cs="Times New Roman"/>
          <w:sz w:val="28"/>
          <w:szCs w:val="28"/>
        </w:rPr>
        <w:t xml:space="preserve">Обучение по ней происходит на основе работы с учебно-методическим комплексом </w:t>
      </w:r>
      <w:proofErr w:type="spellStart"/>
      <w:r w:rsidRPr="00C845BB">
        <w:rPr>
          <w:rFonts w:ascii="Times New Roman" w:hAnsi="Times New Roman" w:cs="Times New Roman"/>
          <w:sz w:val="28"/>
          <w:szCs w:val="28"/>
          <w:lang w:val="en-US"/>
        </w:rPr>
        <w:t>Cornelson</w:t>
      </w:r>
      <w:proofErr w:type="spellEnd"/>
      <w:r w:rsidR="00AB73ED">
        <w:rPr>
          <w:rFonts w:ascii="Times New Roman" w:hAnsi="Times New Roman" w:cs="Times New Roman"/>
          <w:sz w:val="28"/>
          <w:szCs w:val="28"/>
        </w:rPr>
        <w:t xml:space="preserve"> с о</w:t>
      </w:r>
      <w:r w:rsidRPr="00C845BB">
        <w:rPr>
          <w:rFonts w:ascii="Times New Roman" w:hAnsi="Times New Roman" w:cs="Times New Roman"/>
          <w:sz w:val="28"/>
          <w:szCs w:val="28"/>
        </w:rPr>
        <w:t>бязательн</w:t>
      </w:r>
      <w:r w:rsidR="00AB73ED">
        <w:rPr>
          <w:rFonts w:ascii="Times New Roman" w:hAnsi="Times New Roman" w:cs="Times New Roman"/>
          <w:sz w:val="28"/>
          <w:szCs w:val="28"/>
        </w:rPr>
        <w:t>ым</w:t>
      </w:r>
      <w:r w:rsidRPr="00C845BB">
        <w:rPr>
          <w:rFonts w:ascii="Times New Roman" w:hAnsi="Times New Roman" w:cs="Times New Roman"/>
          <w:sz w:val="28"/>
          <w:szCs w:val="28"/>
        </w:rPr>
        <w:t xml:space="preserve"> прохождение итоговых практических занятий в ГУ ДО «Пермский краевой центр «Муравейник».</w:t>
      </w:r>
      <w:proofErr w:type="gramEnd"/>
    </w:p>
    <w:p w:rsidR="006B7F78" w:rsidRPr="00C845BB" w:rsidRDefault="006B7F78" w:rsidP="00A46B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5BB">
        <w:rPr>
          <w:rFonts w:ascii="Times New Roman" w:hAnsi="Times New Roman" w:cs="Times New Roman"/>
          <w:sz w:val="28"/>
          <w:szCs w:val="28"/>
        </w:rPr>
        <w:t xml:space="preserve">Исходный уровень подготовки </w:t>
      </w:r>
      <w:proofErr w:type="gramStart"/>
      <w:r w:rsidRPr="00C845BB">
        <w:rPr>
          <w:rFonts w:ascii="Times New Roman" w:hAnsi="Times New Roman" w:cs="Times New Roman"/>
          <w:sz w:val="28"/>
          <w:szCs w:val="28"/>
        </w:rPr>
        <w:t>обуча</w:t>
      </w:r>
      <w:r>
        <w:rPr>
          <w:rFonts w:ascii="Times New Roman" w:hAnsi="Times New Roman" w:cs="Times New Roman"/>
          <w:sz w:val="28"/>
          <w:szCs w:val="28"/>
        </w:rPr>
        <w:t>ющихся</w:t>
      </w:r>
      <w:proofErr w:type="gramEnd"/>
      <w:r w:rsidRPr="00C845BB">
        <w:rPr>
          <w:rFonts w:ascii="Times New Roman" w:hAnsi="Times New Roman" w:cs="Times New Roman"/>
          <w:sz w:val="28"/>
          <w:szCs w:val="28"/>
        </w:rPr>
        <w:t xml:space="preserve">, необходимый для изучения курса: </w:t>
      </w:r>
    </w:p>
    <w:p w:rsidR="006B7F78" w:rsidRPr="00C845BB" w:rsidRDefault="006B7F78" w:rsidP="00A46B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5BB">
        <w:rPr>
          <w:rFonts w:ascii="Times New Roman" w:hAnsi="Times New Roman" w:cs="Times New Roman"/>
          <w:sz w:val="28"/>
          <w:szCs w:val="28"/>
        </w:rPr>
        <w:t>- повышенная познавательная потребность;</w:t>
      </w:r>
    </w:p>
    <w:p w:rsidR="006B7F78" w:rsidRPr="00C845BB" w:rsidRDefault="006B7F78" w:rsidP="00A46B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5BB">
        <w:rPr>
          <w:rFonts w:ascii="Times New Roman" w:hAnsi="Times New Roman" w:cs="Times New Roman"/>
          <w:sz w:val="28"/>
          <w:szCs w:val="28"/>
        </w:rPr>
        <w:t>- более высокий уровень выполнения деятельности по сравнению с другими обучающимися (актуальная одаренность);</w:t>
      </w:r>
    </w:p>
    <w:p w:rsidR="006B7F78" w:rsidRPr="00C845BB" w:rsidRDefault="006B7F78" w:rsidP="00A46B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5BB">
        <w:rPr>
          <w:rFonts w:ascii="Times New Roman" w:hAnsi="Times New Roman" w:cs="Times New Roman"/>
          <w:sz w:val="28"/>
          <w:szCs w:val="28"/>
        </w:rPr>
        <w:t>- непринятие стандартных, типичных заданий и готовых ответов (потенциальная одаренность).</w:t>
      </w:r>
    </w:p>
    <w:p w:rsidR="006B7F78" w:rsidRPr="00C845BB" w:rsidRDefault="006B7F78" w:rsidP="00A46B56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5BB">
        <w:rPr>
          <w:rFonts w:ascii="Times New Roman" w:hAnsi="Times New Roman" w:cs="Times New Roman"/>
          <w:sz w:val="28"/>
          <w:szCs w:val="28"/>
        </w:rPr>
        <w:t>Курс предназначен для обучающихся, интересующихся и желающих повысить свой уровень подготовки по физике, обеспечить результативное участие обучающихся в предметных олимпиадах, физических турнирах, физических чемпионатах, конкурсе «ЕНОТ» и др.</w:t>
      </w:r>
    </w:p>
    <w:p w:rsidR="006B7F78" w:rsidRPr="00C845BB" w:rsidRDefault="006B7F78" w:rsidP="00A46B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5BB">
        <w:rPr>
          <w:rFonts w:ascii="Times New Roman" w:hAnsi="Times New Roman" w:cs="Times New Roman"/>
          <w:sz w:val="28"/>
          <w:szCs w:val="28"/>
        </w:rPr>
        <w:t xml:space="preserve">Данная программа рассчитана </w:t>
      </w:r>
      <w:r w:rsidR="00AB73ED">
        <w:rPr>
          <w:rFonts w:ascii="Times New Roman" w:hAnsi="Times New Roman" w:cs="Times New Roman"/>
          <w:sz w:val="28"/>
          <w:szCs w:val="28"/>
        </w:rPr>
        <w:t>для</w:t>
      </w:r>
      <w:r w:rsidR="00AB73ED" w:rsidRPr="00C845BB">
        <w:rPr>
          <w:rFonts w:ascii="Times New Roman" w:hAnsi="Times New Roman" w:cs="Times New Roman"/>
          <w:sz w:val="28"/>
          <w:szCs w:val="28"/>
        </w:rPr>
        <w:t xml:space="preserve"> обучающихся 8-10 классов в возрасте 14-16 лет </w:t>
      </w:r>
      <w:r w:rsidR="00AB73ED">
        <w:rPr>
          <w:rFonts w:ascii="Times New Roman" w:hAnsi="Times New Roman" w:cs="Times New Roman"/>
          <w:sz w:val="28"/>
          <w:szCs w:val="28"/>
        </w:rPr>
        <w:t xml:space="preserve"> -</w:t>
      </w:r>
      <w:r w:rsidRPr="00C845BB">
        <w:rPr>
          <w:rFonts w:ascii="Times New Roman" w:hAnsi="Times New Roman" w:cs="Times New Roman"/>
          <w:sz w:val="28"/>
          <w:szCs w:val="28"/>
        </w:rPr>
        <w:t xml:space="preserve"> 2 часа в неделю. Всего 72 часа в год. Срок реализации образовательной программы 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5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5BB">
        <w:rPr>
          <w:rFonts w:ascii="Times New Roman" w:hAnsi="Times New Roman" w:cs="Times New Roman"/>
          <w:sz w:val="28"/>
          <w:szCs w:val="28"/>
        </w:rPr>
        <w:t xml:space="preserve">144 часа. </w:t>
      </w:r>
    </w:p>
    <w:p w:rsidR="006B7F78" w:rsidRPr="00C845BB" w:rsidRDefault="006B7F78" w:rsidP="00A46B56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5BB">
        <w:rPr>
          <w:rFonts w:ascii="Times New Roman" w:hAnsi="Times New Roman" w:cs="Times New Roman"/>
          <w:sz w:val="28"/>
          <w:szCs w:val="28"/>
        </w:rPr>
        <w:lastRenderedPageBreak/>
        <w:t>Форма обучения – сетевая, включает в себя очный и дистанционный форматы. Каждая тема предполагает наличие теоретической и практической части.</w:t>
      </w:r>
    </w:p>
    <w:p w:rsidR="006B7F78" w:rsidRPr="005D7FC2" w:rsidRDefault="00E35F8F" w:rsidP="00AB73ED">
      <w:pPr>
        <w:shd w:val="clear" w:color="auto" w:fill="FFFFFF"/>
        <w:spacing w:after="0" w:line="276" w:lineRule="auto"/>
        <w:ind w:left="14" w:firstLine="69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35F8F">
        <w:rPr>
          <w:rFonts w:ascii="Times New Roman" w:hAnsi="Times New Roman" w:cs="Times New Roman"/>
          <w:bCs/>
          <w:spacing w:val="1"/>
          <w:sz w:val="28"/>
          <w:szCs w:val="28"/>
        </w:rPr>
        <w:t>Целью данной программы является ф</w:t>
      </w:r>
      <w:r w:rsidR="006B7F78" w:rsidRPr="00E35F8F">
        <w:rPr>
          <w:rFonts w:ascii="Times New Roman" w:hAnsi="Times New Roman" w:cs="Times New Roman"/>
          <w:spacing w:val="1"/>
          <w:sz w:val="28"/>
          <w:szCs w:val="28"/>
        </w:rPr>
        <w:t>ормирование</w:t>
      </w:r>
      <w:r w:rsidR="006B7F78" w:rsidRPr="00C845BB">
        <w:rPr>
          <w:rFonts w:ascii="Times New Roman" w:hAnsi="Times New Roman" w:cs="Times New Roman"/>
          <w:spacing w:val="1"/>
          <w:sz w:val="28"/>
          <w:szCs w:val="28"/>
        </w:rPr>
        <w:t xml:space="preserve"> научного мировоззрения</w:t>
      </w:r>
      <w:r w:rsidR="006B7F78" w:rsidRPr="00C845BB">
        <w:rPr>
          <w:rFonts w:ascii="Times New Roman" w:hAnsi="Times New Roman" w:cs="Times New Roman"/>
          <w:sz w:val="28"/>
          <w:szCs w:val="28"/>
        </w:rPr>
        <w:t xml:space="preserve"> через освоение теории и практики проведения физических экспериментов; поддержка и развитие способных и одаренных детей, их самореализации, профессионального самоопределения в соответствии с их </w:t>
      </w:r>
      <w:r w:rsidR="006B7F78" w:rsidRPr="005D7FC2">
        <w:rPr>
          <w:rFonts w:ascii="Times New Roman" w:hAnsi="Times New Roman" w:cs="Times New Roman"/>
          <w:sz w:val="28"/>
          <w:szCs w:val="28"/>
        </w:rPr>
        <w:t>индивидуальными способностями и потребностями.</w:t>
      </w:r>
    </w:p>
    <w:p w:rsidR="006B7F78" w:rsidRPr="005D7FC2" w:rsidRDefault="006B7F78" w:rsidP="00EE29A6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5D7FC2">
        <w:rPr>
          <w:rFonts w:ascii="Times New Roman" w:hAnsi="Times New Roman" w:cs="Times New Roman"/>
          <w:bCs/>
          <w:spacing w:val="2"/>
          <w:sz w:val="28"/>
          <w:szCs w:val="28"/>
        </w:rPr>
        <w:t>Задачи</w:t>
      </w:r>
    </w:p>
    <w:p w:rsidR="006B7F78" w:rsidRPr="005D7FC2" w:rsidRDefault="006B7F78" w:rsidP="00A46B56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FC2">
        <w:rPr>
          <w:rFonts w:ascii="Times New Roman" w:hAnsi="Times New Roman"/>
          <w:sz w:val="28"/>
          <w:szCs w:val="28"/>
        </w:rPr>
        <w:t xml:space="preserve">ознакомить </w:t>
      </w:r>
      <w:proofErr w:type="gramStart"/>
      <w:r w:rsidRPr="005D7FC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D7FC2">
        <w:rPr>
          <w:rFonts w:ascii="Times New Roman" w:hAnsi="Times New Roman"/>
          <w:sz w:val="28"/>
          <w:szCs w:val="28"/>
        </w:rPr>
        <w:t xml:space="preserve"> с расчетными методами, развитие навыка конкретного расчета;</w:t>
      </w:r>
    </w:p>
    <w:p w:rsidR="006B7F78" w:rsidRPr="005D7FC2" w:rsidRDefault="006B7F78" w:rsidP="00A46B56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7FC2">
        <w:rPr>
          <w:rFonts w:ascii="Times New Roman" w:hAnsi="Times New Roman" w:cs="Times New Roman"/>
          <w:color w:val="000000"/>
          <w:sz w:val="28"/>
          <w:szCs w:val="28"/>
        </w:rPr>
        <w:t>овладеть методами решения задач повышенной сложности по разделам;</w:t>
      </w:r>
    </w:p>
    <w:p w:rsidR="006B7F78" w:rsidRPr="005D7FC2" w:rsidRDefault="006B7F78" w:rsidP="00A46B56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7FC2">
        <w:rPr>
          <w:rFonts w:ascii="Times New Roman" w:hAnsi="Times New Roman" w:cs="Times New Roman"/>
          <w:sz w:val="28"/>
          <w:szCs w:val="28"/>
        </w:rPr>
        <w:t xml:space="preserve">научиться </w:t>
      </w:r>
      <w:proofErr w:type="gramStart"/>
      <w:r w:rsidRPr="005D7FC2">
        <w:rPr>
          <w:rFonts w:ascii="Times New Roman" w:hAnsi="Times New Roman" w:cs="Times New Roman"/>
          <w:sz w:val="28"/>
          <w:szCs w:val="28"/>
        </w:rPr>
        <w:t>грамотно</w:t>
      </w:r>
      <w:proofErr w:type="gramEnd"/>
      <w:r w:rsidRPr="005D7FC2">
        <w:rPr>
          <w:rFonts w:ascii="Times New Roman" w:hAnsi="Times New Roman" w:cs="Times New Roman"/>
          <w:sz w:val="28"/>
          <w:szCs w:val="28"/>
        </w:rPr>
        <w:t xml:space="preserve"> использовать физические приборы, разобраться в теории погрешностей при физических измерениях;</w:t>
      </w:r>
    </w:p>
    <w:p w:rsidR="006B7F78" w:rsidRPr="005D7FC2" w:rsidRDefault="006B7F78" w:rsidP="00A46B56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7FC2">
        <w:rPr>
          <w:rFonts w:ascii="Times New Roman" w:hAnsi="Times New Roman" w:cs="Times New Roman"/>
          <w:sz w:val="28"/>
          <w:szCs w:val="28"/>
        </w:rPr>
        <w:t>овладеть навыками проектной деятельности</w:t>
      </w:r>
      <w:r w:rsidR="005D7FC2" w:rsidRPr="005D7FC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B7F78" w:rsidRPr="005D7FC2" w:rsidRDefault="006B7F78" w:rsidP="00A46B56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7FC2">
        <w:rPr>
          <w:rFonts w:ascii="Times New Roman" w:hAnsi="Times New Roman" w:cs="Times New Roman"/>
          <w:sz w:val="28"/>
          <w:szCs w:val="28"/>
        </w:rPr>
        <w:t>развить навыки работы с основным экспериментальным оборудованием;</w:t>
      </w:r>
    </w:p>
    <w:p w:rsidR="006B7F78" w:rsidRPr="005D7FC2" w:rsidRDefault="006B7F78" w:rsidP="00A46B56">
      <w:pPr>
        <w:pStyle w:val="a5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7FC2">
        <w:rPr>
          <w:rFonts w:ascii="Times New Roman" w:hAnsi="Times New Roman" w:cs="Times New Roman"/>
          <w:sz w:val="28"/>
          <w:szCs w:val="28"/>
        </w:rPr>
        <w:t>развить у обучающихся рациональное физическое мышление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6B7F78" w:rsidRPr="005D7FC2" w:rsidRDefault="006B7F78" w:rsidP="00A46B56">
      <w:pPr>
        <w:pStyle w:val="a5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7FC2">
        <w:rPr>
          <w:rFonts w:ascii="Times New Roman" w:hAnsi="Times New Roman" w:cs="Times New Roman"/>
          <w:sz w:val="28"/>
          <w:szCs w:val="28"/>
        </w:rPr>
        <w:t>формировать коммуникативные  умения: докладывать о результатах своего исследования, участвовать в дискуссии, работать в сотрудничестве;</w:t>
      </w:r>
    </w:p>
    <w:p w:rsidR="006B7F78" w:rsidRPr="005D7FC2" w:rsidRDefault="006B7F78" w:rsidP="00A46B56">
      <w:pPr>
        <w:pStyle w:val="a5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7FC2">
        <w:rPr>
          <w:rFonts w:ascii="Times New Roman" w:hAnsi="Times New Roman" w:cs="Times New Roman"/>
          <w:sz w:val="28"/>
          <w:szCs w:val="28"/>
        </w:rPr>
        <w:t>взаимодействовать с педагогами, специалистами других организаций</w:t>
      </w:r>
      <w:r w:rsidR="005D7FC2" w:rsidRPr="005D7FC2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6B7F78" w:rsidRPr="00CE42F5" w:rsidRDefault="006B7F78" w:rsidP="00EE29A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2F5">
        <w:rPr>
          <w:rFonts w:ascii="Times New Roman" w:hAnsi="Times New Roman" w:cs="Times New Roman"/>
          <w:sz w:val="28"/>
          <w:szCs w:val="28"/>
        </w:rPr>
        <w:t>Организация образовательного процесса</w:t>
      </w:r>
      <w:r w:rsidRPr="00CE42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42F5">
        <w:rPr>
          <w:rFonts w:ascii="Times New Roman" w:hAnsi="Times New Roman" w:cs="Times New Roman"/>
          <w:bCs/>
          <w:sz w:val="28"/>
          <w:szCs w:val="28"/>
        </w:rPr>
        <w:t xml:space="preserve">по сетевой образовательной программе предполагает следующие виды: </w:t>
      </w:r>
    </w:p>
    <w:p w:rsidR="006B7F78" w:rsidRPr="00CE42F5" w:rsidRDefault="006B7F78" w:rsidP="00EE29A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2F5">
        <w:rPr>
          <w:rFonts w:ascii="Times New Roman" w:hAnsi="Times New Roman" w:cs="Times New Roman"/>
          <w:bCs/>
          <w:sz w:val="28"/>
          <w:szCs w:val="28"/>
        </w:rPr>
        <w:t>- традиционная форма реализации программы (проведение теоретических и практических занятий) на базе муниципального учреждения (другого учреждения);</w:t>
      </w:r>
    </w:p>
    <w:p w:rsidR="006B7F78" w:rsidRPr="00CE42F5" w:rsidRDefault="006B7F78" w:rsidP="00EE29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2F5">
        <w:rPr>
          <w:rFonts w:ascii="Times New Roman" w:hAnsi="Times New Roman" w:cs="Times New Roman"/>
          <w:bCs/>
          <w:sz w:val="28"/>
          <w:szCs w:val="28"/>
        </w:rPr>
        <w:t xml:space="preserve">- выезды в краевой ресурсный центр для реализации учебного модуля по проектной деятельности и лабораторных работ с использованием учебно-методического комплекса </w:t>
      </w:r>
      <w:proofErr w:type="spellStart"/>
      <w:r w:rsidRPr="00CE42F5">
        <w:rPr>
          <w:rFonts w:ascii="Times New Roman" w:hAnsi="Times New Roman" w:cs="Times New Roman"/>
          <w:bCs/>
          <w:sz w:val="28"/>
          <w:szCs w:val="28"/>
          <w:lang w:val="en-US"/>
        </w:rPr>
        <w:t>Cornelson</w:t>
      </w:r>
      <w:proofErr w:type="spellEnd"/>
      <w:r w:rsidRPr="00CE42F5">
        <w:rPr>
          <w:rFonts w:ascii="Times New Roman" w:hAnsi="Times New Roman" w:cs="Times New Roman"/>
          <w:bCs/>
          <w:sz w:val="28"/>
          <w:szCs w:val="28"/>
        </w:rPr>
        <w:t>;</w:t>
      </w:r>
      <w:r w:rsidRPr="00CE42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F78" w:rsidRPr="00CE42F5" w:rsidRDefault="006B7F78" w:rsidP="00EE29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2F5">
        <w:rPr>
          <w:rFonts w:ascii="Times New Roman" w:hAnsi="Times New Roman" w:cs="Times New Roman"/>
          <w:sz w:val="28"/>
          <w:szCs w:val="28"/>
        </w:rPr>
        <w:t xml:space="preserve">- </w:t>
      </w:r>
      <w:r w:rsidRPr="00CE42F5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CE42F5">
        <w:rPr>
          <w:rFonts w:ascii="Times New Roman" w:hAnsi="Times New Roman" w:cs="Times New Roman"/>
          <w:sz w:val="28"/>
          <w:szCs w:val="28"/>
        </w:rPr>
        <w:t>-</w:t>
      </w:r>
      <w:r w:rsidRPr="00CE42F5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CE42F5">
        <w:rPr>
          <w:rFonts w:ascii="Times New Roman" w:hAnsi="Times New Roman" w:cs="Times New Roman"/>
          <w:sz w:val="28"/>
          <w:szCs w:val="28"/>
        </w:rPr>
        <w:t xml:space="preserve"> лекции, конференции, </w:t>
      </w:r>
      <w:proofErr w:type="spellStart"/>
      <w:r w:rsidRPr="00CE42F5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CE42F5">
        <w:rPr>
          <w:rFonts w:ascii="Times New Roman" w:hAnsi="Times New Roman" w:cs="Times New Roman"/>
          <w:sz w:val="28"/>
          <w:szCs w:val="28"/>
        </w:rPr>
        <w:t xml:space="preserve"> и другие формы учебных занятий, проводимые педагогом ресурсного центра.</w:t>
      </w:r>
    </w:p>
    <w:p w:rsidR="006B7F78" w:rsidRPr="00CE42F5" w:rsidRDefault="006B7F78" w:rsidP="00EE29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2F5">
        <w:rPr>
          <w:rFonts w:ascii="Times New Roman" w:hAnsi="Times New Roman" w:cs="Times New Roman"/>
          <w:sz w:val="28"/>
          <w:szCs w:val="28"/>
        </w:rPr>
        <w:t>Одной из наиболее рациональных форм организации образовательного процесса является работа обучающихся в группах. Помимо этого существует и лекционная форма подачи материала.</w:t>
      </w:r>
    </w:p>
    <w:p w:rsidR="006B7F78" w:rsidRPr="00C845BB" w:rsidRDefault="006B7F78" w:rsidP="00A46B56">
      <w:pPr>
        <w:spacing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CE42F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Проектная и исследовательская форма работы с обучающимися является приоритетной в данной программе, представляет собой совместную учебно-познавательную, творческую деятельность обучающихся, имеющую общую цель, согласованные методы, способы деятельности, направленную на достижение общего результата деятельности.</w:t>
      </w:r>
      <w:proofErr w:type="gramEnd"/>
      <w:r w:rsidRPr="00CE4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Непременным условием проектной деятельности является наличие заранее выработанных представлений о конечном продукте деятельности, этапов проектирования (выработка концепции, определение целей и задач проекта, доступных и оптимальных ресурсов деятельности, создание плана, программ и</w:t>
      </w:r>
      <w:r w:rsidRPr="00AB7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организация деятельности по реализации проекта) и реализации проекта, включая его осмысление и рефлексию результатов деятельности.</w:t>
      </w:r>
      <w:r w:rsidRPr="00C845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B7F78" w:rsidRDefault="006B7F78" w:rsidP="00A46B56">
      <w:pPr>
        <w:pStyle w:val="a4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BC1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tbl>
      <w:tblPr>
        <w:tblStyle w:val="a8"/>
        <w:tblW w:w="9571" w:type="dxa"/>
        <w:tblLook w:val="04A0"/>
      </w:tblPr>
      <w:tblGrid>
        <w:gridCol w:w="599"/>
        <w:gridCol w:w="4210"/>
        <w:gridCol w:w="544"/>
        <w:gridCol w:w="4218"/>
      </w:tblGrid>
      <w:tr w:rsidR="00AB73ED" w:rsidRPr="0063064C" w:rsidTr="00AB73ED">
        <w:tc>
          <w:tcPr>
            <w:tcW w:w="599" w:type="dxa"/>
          </w:tcPr>
          <w:p w:rsidR="00AB73ED" w:rsidRPr="00AB73ED" w:rsidRDefault="00AB73ED" w:rsidP="00A46B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B73E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№</w:t>
            </w:r>
          </w:p>
        </w:tc>
        <w:tc>
          <w:tcPr>
            <w:tcW w:w="4210" w:type="dxa"/>
          </w:tcPr>
          <w:p w:rsidR="00AB73ED" w:rsidRPr="00AB73ED" w:rsidRDefault="00AB73ED" w:rsidP="00A46B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B73E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 год</w:t>
            </w:r>
          </w:p>
        </w:tc>
        <w:tc>
          <w:tcPr>
            <w:tcW w:w="544" w:type="dxa"/>
          </w:tcPr>
          <w:p w:rsidR="00AB73ED" w:rsidRPr="00AB73ED" w:rsidRDefault="00AB73ED" w:rsidP="004E4CF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B73E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№</w:t>
            </w:r>
          </w:p>
        </w:tc>
        <w:tc>
          <w:tcPr>
            <w:tcW w:w="4218" w:type="dxa"/>
          </w:tcPr>
          <w:p w:rsidR="00AB73ED" w:rsidRPr="00AB73ED" w:rsidRDefault="00AB73ED" w:rsidP="00A46B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B73E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 год</w:t>
            </w:r>
          </w:p>
        </w:tc>
      </w:tr>
      <w:tr w:rsidR="00AB73ED" w:rsidRPr="0063064C" w:rsidTr="00AB73ED">
        <w:tc>
          <w:tcPr>
            <w:tcW w:w="599" w:type="dxa"/>
          </w:tcPr>
          <w:p w:rsidR="00AB73ED" w:rsidRPr="0063064C" w:rsidRDefault="00AB73ED" w:rsidP="00A46B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064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10" w:type="dxa"/>
            <w:vAlign w:val="center"/>
          </w:tcPr>
          <w:p w:rsidR="00AB73ED" w:rsidRPr="0063064C" w:rsidRDefault="00AB73ED" w:rsidP="004E4CFD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4C">
              <w:rPr>
                <w:rFonts w:ascii="Times New Roman" w:hAnsi="Times New Roman" w:cs="Times New Roman"/>
                <w:bCs/>
                <w:sz w:val="20"/>
                <w:szCs w:val="20"/>
              </w:rPr>
              <w:t>ВВЕДЕНИЕ</w:t>
            </w:r>
          </w:p>
        </w:tc>
        <w:tc>
          <w:tcPr>
            <w:tcW w:w="544" w:type="dxa"/>
          </w:tcPr>
          <w:p w:rsidR="00AB73ED" w:rsidRPr="0063064C" w:rsidRDefault="00AB73ED" w:rsidP="004E4CF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064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18" w:type="dxa"/>
            <w:vAlign w:val="center"/>
          </w:tcPr>
          <w:p w:rsidR="00AB73ED" w:rsidRPr="0063064C" w:rsidRDefault="00AB73ED" w:rsidP="004E4CFD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4C">
              <w:rPr>
                <w:rFonts w:ascii="Times New Roman" w:hAnsi="Times New Roman" w:cs="Times New Roman"/>
                <w:bCs/>
                <w:sz w:val="20"/>
                <w:szCs w:val="20"/>
              </w:rPr>
              <w:t>КИНЕМАТИКА</w:t>
            </w:r>
          </w:p>
        </w:tc>
      </w:tr>
      <w:tr w:rsidR="00AB73ED" w:rsidRPr="0063064C" w:rsidTr="00AB73ED">
        <w:tc>
          <w:tcPr>
            <w:tcW w:w="599" w:type="dxa"/>
          </w:tcPr>
          <w:p w:rsidR="00AB73ED" w:rsidRPr="0063064C" w:rsidRDefault="00AB73ED" w:rsidP="00A46B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064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10" w:type="dxa"/>
            <w:vAlign w:val="center"/>
          </w:tcPr>
          <w:p w:rsidR="00AB73ED" w:rsidRPr="0063064C" w:rsidRDefault="00AB73ED" w:rsidP="004E4CFD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4C">
              <w:rPr>
                <w:rFonts w:ascii="Times New Roman" w:hAnsi="Times New Roman" w:cs="Times New Roman"/>
                <w:bCs/>
                <w:sz w:val="20"/>
                <w:szCs w:val="20"/>
              </w:rPr>
              <w:t>МЕХАНИКА ТВЕРДЫХ ТЕЛ</w:t>
            </w:r>
          </w:p>
        </w:tc>
        <w:tc>
          <w:tcPr>
            <w:tcW w:w="544" w:type="dxa"/>
          </w:tcPr>
          <w:p w:rsidR="00AB73ED" w:rsidRPr="0063064C" w:rsidRDefault="00AB73ED" w:rsidP="004E4CF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064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18" w:type="dxa"/>
            <w:vAlign w:val="center"/>
          </w:tcPr>
          <w:p w:rsidR="00AB73ED" w:rsidRPr="0063064C" w:rsidRDefault="00AB73ED" w:rsidP="004E4CFD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4C">
              <w:rPr>
                <w:rFonts w:ascii="Times New Roman" w:hAnsi="Times New Roman" w:cs="Times New Roman"/>
                <w:bCs/>
                <w:sz w:val="20"/>
                <w:szCs w:val="20"/>
              </w:rPr>
              <w:t>ДИНАМИКА</w:t>
            </w:r>
          </w:p>
        </w:tc>
      </w:tr>
      <w:tr w:rsidR="00AB73ED" w:rsidRPr="0063064C" w:rsidTr="00AB73ED">
        <w:tc>
          <w:tcPr>
            <w:tcW w:w="599" w:type="dxa"/>
          </w:tcPr>
          <w:p w:rsidR="00AB73ED" w:rsidRPr="0063064C" w:rsidRDefault="00AB73ED" w:rsidP="00A46B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064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210" w:type="dxa"/>
            <w:vAlign w:val="center"/>
          </w:tcPr>
          <w:p w:rsidR="00AB73ED" w:rsidRPr="0063064C" w:rsidRDefault="00AB73ED" w:rsidP="004E4CFD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4C">
              <w:rPr>
                <w:rFonts w:ascii="Times New Roman" w:hAnsi="Times New Roman" w:cs="Times New Roman"/>
                <w:bCs/>
                <w:sz w:val="20"/>
                <w:szCs w:val="20"/>
              </w:rPr>
              <w:t>МЕХАНИКА ЖИДКОСТЕЙ</w:t>
            </w:r>
          </w:p>
        </w:tc>
        <w:tc>
          <w:tcPr>
            <w:tcW w:w="544" w:type="dxa"/>
          </w:tcPr>
          <w:p w:rsidR="00AB73ED" w:rsidRPr="0063064C" w:rsidRDefault="00AB73ED" w:rsidP="004E4CF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064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218" w:type="dxa"/>
            <w:vAlign w:val="center"/>
          </w:tcPr>
          <w:p w:rsidR="00AB73ED" w:rsidRPr="0063064C" w:rsidRDefault="00AB73ED" w:rsidP="004E4CFD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4C">
              <w:rPr>
                <w:rFonts w:ascii="Times New Roman" w:hAnsi="Times New Roman" w:cs="Times New Roman"/>
                <w:bCs/>
                <w:sz w:val="20"/>
                <w:szCs w:val="20"/>
              </w:rPr>
              <w:t>ЗАКОНЫ СОХРАНЕНИЯ</w:t>
            </w:r>
          </w:p>
        </w:tc>
      </w:tr>
      <w:tr w:rsidR="00AB73ED" w:rsidRPr="0063064C" w:rsidTr="00AB73ED">
        <w:tc>
          <w:tcPr>
            <w:tcW w:w="599" w:type="dxa"/>
          </w:tcPr>
          <w:p w:rsidR="00AB73ED" w:rsidRPr="0063064C" w:rsidRDefault="00AB73ED" w:rsidP="00A46B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064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210" w:type="dxa"/>
            <w:vAlign w:val="center"/>
          </w:tcPr>
          <w:p w:rsidR="00AB73ED" w:rsidRPr="0063064C" w:rsidRDefault="00AB73ED" w:rsidP="004E4CFD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064C">
              <w:rPr>
                <w:rFonts w:ascii="Times New Roman" w:hAnsi="Times New Roman" w:cs="Times New Roman"/>
                <w:bCs/>
                <w:sz w:val="20"/>
                <w:szCs w:val="20"/>
              </w:rPr>
              <w:t>МЕХАНИКА ГАЗОВ</w:t>
            </w:r>
          </w:p>
        </w:tc>
        <w:tc>
          <w:tcPr>
            <w:tcW w:w="544" w:type="dxa"/>
          </w:tcPr>
          <w:p w:rsidR="00AB73ED" w:rsidRPr="0063064C" w:rsidRDefault="00AB73ED" w:rsidP="004E4CF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064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218" w:type="dxa"/>
            <w:vAlign w:val="center"/>
          </w:tcPr>
          <w:p w:rsidR="00AB73ED" w:rsidRPr="0063064C" w:rsidRDefault="00AB73ED" w:rsidP="004E4CFD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064C">
              <w:rPr>
                <w:rFonts w:ascii="Times New Roman" w:hAnsi="Times New Roman" w:cs="Times New Roman"/>
                <w:bCs/>
                <w:sz w:val="20"/>
                <w:szCs w:val="20"/>
              </w:rPr>
              <w:t>ГИДРОДИНАМИКА</w:t>
            </w:r>
          </w:p>
        </w:tc>
      </w:tr>
      <w:tr w:rsidR="00AB73ED" w:rsidRPr="0063064C" w:rsidTr="00AB73ED">
        <w:tc>
          <w:tcPr>
            <w:tcW w:w="599" w:type="dxa"/>
          </w:tcPr>
          <w:p w:rsidR="00AB73ED" w:rsidRPr="0063064C" w:rsidRDefault="00AB73ED" w:rsidP="00A46B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064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210" w:type="dxa"/>
            <w:vAlign w:val="center"/>
          </w:tcPr>
          <w:p w:rsidR="00AB73ED" w:rsidRPr="0063064C" w:rsidRDefault="00AB73ED" w:rsidP="004E4CFD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064C">
              <w:rPr>
                <w:rFonts w:ascii="Times New Roman" w:hAnsi="Times New Roman" w:cs="Times New Roman"/>
                <w:bCs/>
                <w:sz w:val="20"/>
                <w:szCs w:val="20"/>
              </w:rPr>
              <w:t>ТЕПЛОВЫЕ ЯВЛЕНИЯ</w:t>
            </w:r>
          </w:p>
        </w:tc>
        <w:tc>
          <w:tcPr>
            <w:tcW w:w="544" w:type="dxa"/>
          </w:tcPr>
          <w:p w:rsidR="00AB73ED" w:rsidRPr="0063064C" w:rsidRDefault="00AB73ED" w:rsidP="004E4CF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064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218" w:type="dxa"/>
            <w:vAlign w:val="center"/>
          </w:tcPr>
          <w:p w:rsidR="00AB73ED" w:rsidRPr="0063064C" w:rsidRDefault="00AB73ED" w:rsidP="004E4CFD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064C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ЭЛЕКТРИЧЕСКИЕ ЦЕПИ</w:t>
            </w:r>
          </w:p>
        </w:tc>
      </w:tr>
      <w:tr w:rsidR="00AB73ED" w:rsidRPr="0063064C" w:rsidTr="00AB73ED">
        <w:tc>
          <w:tcPr>
            <w:tcW w:w="599" w:type="dxa"/>
          </w:tcPr>
          <w:p w:rsidR="00AB73ED" w:rsidRPr="0063064C" w:rsidRDefault="00AB73ED" w:rsidP="00A46B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064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210" w:type="dxa"/>
            <w:vAlign w:val="center"/>
          </w:tcPr>
          <w:p w:rsidR="00AB73ED" w:rsidRPr="0063064C" w:rsidRDefault="00AB73ED" w:rsidP="004E4CFD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064C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ЭЛЕКТРИЧЕСКИЕ ЯВЛЕНИЯ</w:t>
            </w:r>
          </w:p>
        </w:tc>
        <w:tc>
          <w:tcPr>
            <w:tcW w:w="544" w:type="dxa"/>
          </w:tcPr>
          <w:p w:rsidR="00AB73ED" w:rsidRPr="0063064C" w:rsidRDefault="00AB73ED" w:rsidP="004E4CF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064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218" w:type="dxa"/>
            <w:vAlign w:val="center"/>
          </w:tcPr>
          <w:p w:rsidR="00AB73ED" w:rsidRPr="0063064C" w:rsidRDefault="00AB73ED" w:rsidP="004E4CFD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064C">
              <w:rPr>
                <w:rFonts w:ascii="Times New Roman" w:hAnsi="Times New Roman" w:cs="Times New Roman"/>
                <w:bCs/>
                <w:sz w:val="20"/>
                <w:szCs w:val="20"/>
              </w:rPr>
              <w:t>ПРОЕКТНАЯ   ДЕЯТЕЛЬНОСТЬ</w:t>
            </w:r>
          </w:p>
        </w:tc>
      </w:tr>
      <w:tr w:rsidR="00AB73ED" w:rsidRPr="0063064C" w:rsidTr="00AB73ED">
        <w:tc>
          <w:tcPr>
            <w:tcW w:w="599" w:type="dxa"/>
          </w:tcPr>
          <w:p w:rsidR="00AB73ED" w:rsidRPr="0063064C" w:rsidRDefault="00AB73ED" w:rsidP="00A46B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064C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210" w:type="dxa"/>
            <w:vAlign w:val="center"/>
          </w:tcPr>
          <w:p w:rsidR="00AB73ED" w:rsidRPr="0063064C" w:rsidRDefault="00AB73ED" w:rsidP="004E4CFD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064C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ЭЛЕКТРИЧЕСКИЕ ЦЕПИ</w:t>
            </w:r>
          </w:p>
        </w:tc>
        <w:tc>
          <w:tcPr>
            <w:tcW w:w="544" w:type="dxa"/>
          </w:tcPr>
          <w:p w:rsidR="00AB73ED" w:rsidRPr="0063064C" w:rsidRDefault="00AB73ED" w:rsidP="004E4CF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18" w:type="dxa"/>
          </w:tcPr>
          <w:p w:rsidR="00AB73ED" w:rsidRPr="0063064C" w:rsidRDefault="00AB73ED" w:rsidP="00A46B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B73ED" w:rsidRDefault="00AB73ED" w:rsidP="00A46B56">
      <w:pPr>
        <w:pStyle w:val="a4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3BE3" w:rsidRDefault="004E3BE3" w:rsidP="00A46B5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9C">
        <w:rPr>
          <w:rFonts w:ascii="Times New Roman" w:hAnsi="Times New Roman" w:cs="Times New Roman"/>
          <w:sz w:val="28"/>
          <w:szCs w:val="28"/>
        </w:rPr>
        <w:t>В результате освоения програм</w:t>
      </w:r>
      <w:r>
        <w:rPr>
          <w:rFonts w:ascii="Times New Roman" w:hAnsi="Times New Roman" w:cs="Times New Roman"/>
          <w:sz w:val="28"/>
          <w:szCs w:val="28"/>
        </w:rPr>
        <w:t>мы:</w:t>
      </w:r>
    </w:p>
    <w:p w:rsidR="004E3BE3" w:rsidRPr="002B1A10" w:rsidRDefault="004E3BE3" w:rsidP="00A46B5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64A5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A467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A4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A4673">
        <w:rPr>
          <w:rFonts w:ascii="Times New Roman" w:hAnsi="Times New Roman" w:cs="Times New Roman"/>
          <w:sz w:val="28"/>
          <w:szCs w:val="28"/>
        </w:rPr>
        <w:t>ормир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Pr="008A4673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A4673">
        <w:rPr>
          <w:rFonts w:ascii="Times New Roman" w:hAnsi="Times New Roman" w:cs="Times New Roman"/>
          <w:sz w:val="28"/>
          <w:szCs w:val="28"/>
        </w:rPr>
        <w:t>,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A4673">
        <w:rPr>
          <w:rFonts w:ascii="Times New Roman" w:hAnsi="Times New Roman" w:cs="Times New Roman"/>
          <w:sz w:val="28"/>
          <w:szCs w:val="28"/>
        </w:rPr>
        <w:t>,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A4673">
        <w:rPr>
          <w:rFonts w:ascii="Times New Roman" w:hAnsi="Times New Roman" w:cs="Times New Roman"/>
          <w:sz w:val="28"/>
          <w:szCs w:val="28"/>
        </w:rPr>
        <w:t xml:space="preserve"> для дальнейшего углубленного изучения физики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3BE3" w:rsidRPr="00DC639C" w:rsidRDefault="004E3BE3" w:rsidP="00A46B5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выраба</w:t>
      </w:r>
      <w:r w:rsidRPr="008A467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ывается</w:t>
      </w:r>
      <w:r w:rsidRPr="008A4673">
        <w:rPr>
          <w:rFonts w:ascii="Times New Roman" w:hAnsi="Times New Roman" w:cs="Times New Roman"/>
          <w:sz w:val="28"/>
          <w:szCs w:val="28"/>
        </w:rPr>
        <w:t xml:space="preserve"> четк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A4673">
        <w:rPr>
          <w:rFonts w:ascii="Times New Roman" w:hAnsi="Times New Roman" w:cs="Times New Roman"/>
          <w:sz w:val="28"/>
          <w:szCs w:val="28"/>
        </w:rPr>
        <w:t xml:space="preserve"> ориентаци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A4673">
        <w:rPr>
          <w:rFonts w:ascii="Times New Roman" w:hAnsi="Times New Roman" w:cs="Times New Roman"/>
          <w:sz w:val="28"/>
          <w:szCs w:val="28"/>
        </w:rPr>
        <w:t xml:space="preserve"> на получение высшего образования естественнонаучного направления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3BE3" w:rsidRPr="00610313" w:rsidRDefault="004E3BE3" w:rsidP="00A46B5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успешное участие в мероприятиях и олимпиадах муниципального, регионального уровней и в центральных ВУЗах страны (</w:t>
      </w:r>
      <w:r w:rsidRPr="008A4673">
        <w:rPr>
          <w:rFonts w:ascii="Times New Roman" w:hAnsi="Times New Roman" w:cs="Times New Roman"/>
          <w:sz w:val="28"/>
          <w:szCs w:val="28"/>
        </w:rPr>
        <w:t>«Турнир юных физиков»</w:t>
      </w:r>
      <w:r>
        <w:rPr>
          <w:rFonts w:ascii="Times New Roman" w:hAnsi="Times New Roman" w:cs="Times New Roman"/>
          <w:sz w:val="28"/>
          <w:szCs w:val="28"/>
        </w:rPr>
        <w:t xml:space="preserve"> для 8 классов</w:t>
      </w:r>
      <w:r w:rsidRPr="008A467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673">
        <w:rPr>
          <w:rFonts w:ascii="Times New Roman" w:hAnsi="Times New Roman" w:cs="Times New Roman"/>
          <w:sz w:val="28"/>
          <w:szCs w:val="28"/>
        </w:rPr>
        <w:t>Муниципальная олимпиада по физике для 8 классов;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A5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64A5F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лимпиады им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.</w:t>
      </w:r>
      <w:r w:rsidRPr="00264A5F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Дж.К. Максвелла для 7 и 8 классов;</w:t>
      </w:r>
      <w:r>
        <w:rPr>
          <w:rFonts w:ascii="Palatino Linotype" w:hAnsi="Palatino Linotype" w:cs="Palatino Linotype"/>
          <w:color w:val="030303"/>
          <w:sz w:val="29"/>
          <w:szCs w:val="29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Всероссийский открытый конкурс юношеских исследовательских работ имени В.И. Вернадского с международным участием;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Олимпиада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Физтех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 Олимпиада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Физикон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для учащихся 7-9 классов; </w:t>
      </w:r>
      <w:r w:rsidRPr="008A4673"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и региональный</w:t>
      </w:r>
      <w:r w:rsidRPr="008A4673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A4673">
        <w:rPr>
          <w:rFonts w:ascii="Times New Roman" w:hAnsi="Times New Roman" w:cs="Times New Roman"/>
          <w:sz w:val="28"/>
          <w:szCs w:val="28"/>
        </w:rPr>
        <w:t xml:space="preserve"> Всероссийской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олимпиады школьников по физике). </w:t>
      </w:r>
      <w:proofErr w:type="gramEnd"/>
    </w:p>
    <w:p w:rsidR="004E3BE3" w:rsidRPr="00CE42F5" w:rsidRDefault="004E3BE3" w:rsidP="00CE42F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2F5">
        <w:rPr>
          <w:rFonts w:ascii="Times New Roman" w:hAnsi="Times New Roman" w:cs="Times New Roman"/>
          <w:bCs/>
          <w:sz w:val="28"/>
          <w:szCs w:val="28"/>
        </w:rPr>
        <w:t>Материально-техническое оснащение</w:t>
      </w:r>
      <w:r w:rsidR="00CE42F5" w:rsidRPr="00CE42F5">
        <w:rPr>
          <w:rFonts w:ascii="Times New Roman" w:hAnsi="Times New Roman" w:cs="Times New Roman"/>
          <w:bCs/>
          <w:sz w:val="28"/>
          <w:szCs w:val="28"/>
        </w:rPr>
        <w:t xml:space="preserve"> состоит </w:t>
      </w:r>
      <w:proofErr w:type="gramStart"/>
      <w:r w:rsidR="00CE42F5" w:rsidRPr="00CE42F5">
        <w:rPr>
          <w:rFonts w:ascii="Times New Roman" w:hAnsi="Times New Roman" w:cs="Times New Roman"/>
          <w:bCs/>
          <w:sz w:val="28"/>
          <w:szCs w:val="28"/>
        </w:rPr>
        <w:t>из</w:t>
      </w:r>
      <w:proofErr w:type="gramEnd"/>
      <w:r w:rsidR="00CE42F5" w:rsidRPr="00CE42F5">
        <w:rPr>
          <w:rFonts w:ascii="Times New Roman" w:hAnsi="Times New Roman" w:cs="Times New Roman"/>
          <w:bCs/>
          <w:sz w:val="28"/>
          <w:szCs w:val="28"/>
        </w:rPr>
        <w:t>:</w:t>
      </w:r>
    </w:p>
    <w:p w:rsidR="004E3BE3" w:rsidRPr="00CE42F5" w:rsidRDefault="00CE42F5" w:rsidP="00CE42F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42F5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</w:t>
      </w:r>
      <w:r w:rsidRPr="00CE42F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="004E3BE3" w:rsidRPr="00CE42F5">
        <w:rPr>
          <w:rFonts w:ascii="Times New Roman" w:hAnsi="Times New Roman" w:cs="Times New Roman"/>
          <w:bCs/>
          <w:i/>
          <w:iCs/>
          <w:sz w:val="28"/>
          <w:szCs w:val="28"/>
        </w:rPr>
        <w:t>Комплект оборудования</w:t>
      </w:r>
      <w:r w:rsidR="004E3BE3" w:rsidRPr="00CE42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E3BE3" w:rsidRPr="00CE42F5">
        <w:rPr>
          <w:rFonts w:ascii="Times New Roman" w:hAnsi="Times New Roman" w:cs="Times New Roman"/>
          <w:i/>
          <w:sz w:val="28"/>
          <w:szCs w:val="28"/>
        </w:rPr>
        <w:t>состоит из следующих позиций:</w:t>
      </w:r>
    </w:p>
    <w:p w:rsidR="004E3BE3" w:rsidRPr="00CE42F5" w:rsidRDefault="004E3BE3" w:rsidP="00CE42F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2F5">
        <w:rPr>
          <w:rFonts w:ascii="Times New Roman" w:hAnsi="Times New Roman" w:cs="Times New Roman"/>
          <w:sz w:val="28"/>
          <w:szCs w:val="28"/>
        </w:rPr>
        <w:t>1.Учебно-методическая литература по физике (учебники, задачники, дидактические материалы, справочная литература).</w:t>
      </w:r>
    </w:p>
    <w:p w:rsidR="004E3BE3" w:rsidRPr="00CE42F5" w:rsidRDefault="004E3BE3" w:rsidP="00CE42F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42F5">
        <w:rPr>
          <w:rFonts w:ascii="Times New Roman" w:hAnsi="Times New Roman" w:cs="Times New Roman"/>
          <w:sz w:val="28"/>
          <w:szCs w:val="28"/>
        </w:rPr>
        <w:lastRenderedPageBreak/>
        <w:t xml:space="preserve">2.Технические средства обучения </w:t>
      </w:r>
      <w:r w:rsidRPr="00CE4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</w:t>
      </w:r>
      <w:proofErr w:type="gramStart"/>
      <w:r w:rsidRPr="00CE42F5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обучающимися</w:t>
      </w:r>
      <w:proofErr w:type="gramEnd"/>
      <w:r w:rsidRPr="00CE4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образовательных программ в полном объеме независимо от места нахождения обучающихся.</w:t>
      </w:r>
    </w:p>
    <w:p w:rsidR="004E3BE3" w:rsidRDefault="004E3BE3" w:rsidP="00CE42F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E0E9A">
        <w:rPr>
          <w:rFonts w:ascii="Times New Roman" w:hAnsi="Times New Roman" w:cs="Times New Roman"/>
          <w:sz w:val="28"/>
          <w:szCs w:val="28"/>
        </w:rPr>
        <w:t>.</w:t>
      </w:r>
      <w:r w:rsidRPr="00BE0E9A">
        <w:rPr>
          <w:rFonts w:ascii="Times New Roman" w:hAnsi="Times New Roman" w:cs="Times New Roman"/>
          <w:kern w:val="36"/>
          <w:sz w:val="28"/>
          <w:szCs w:val="28"/>
        </w:rPr>
        <w:t xml:space="preserve"> Комплект лабораторного оборудования </w:t>
      </w:r>
      <w:proofErr w:type="spellStart"/>
      <w:r w:rsidRPr="00BE0E9A">
        <w:rPr>
          <w:rFonts w:ascii="Times New Roman" w:hAnsi="Times New Roman" w:cs="Times New Roman"/>
          <w:kern w:val="36"/>
          <w:sz w:val="28"/>
          <w:szCs w:val="28"/>
        </w:rPr>
        <w:t>Cornelson</w:t>
      </w:r>
      <w:proofErr w:type="spellEnd"/>
      <w:r w:rsidRPr="00BE0E9A">
        <w:rPr>
          <w:rFonts w:ascii="Times New Roman" w:hAnsi="Times New Roman" w:cs="Times New Roman"/>
          <w:sz w:val="28"/>
          <w:szCs w:val="28"/>
        </w:rPr>
        <w:t xml:space="preserve"> или приборы для демонстрационных опытов общего назначения; по механике; по молекулярной физике; по электричеству; по оптике; по квантовой физике. </w:t>
      </w:r>
    </w:p>
    <w:p w:rsidR="004E3BE3" w:rsidRDefault="004E3BE3" w:rsidP="00CE42F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874332">
        <w:rPr>
          <w:rFonts w:ascii="Times New Roman" w:hAnsi="Times New Roman" w:cs="Times New Roman"/>
          <w:bCs/>
          <w:sz w:val="28"/>
        </w:rPr>
        <w:t>4. Лабораторные принадлежности, материалы, посуда, инструменты.</w:t>
      </w:r>
    </w:p>
    <w:p w:rsidR="004E3BE3" w:rsidRPr="00874332" w:rsidRDefault="00CE42F5" w:rsidP="00CE42F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5. </w:t>
      </w:r>
      <w:r w:rsidR="004E3BE3" w:rsidRPr="00874332">
        <w:rPr>
          <w:rFonts w:ascii="Times New Roman" w:hAnsi="Times New Roman" w:cs="Times New Roman"/>
          <w:bCs/>
          <w:sz w:val="28"/>
        </w:rPr>
        <w:t>Статические, динамические, демонстрационные и раздаточные модели.</w:t>
      </w:r>
    </w:p>
    <w:p w:rsidR="004E3BE3" w:rsidRDefault="004E3BE3" w:rsidP="00CE42F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874332">
        <w:rPr>
          <w:rFonts w:ascii="Times New Roman" w:hAnsi="Times New Roman" w:cs="Times New Roman"/>
          <w:bCs/>
          <w:sz w:val="28"/>
        </w:rPr>
        <w:t>6. Дидактические пособия:</w:t>
      </w:r>
      <w:r w:rsidRPr="00874332">
        <w:rPr>
          <w:rFonts w:ascii="Times New Roman" w:hAnsi="Times New Roman" w:cs="Times New Roman"/>
          <w:sz w:val="28"/>
        </w:rPr>
        <w:t xml:space="preserve"> </w:t>
      </w:r>
      <w:r w:rsidRPr="00874332">
        <w:rPr>
          <w:rFonts w:ascii="Times New Roman" w:hAnsi="Times New Roman" w:cs="Times New Roman"/>
          <w:bCs/>
          <w:sz w:val="28"/>
        </w:rPr>
        <w:t>таблицы; плакаты;  раздаточные материалы.</w:t>
      </w:r>
    </w:p>
    <w:p w:rsidR="004E3BE3" w:rsidRPr="00CE42F5" w:rsidRDefault="00CE42F5" w:rsidP="00CE42F5">
      <w:pPr>
        <w:tabs>
          <w:tab w:val="left" w:pos="921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42F5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CE42F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E3BE3" w:rsidRPr="00CE42F5">
        <w:rPr>
          <w:rFonts w:ascii="Times New Roman" w:hAnsi="Times New Roman" w:cs="Times New Roman"/>
          <w:i/>
          <w:sz w:val="28"/>
          <w:szCs w:val="28"/>
        </w:rPr>
        <w:t>Методические материалы включают в себя:</w:t>
      </w:r>
    </w:p>
    <w:p w:rsidR="004E3BE3" w:rsidRDefault="004E3BE3" w:rsidP="00CE42F5">
      <w:pPr>
        <w:numPr>
          <w:ilvl w:val="0"/>
          <w:numId w:val="16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используемой у</w:t>
      </w:r>
      <w:r w:rsidRPr="00EE5AED">
        <w:rPr>
          <w:rFonts w:ascii="Times New Roman" w:hAnsi="Times New Roman" w:cs="Times New Roman"/>
          <w:sz w:val="28"/>
          <w:szCs w:val="28"/>
        </w:rPr>
        <w:t>чебно-методическ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E5AED">
        <w:rPr>
          <w:rFonts w:ascii="Times New Roman" w:hAnsi="Times New Roman" w:cs="Times New Roman"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E5AED">
        <w:rPr>
          <w:rFonts w:ascii="Times New Roman" w:hAnsi="Times New Roman" w:cs="Times New Roman"/>
          <w:sz w:val="28"/>
          <w:szCs w:val="28"/>
        </w:rPr>
        <w:t xml:space="preserve"> по физике (учебники, задачники, дидактические материалы, справочная литература)</w:t>
      </w:r>
      <w:r w:rsidRPr="00CB7938">
        <w:rPr>
          <w:rFonts w:ascii="Times New Roman" w:hAnsi="Times New Roman" w:cs="Times New Roman"/>
          <w:sz w:val="28"/>
          <w:szCs w:val="28"/>
        </w:rPr>
        <w:t>:</w:t>
      </w:r>
    </w:p>
    <w:p w:rsidR="004E3BE3" w:rsidRPr="0007728D" w:rsidRDefault="004E3BE3" w:rsidP="00CE42F5">
      <w:pPr>
        <w:pStyle w:val="a4"/>
        <w:numPr>
          <w:ilvl w:val="0"/>
          <w:numId w:val="15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07728D">
        <w:rPr>
          <w:rFonts w:ascii="Times New Roman" w:hAnsi="Times New Roman" w:cs="Times New Roman"/>
          <w:sz w:val="28"/>
          <w:szCs w:val="28"/>
        </w:rPr>
        <w:t>урнал «Физика в школе»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E3BE3" w:rsidRDefault="004E3BE3" w:rsidP="00CE42F5">
      <w:pPr>
        <w:pStyle w:val="a4"/>
        <w:numPr>
          <w:ilvl w:val="0"/>
          <w:numId w:val="15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07728D">
        <w:rPr>
          <w:rFonts w:ascii="Times New Roman" w:hAnsi="Times New Roman" w:cs="Times New Roman"/>
          <w:color w:val="auto"/>
          <w:sz w:val="28"/>
          <w:szCs w:val="28"/>
        </w:rPr>
        <w:t xml:space="preserve">аучно-популярный физико-математический журнал для школьников и студентов </w:t>
      </w:r>
      <w:hyperlink r:id="rId6" w:history="1">
        <w:r w:rsidRPr="00E5667C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E5667C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E5667C">
          <w:rPr>
            <w:rStyle w:val="a6"/>
            <w:rFonts w:ascii="Times New Roman" w:hAnsi="Times New Roman"/>
            <w:sz w:val="28"/>
            <w:szCs w:val="28"/>
            <w:lang w:val="en-US"/>
          </w:rPr>
          <w:t>kvant</w:t>
        </w:r>
        <w:proofErr w:type="spellEnd"/>
        <w:r w:rsidRPr="00E5667C">
          <w:rPr>
            <w:rStyle w:val="a6"/>
            <w:rFonts w:ascii="Times New Roman" w:hAnsi="Times New Roman"/>
            <w:sz w:val="28"/>
            <w:szCs w:val="28"/>
          </w:rPr>
          <w:t>.</w:t>
        </w:r>
        <w:r w:rsidRPr="00E5667C">
          <w:rPr>
            <w:rStyle w:val="a6"/>
            <w:rFonts w:ascii="Times New Roman" w:hAnsi="Times New Roman"/>
            <w:sz w:val="28"/>
            <w:szCs w:val="28"/>
            <w:lang w:val="en-US"/>
          </w:rPr>
          <w:t>info</w:t>
        </w:r>
      </w:hyperlink>
      <w:r w:rsidRPr="00CB793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E3BE3" w:rsidRPr="0007728D" w:rsidRDefault="004E3BE3" w:rsidP="00CE42F5">
      <w:pPr>
        <w:pStyle w:val="a4"/>
        <w:numPr>
          <w:ilvl w:val="0"/>
          <w:numId w:val="15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электронный ресурс </w:t>
      </w:r>
      <w:hyperlink r:id="rId7" w:history="1">
        <w:r w:rsidRPr="00E5667C">
          <w:rPr>
            <w:rStyle w:val="a6"/>
            <w:rFonts w:ascii="Times New Roman" w:hAnsi="Times New Roman"/>
            <w:sz w:val="28"/>
            <w:szCs w:val="28"/>
          </w:rPr>
          <w:t>http://physicon.ru</w:t>
        </w:r>
      </w:hyperlink>
      <w:r w:rsidRPr="00CB793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E3BE3" w:rsidRDefault="004E3BE3" w:rsidP="00CE42F5">
      <w:pPr>
        <w:pStyle w:val="a4"/>
        <w:numPr>
          <w:ilvl w:val="0"/>
          <w:numId w:val="15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учебно-методический комплекс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Cornelson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4E3BE3" w:rsidRDefault="004E3BE3" w:rsidP="00CE42F5">
      <w:pPr>
        <w:pStyle w:val="a4"/>
        <w:numPr>
          <w:ilvl w:val="0"/>
          <w:numId w:val="15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сайт Всероссийской олимпиады школьников </w:t>
      </w:r>
      <w:hyperlink r:id="rId8" w:history="1">
        <w:r w:rsidRPr="00535B38">
          <w:rPr>
            <w:rStyle w:val="a6"/>
            <w:rFonts w:ascii="Times New Roman" w:hAnsi="Times New Roman"/>
            <w:sz w:val="28"/>
            <w:szCs w:val="28"/>
          </w:rPr>
          <w:t>http://www.rosolymp.ru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E3BE3" w:rsidRPr="00874332" w:rsidRDefault="004E3BE3" w:rsidP="00CE42F5">
      <w:pPr>
        <w:pStyle w:val="a4"/>
        <w:numPr>
          <w:ilvl w:val="0"/>
          <w:numId w:val="16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auto"/>
          <w:sz w:val="32"/>
          <w:szCs w:val="28"/>
        </w:rPr>
      </w:pPr>
      <w:r w:rsidRPr="00874332">
        <w:rPr>
          <w:rFonts w:ascii="Times New Roman" w:hAnsi="Times New Roman" w:cs="Times New Roman"/>
          <w:color w:val="auto"/>
          <w:sz w:val="28"/>
        </w:rPr>
        <w:t>статические, динамические, демонстрационные и раздаточные модели.</w:t>
      </w:r>
    </w:p>
    <w:p w:rsidR="004E3BE3" w:rsidRPr="00874332" w:rsidRDefault="004E3BE3" w:rsidP="00CE42F5">
      <w:pPr>
        <w:pStyle w:val="a4"/>
        <w:numPr>
          <w:ilvl w:val="0"/>
          <w:numId w:val="16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auto"/>
          <w:sz w:val="32"/>
          <w:szCs w:val="28"/>
        </w:rPr>
      </w:pPr>
      <w:r w:rsidRPr="00874332">
        <w:rPr>
          <w:rFonts w:ascii="Times New Roman" w:hAnsi="Times New Roman" w:cs="Times New Roman"/>
          <w:color w:val="auto"/>
          <w:sz w:val="28"/>
        </w:rPr>
        <w:t>дидактические пособия: таблицы; плакаты;  раздаточные материалы.</w:t>
      </w:r>
    </w:p>
    <w:sectPr w:rsidR="004E3BE3" w:rsidRPr="00874332" w:rsidSect="00EB2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</w:abstractNum>
  <w:abstractNum w:abstractNumId="1">
    <w:nsid w:val="068C64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8E27D93"/>
    <w:multiLevelType w:val="hybridMultilevel"/>
    <w:tmpl w:val="E6E6A8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9D5D3B"/>
    <w:multiLevelType w:val="multilevel"/>
    <w:tmpl w:val="EFECD13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19ED43A7"/>
    <w:multiLevelType w:val="multilevel"/>
    <w:tmpl w:val="5C86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4D1FFE"/>
    <w:multiLevelType w:val="hybridMultilevel"/>
    <w:tmpl w:val="6F9886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26834FD"/>
    <w:multiLevelType w:val="hybridMultilevel"/>
    <w:tmpl w:val="B8646D1E"/>
    <w:lvl w:ilvl="0" w:tplc="26D661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6B116D8"/>
    <w:multiLevelType w:val="hybridMultilevel"/>
    <w:tmpl w:val="0A8AC0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86572AE"/>
    <w:multiLevelType w:val="multilevel"/>
    <w:tmpl w:val="BE96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2A1D5F"/>
    <w:multiLevelType w:val="hybridMultilevel"/>
    <w:tmpl w:val="E9C01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8497B"/>
    <w:multiLevelType w:val="multilevel"/>
    <w:tmpl w:val="7A18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8A42212"/>
    <w:multiLevelType w:val="hybridMultilevel"/>
    <w:tmpl w:val="82C2E906"/>
    <w:lvl w:ilvl="0" w:tplc="E0F0DE02"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2">
    <w:nsid w:val="539D6C46"/>
    <w:multiLevelType w:val="hybridMultilevel"/>
    <w:tmpl w:val="A3686B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72D2C05"/>
    <w:multiLevelType w:val="hybridMultilevel"/>
    <w:tmpl w:val="A48074BA"/>
    <w:lvl w:ilvl="0" w:tplc="5F943ED2">
      <w:start w:val="1"/>
      <w:numFmt w:val="decimal"/>
      <w:lvlText w:val="%1."/>
      <w:lvlJc w:val="left"/>
      <w:pPr>
        <w:ind w:left="957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2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3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4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330" w:hanging="180"/>
      </w:pPr>
      <w:rPr>
        <w:rFonts w:cs="Times New Roman"/>
      </w:rPr>
    </w:lvl>
  </w:abstractNum>
  <w:abstractNum w:abstractNumId="14">
    <w:nsid w:val="5EE11705"/>
    <w:multiLevelType w:val="hybridMultilevel"/>
    <w:tmpl w:val="CD50FDC0"/>
    <w:lvl w:ilvl="0" w:tplc="ACB4016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F3A7244"/>
    <w:multiLevelType w:val="multilevel"/>
    <w:tmpl w:val="FBDC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4AC633F"/>
    <w:multiLevelType w:val="hybridMultilevel"/>
    <w:tmpl w:val="73B0C9FE"/>
    <w:lvl w:ilvl="0" w:tplc="E0F0D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6A7DC7"/>
    <w:multiLevelType w:val="hybridMultilevel"/>
    <w:tmpl w:val="2132EB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6BB2C55"/>
    <w:multiLevelType w:val="hybridMultilevel"/>
    <w:tmpl w:val="0AEC3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E880A25"/>
    <w:multiLevelType w:val="multilevel"/>
    <w:tmpl w:val="9CE2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F681943"/>
    <w:multiLevelType w:val="multilevel"/>
    <w:tmpl w:val="9910A0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7"/>
  </w:num>
  <w:num w:numId="5">
    <w:abstractNumId w:val="5"/>
  </w:num>
  <w:num w:numId="6">
    <w:abstractNumId w:val="17"/>
  </w:num>
  <w:num w:numId="7">
    <w:abstractNumId w:val="3"/>
  </w:num>
  <w:num w:numId="8">
    <w:abstractNumId w:val="0"/>
  </w:num>
  <w:num w:numId="9">
    <w:abstractNumId w:val="14"/>
  </w:num>
  <w:num w:numId="10">
    <w:abstractNumId w:val="10"/>
  </w:num>
  <w:num w:numId="11">
    <w:abstractNumId w:val="15"/>
  </w:num>
  <w:num w:numId="12">
    <w:abstractNumId w:val="4"/>
  </w:num>
  <w:num w:numId="13">
    <w:abstractNumId w:val="19"/>
  </w:num>
  <w:num w:numId="14">
    <w:abstractNumId w:val="8"/>
  </w:num>
  <w:num w:numId="15">
    <w:abstractNumId w:val="18"/>
  </w:num>
  <w:num w:numId="16">
    <w:abstractNumId w:val="13"/>
  </w:num>
  <w:num w:numId="17">
    <w:abstractNumId w:val="6"/>
  </w:num>
  <w:num w:numId="18">
    <w:abstractNumId w:val="11"/>
  </w:num>
  <w:num w:numId="19">
    <w:abstractNumId w:val="1"/>
  </w:num>
  <w:num w:numId="20">
    <w:abstractNumId w:val="2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13"/>
    <w:rsid w:val="00047B8F"/>
    <w:rsid w:val="001661C8"/>
    <w:rsid w:val="00167043"/>
    <w:rsid w:val="001D309B"/>
    <w:rsid w:val="002229B8"/>
    <w:rsid w:val="00242294"/>
    <w:rsid w:val="00257935"/>
    <w:rsid w:val="002D5073"/>
    <w:rsid w:val="002D5EA0"/>
    <w:rsid w:val="00365296"/>
    <w:rsid w:val="00393606"/>
    <w:rsid w:val="003A2D33"/>
    <w:rsid w:val="004E3BE3"/>
    <w:rsid w:val="00571DE9"/>
    <w:rsid w:val="005A1EF9"/>
    <w:rsid w:val="005C14E5"/>
    <w:rsid w:val="005D5E07"/>
    <w:rsid w:val="005D7FC2"/>
    <w:rsid w:val="0063064C"/>
    <w:rsid w:val="0068489A"/>
    <w:rsid w:val="006B7F78"/>
    <w:rsid w:val="006F12D7"/>
    <w:rsid w:val="00793713"/>
    <w:rsid w:val="007F6EA5"/>
    <w:rsid w:val="008169F4"/>
    <w:rsid w:val="00817A09"/>
    <w:rsid w:val="008835D0"/>
    <w:rsid w:val="00915A14"/>
    <w:rsid w:val="009D0A5C"/>
    <w:rsid w:val="00A46B56"/>
    <w:rsid w:val="00AB73ED"/>
    <w:rsid w:val="00AD3821"/>
    <w:rsid w:val="00B52081"/>
    <w:rsid w:val="00C836A7"/>
    <w:rsid w:val="00CE42F5"/>
    <w:rsid w:val="00D25F43"/>
    <w:rsid w:val="00DA686F"/>
    <w:rsid w:val="00E35F8F"/>
    <w:rsid w:val="00EB269C"/>
    <w:rsid w:val="00EB67CB"/>
    <w:rsid w:val="00EE29A6"/>
    <w:rsid w:val="00F6695A"/>
    <w:rsid w:val="00F70E17"/>
    <w:rsid w:val="00FC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3713"/>
    <w:rPr>
      <w:b/>
      <w:bCs/>
    </w:rPr>
  </w:style>
  <w:style w:type="paragraph" w:customStyle="1" w:styleId="Style8">
    <w:name w:val="Style8"/>
    <w:basedOn w:val="a"/>
    <w:uiPriority w:val="99"/>
    <w:rsid w:val="002229B8"/>
    <w:pPr>
      <w:widowControl w:val="0"/>
      <w:autoSpaceDE w:val="0"/>
      <w:autoSpaceDN w:val="0"/>
      <w:adjustRightInd w:val="0"/>
      <w:spacing w:after="0" w:line="219" w:lineRule="exact"/>
      <w:ind w:firstLine="394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2229B8"/>
    <w:rPr>
      <w:rFonts w:ascii="Times New Roman" w:hAnsi="Times New Roman" w:cs="Times New Roman"/>
      <w:sz w:val="18"/>
      <w:szCs w:val="18"/>
    </w:rPr>
  </w:style>
  <w:style w:type="paragraph" w:styleId="a4">
    <w:name w:val="No Spacing"/>
    <w:uiPriority w:val="99"/>
    <w:qFormat/>
    <w:rsid w:val="006B7F78"/>
    <w:pPr>
      <w:spacing w:after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6B7F78"/>
    <w:pPr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B7F7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6B7F78"/>
    <w:pPr>
      <w:spacing w:line="276" w:lineRule="auto"/>
      <w:ind w:left="720"/>
    </w:pPr>
    <w:rPr>
      <w:rFonts w:ascii="Calibri" w:eastAsia="Arial Unicode MS" w:hAnsi="Calibri" w:cs="Calibri"/>
    </w:rPr>
  </w:style>
  <w:style w:type="paragraph" w:customStyle="1" w:styleId="1">
    <w:name w:val="Абзац списка1"/>
    <w:basedOn w:val="a"/>
    <w:uiPriority w:val="99"/>
    <w:rsid w:val="006B7F78"/>
    <w:pPr>
      <w:suppressAutoHyphens/>
      <w:spacing w:line="276" w:lineRule="auto"/>
      <w:ind w:left="720"/>
    </w:pPr>
    <w:rPr>
      <w:rFonts w:ascii="Calibri" w:eastAsia="Arial Unicode MS" w:hAnsi="Calibri" w:cs="Calibri"/>
      <w:lang w:eastAsia="zh-CN"/>
    </w:rPr>
  </w:style>
  <w:style w:type="paragraph" w:customStyle="1" w:styleId="21">
    <w:name w:val="Основной текст с отступом 21"/>
    <w:basedOn w:val="a"/>
    <w:uiPriority w:val="99"/>
    <w:rsid w:val="006B7F78"/>
    <w:pPr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iPriority w:val="99"/>
    <w:rsid w:val="004E3BE3"/>
    <w:rPr>
      <w:rFonts w:cs="Times New Roman"/>
      <w:color w:val="auto"/>
      <w:u w:val="single"/>
    </w:rPr>
  </w:style>
  <w:style w:type="paragraph" w:styleId="a7">
    <w:name w:val="Normal (Web)"/>
    <w:basedOn w:val="a"/>
    <w:uiPriority w:val="99"/>
    <w:rsid w:val="004E3BE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4E3BE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4E3BE3"/>
    <w:rPr>
      <w:rFonts w:cs="Times New Roman"/>
    </w:rPr>
  </w:style>
  <w:style w:type="character" w:customStyle="1" w:styleId="grame">
    <w:name w:val="grame"/>
    <w:basedOn w:val="a0"/>
    <w:rsid w:val="004E3BE3"/>
    <w:rPr>
      <w:rFonts w:cs="Times New Roman"/>
    </w:rPr>
  </w:style>
  <w:style w:type="table" w:styleId="a8">
    <w:name w:val="Table Grid"/>
    <w:basedOn w:val="a1"/>
    <w:uiPriority w:val="59"/>
    <w:rsid w:val="0063064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olymp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hysic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vant.inf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4F43D-2082-4EE4-867A-ABD87F50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Гузелия Марвизова</cp:lastModifiedBy>
  <cp:revision>12</cp:revision>
  <dcterms:created xsi:type="dcterms:W3CDTF">2018-01-18T09:30:00Z</dcterms:created>
  <dcterms:modified xsi:type="dcterms:W3CDTF">2019-02-11T08:42:00Z</dcterms:modified>
</cp:coreProperties>
</file>