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CE" w:rsidRDefault="004D7FCE" w:rsidP="00E22D0F">
      <w:pPr>
        <w:pStyle w:val="a3"/>
        <w:spacing w:before="58" w:beforeAutospacing="0" w:after="58" w:afterAutospacing="0"/>
        <w:rPr>
          <w:rFonts w:ascii="Verdana" w:hAnsi="Verdana"/>
          <w:b/>
          <w:bCs/>
          <w:color w:val="464646"/>
          <w:sz w:val="32"/>
          <w:szCs w:val="32"/>
        </w:rPr>
      </w:pPr>
    </w:p>
    <w:p w:rsidR="00E22D0F" w:rsidRPr="004D7FCE" w:rsidRDefault="00E22D0F" w:rsidP="00910B2A">
      <w:pPr>
        <w:pStyle w:val="a3"/>
        <w:spacing w:before="58" w:beforeAutospacing="0" w:after="58" w:afterAutospacing="0"/>
        <w:ind w:firstLine="184"/>
        <w:jc w:val="center"/>
        <w:rPr>
          <w:rFonts w:ascii="Verdana" w:hAnsi="Verdana"/>
          <w:color w:val="464646"/>
          <w:sz w:val="32"/>
          <w:szCs w:val="32"/>
        </w:rPr>
      </w:pPr>
      <w:r>
        <w:rPr>
          <w:rFonts w:ascii="Verdana" w:hAnsi="Verdana"/>
          <w:noProof/>
          <w:color w:val="464646"/>
          <w:sz w:val="32"/>
          <w:szCs w:val="32"/>
        </w:rPr>
        <w:drawing>
          <wp:inline distT="0" distB="0" distL="0" distR="0">
            <wp:extent cx="5525311" cy="3806769"/>
            <wp:effectExtent l="0" t="0" r="0" b="3810"/>
            <wp:docPr id="1" name="Рисунок 1" descr="C:\Users\User\Desktop\2614f3e19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14f3e193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9" cy="381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CE" w:rsidRPr="00910B2A" w:rsidRDefault="004D7FCE" w:rsidP="004D7FCE">
      <w:pPr>
        <w:pStyle w:val="stx"/>
        <w:spacing w:before="0" w:beforeAutospacing="0" w:after="0" w:afterAutospacing="0"/>
        <w:ind w:left="583" w:right="583"/>
        <w:jc w:val="right"/>
        <w:rPr>
          <w:rFonts w:asciiTheme="minorHAnsi" w:hAnsiTheme="minorHAnsi" w:cstheme="minorHAnsi"/>
          <w:color w:val="464646"/>
        </w:rPr>
      </w:pPr>
      <w:r w:rsidRPr="00910B2A">
        <w:rPr>
          <w:rFonts w:asciiTheme="minorHAnsi" w:hAnsiTheme="minorHAnsi" w:cstheme="minorHAnsi"/>
          <w:color w:val="464646"/>
        </w:rPr>
        <w:t>Если нельзя вырастить ребенка, чтобы он</w:t>
      </w:r>
    </w:p>
    <w:p w:rsidR="004D7FCE" w:rsidRPr="00910B2A" w:rsidRDefault="004D7FCE" w:rsidP="004D7FCE">
      <w:pPr>
        <w:pStyle w:val="stx"/>
        <w:spacing w:before="0" w:beforeAutospacing="0" w:after="0" w:afterAutospacing="0"/>
        <w:ind w:left="583" w:right="583"/>
        <w:jc w:val="right"/>
        <w:rPr>
          <w:rFonts w:asciiTheme="minorHAnsi" w:hAnsiTheme="minorHAnsi" w:cstheme="minorHAnsi"/>
          <w:color w:val="464646"/>
        </w:rPr>
      </w:pPr>
      <w:r w:rsidRPr="00910B2A">
        <w:rPr>
          <w:rFonts w:asciiTheme="minorHAnsi" w:hAnsiTheme="minorHAnsi" w:cstheme="minorHAnsi"/>
          <w:color w:val="464646"/>
        </w:rPr>
        <w:t>совсем не болел, то, во всяком случае,</w:t>
      </w:r>
    </w:p>
    <w:p w:rsidR="004D7FCE" w:rsidRPr="00910B2A" w:rsidRDefault="004D7FCE" w:rsidP="004D7FCE">
      <w:pPr>
        <w:pStyle w:val="stx"/>
        <w:spacing w:before="0" w:beforeAutospacing="0" w:after="0" w:afterAutospacing="0"/>
        <w:ind w:left="583" w:right="583"/>
        <w:jc w:val="right"/>
        <w:rPr>
          <w:rFonts w:asciiTheme="minorHAnsi" w:hAnsiTheme="minorHAnsi" w:cstheme="minorHAnsi"/>
          <w:color w:val="464646"/>
        </w:rPr>
      </w:pPr>
      <w:r w:rsidRPr="00910B2A">
        <w:rPr>
          <w:rFonts w:asciiTheme="minorHAnsi" w:hAnsiTheme="minorHAnsi" w:cstheme="minorHAnsi"/>
          <w:color w:val="464646"/>
        </w:rPr>
        <w:t>поддерживать у него высокий уровень здоровья</w:t>
      </w:r>
    </w:p>
    <w:p w:rsidR="004D7FCE" w:rsidRPr="00910B2A" w:rsidRDefault="004D7FCE" w:rsidP="004D7FCE">
      <w:pPr>
        <w:pStyle w:val="stx"/>
        <w:spacing w:before="0" w:beforeAutospacing="0" w:after="0" w:afterAutospacing="0"/>
        <w:ind w:left="583" w:right="583"/>
        <w:jc w:val="right"/>
        <w:rPr>
          <w:rFonts w:asciiTheme="minorHAnsi" w:hAnsiTheme="minorHAnsi" w:cstheme="minorHAnsi"/>
          <w:color w:val="464646"/>
        </w:rPr>
      </w:pPr>
      <w:r w:rsidRPr="00910B2A">
        <w:rPr>
          <w:rFonts w:asciiTheme="minorHAnsi" w:hAnsiTheme="minorHAnsi" w:cstheme="minorHAnsi"/>
          <w:color w:val="464646"/>
        </w:rPr>
        <w:t>вполне возможно.</w:t>
      </w:r>
    </w:p>
    <w:p w:rsidR="004D7FCE" w:rsidRPr="00910B2A" w:rsidRDefault="004D7FCE" w:rsidP="004D7FCE">
      <w:pPr>
        <w:pStyle w:val="stx"/>
        <w:spacing w:before="0" w:beforeAutospacing="0" w:after="0" w:afterAutospacing="0"/>
        <w:ind w:left="583" w:right="583"/>
        <w:jc w:val="right"/>
        <w:rPr>
          <w:rFonts w:asciiTheme="minorHAnsi" w:hAnsiTheme="minorHAnsi" w:cstheme="minorHAnsi"/>
          <w:color w:val="464646"/>
        </w:rPr>
      </w:pPr>
      <w:r w:rsidRPr="00910B2A">
        <w:rPr>
          <w:rFonts w:asciiTheme="minorHAnsi" w:hAnsiTheme="minorHAnsi" w:cstheme="minorHAnsi"/>
          <w:b/>
          <w:bCs/>
          <w:color w:val="464646"/>
        </w:rPr>
        <w:t>Н. М. Амосов</w:t>
      </w:r>
    </w:p>
    <w:p w:rsidR="004D7FCE" w:rsidRPr="004D7FCE" w:rsidRDefault="004D7FCE" w:rsidP="00E22D0F">
      <w:pPr>
        <w:spacing w:after="0" w:line="240" w:lineRule="auto"/>
        <w:ind w:firstLine="583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Закаливание - мощное оздорови</w:t>
      </w:r>
      <w:r w:rsidRPr="00910B2A">
        <w:rPr>
          <w:rFonts w:eastAsia="Times New Roman" w:cstheme="minorHAnsi"/>
          <w:sz w:val="24"/>
          <w:szCs w:val="24"/>
          <w:lang w:eastAsia="ru-RU"/>
        </w:rPr>
        <w:t>тельное средство, которое в 2  раза уменьшает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>число простудных заболеваний. Оно оказывает общеукрепляющее воздействие на организм, повышает тонус центральной нервной системы, улучшает кровообращение, нормализует обмен веществ.</w:t>
      </w:r>
    </w:p>
    <w:p w:rsidR="004D7FCE" w:rsidRPr="004D7FCE" w:rsidRDefault="00FF45F6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1.</w:t>
      </w:r>
      <w:r w:rsidRPr="00910B2A">
        <w:rPr>
          <w:rFonts w:eastAsia="Times New Roman" w:cstheme="minorHAnsi"/>
          <w:sz w:val="24"/>
          <w:szCs w:val="24"/>
          <w:lang w:eastAsia="ru-RU"/>
        </w:rPr>
        <w:t xml:space="preserve"> П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>роцедуры проводятся не от случая к случаю, а систематически каждый день.</w:t>
      </w:r>
    </w:p>
    <w:p w:rsidR="004D7FCE" w:rsidRPr="004D7FCE" w:rsidRDefault="00FF45F6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2.</w:t>
      </w:r>
      <w:r w:rsidRPr="00910B2A">
        <w:rPr>
          <w:rFonts w:eastAsia="Times New Roman" w:cstheme="minorHAnsi"/>
          <w:sz w:val="24"/>
          <w:szCs w:val="24"/>
          <w:lang w:eastAsia="ru-RU"/>
        </w:rPr>
        <w:t xml:space="preserve"> П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>родолжительность процедур увеличивается постепенно.</w:t>
      </w:r>
    </w:p>
    <w:p w:rsidR="00E22D0F" w:rsidRPr="00910B2A" w:rsidRDefault="00FF45F6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3. </w:t>
      </w:r>
      <w:r w:rsidRPr="00910B2A">
        <w:rPr>
          <w:rFonts w:eastAsia="Times New Roman" w:cstheme="minorHAnsi"/>
          <w:sz w:val="24"/>
          <w:szCs w:val="24"/>
          <w:lang w:eastAsia="ru-RU"/>
        </w:rPr>
        <w:t>О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 xml:space="preserve">бязательно учитывается состояние здоровья и эмоциональное состояние ребенка. </w:t>
      </w:r>
      <w:r w:rsidR="00E22D0F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4D7FCE" w:rsidRPr="004D7FCE" w:rsidRDefault="00E22D0F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sz w:val="24"/>
          <w:szCs w:val="24"/>
          <w:lang w:eastAsia="ru-RU"/>
        </w:rPr>
        <w:t xml:space="preserve">         </w:t>
      </w:r>
      <w:r w:rsidRPr="00910B2A">
        <w:rPr>
          <w:rFonts w:eastAsia="Times New Roman" w:cstheme="minorHAnsi"/>
          <w:sz w:val="24"/>
          <w:szCs w:val="24"/>
          <w:lang w:eastAsia="ru-RU"/>
        </w:rPr>
        <w:tab/>
        <w:t xml:space="preserve"> 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>Начинать закаливаться можн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о в любое время года, но лучше 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 xml:space="preserve"> теплое.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 xml:space="preserve"> При ухудшении состояния ребенка после закаливания его следует прекратить. Эффект от закаливающих процедур достигается за несколько месяцев (2-3), а исчезает у дошкольников через 5-7 дней. Поэтому нельзя отменять закаливание даже в случае легких заболеваний детей – надо просто уменьшить нагрузку или интенсивность раздражителя. В случае болезни ребенка, закаливающие процедуры возобновляют по щадящему режиму через 1-2 недели после полного выздоровления.</w:t>
      </w:r>
    </w:p>
    <w:p w:rsidR="004D7FCE" w:rsidRPr="004D7FCE" w:rsidRDefault="00E22D0F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910B2A">
        <w:rPr>
          <w:rFonts w:eastAsia="Times New Roman" w:cstheme="minorHAnsi"/>
          <w:sz w:val="24"/>
          <w:szCs w:val="24"/>
          <w:lang w:eastAsia="ru-RU"/>
        </w:rPr>
        <w:tab/>
        <w:t>З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 xml:space="preserve">акаливание организма рекомендуется </w:t>
      </w:r>
      <w:r w:rsidRPr="00910B2A">
        <w:rPr>
          <w:rFonts w:eastAsia="Times New Roman" w:cstheme="minorHAnsi"/>
          <w:sz w:val="24"/>
          <w:szCs w:val="24"/>
          <w:lang w:eastAsia="ru-RU"/>
        </w:rPr>
        <w:t xml:space="preserve">начинать </w:t>
      </w:r>
      <w:r w:rsidR="004D7FCE" w:rsidRPr="004D7FCE">
        <w:rPr>
          <w:rFonts w:eastAsia="Times New Roman" w:cstheme="minorHAnsi"/>
          <w:sz w:val="24"/>
          <w:szCs w:val="24"/>
          <w:lang w:eastAsia="ru-RU"/>
        </w:rPr>
        <w:t>с воздушных ванн. Выполнять такие процедуры лучше утром, после сна в сочетании с утренней гимнастикой. Специальные сеансы воздушных ванн не рекомендуется принимать натощак. Температура воздуха при воздушных ваннах составляет 16 -20 градусов. Для здоровых детей первые воздушные ванны длятся 20 -30 минут. В дальнейшем продолжительность процедур каждый раз увеличивается на 5 -10 минут и постепенно доводится до двух часов. При закаливании воздухом ни в коем случае нельзя доводить организм до озноба. Одно из эффективных средств закаливания – дневной сон на свежем воздухе.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Воздушные закаливания: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-воздушные ванны при переодевании ребенка и во время утренней гимнастики.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-сон в хорошо проветренной спальне с доступом свежего воздуха (открытые форточки)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 поддержание оптимального температурного режима в помещении (+ 18…20 градусов.)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-ежедневные прогулки на свежем воздухе по 3-4 часа в любую погоду.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Одежда должна быть легкой, не стесняющей движений с минимальным содержанием искусственных материалов.</w:t>
      </w:r>
    </w:p>
    <w:p w:rsidR="004D7FCE" w:rsidRPr="004D7FCE" w:rsidRDefault="004D7FCE" w:rsidP="00E22D0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Закаливание водой:</w:t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 мытье рук после сна теплой водой. Затем – попеременное умывание рук до локтей, лица, шеи, верхней части груди теплой и прохладной водой.</w:t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-полоскание горла кипяченой водой с постепенным снижением температуры с 36 до 22 градусов на 1 градус каждый день. К специальным закаливающим водным процедурам относятся обтирание, обливание, душ.</w:t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Обтирание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– начальный этап закаливания водой. Обтирание частей тела </w:t>
      </w:r>
      <w:proofErr w:type="gramStart"/>
      <w:r w:rsidRPr="004D7FCE">
        <w:rPr>
          <w:rFonts w:eastAsia="Times New Roman" w:cstheme="minorHAnsi"/>
          <w:sz w:val="24"/>
          <w:szCs w:val="24"/>
          <w:lang w:eastAsia="ru-RU"/>
        </w:rPr>
        <w:t xml:space="preserve">( </w:t>
      </w:r>
      <w:proofErr w:type="gramEnd"/>
      <w:r w:rsidRPr="004D7FCE">
        <w:rPr>
          <w:rFonts w:eastAsia="Times New Roman" w:cstheme="minorHAnsi"/>
          <w:sz w:val="24"/>
          <w:szCs w:val="24"/>
          <w:lang w:eastAsia="ru-RU"/>
        </w:rPr>
        <w:t xml:space="preserve">руки, грудь, спина ) начинают с сухого растирания до легкой красноты кожи варежкой или махровым полотенцем в течение 10 дней. 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>Зат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>ем производят влажные обтирания.  Температуру воды снижают с 30-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32 градусов 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>до комнатной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>(</w:t>
      </w:r>
      <w:r w:rsidRPr="004D7FCE">
        <w:rPr>
          <w:rFonts w:eastAsia="Times New Roman" w:cstheme="minorHAnsi"/>
          <w:sz w:val="24"/>
          <w:szCs w:val="24"/>
          <w:lang w:eastAsia="ru-RU"/>
        </w:rPr>
        <w:t>на 1 градус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каждые 2 дня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>)</w:t>
      </w:r>
      <w:r w:rsidRPr="004D7FCE">
        <w:rPr>
          <w:rFonts w:eastAsia="Times New Roman" w:cstheme="minorHAnsi"/>
          <w:sz w:val="24"/>
          <w:szCs w:val="24"/>
          <w:lang w:eastAsia="ru-RU"/>
        </w:rPr>
        <w:t>. Продолжительность процедуры до 3 минут. В конце следует сухое обтирание.</w:t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С целью закаливания можно использовать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контрастное обливание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4D7FCE">
        <w:rPr>
          <w:rFonts w:eastAsia="Times New Roman" w:cstheme="minorHAnsi"/>
          <w:sz w:val="24"/>
          <w:szCs w:val="24"/>
          <w:lang w:eastAsia="ru-RU"/>
        </w:rPr>
        <w:t>стоп водой. Обливание проводят из кувшина или лейки с перфорированной насадкой. Можно использовать контрастное обливание для рук, температурный режим такой же, как и при обливании стоп. Постепенно температура воды снижается на 1 градус в неделю, а длительность увеличивается до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>35 секунд.</w:t>
      </w:r>
    </w:p>
    <w:p w:rsidR="004D7FCE" w:rsidRPr="00910B2A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Душ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4D7FCE">
        <w:rPr>
          <w:rFonts w:eastAsia="Times New Roman" w:cstheme="minorHAnsi"/>
          <w:sz w:val="24"/>
          <w:szCs w:val="24"/>
          <w:lang w:eastAsia="ru-RU"/>
        </w:rPr>
        <w:t>– еще более энергичная водная процедура. Начинают ее с 33-35 градусов, продолжают около 1 минуты. Затем температуру воды снижают, а продолжительность доводят до 2 -3 минут. Затем необходимо энергичное растирание тела. Полезно применять контрастный душ с разницей температур горячей и холодной воды от 5 до 20 градусов</w:t>
      </w:r>
    </w:p>
    <w:p w:rsidR="00E22D0F" w:rsidRPr="004D7FCE" w:rsidRDefault="00DA7ED3" w:rsidP="00910B2A">
      <w:pPr>
        <w:spacing w:after="225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4435812" cy="3025303"/>
            <wp:effectExtent l="0" t="0" r="3175" b="3810"/>
            <wp:docPr id="4" name="Рисунок 4" descr="C:\Users\User\Desktop\a9dd23a9eafc17670751e2d8696721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9dd23a9eafc17670751e2d8696721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443" cy="302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lastRenderedPageBreak/>
        <w:t>Самый мощный закаливающий фактор, гармонично сочетающий приятное с полезным -</w:t>
      </w:r>
      <w:r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>плавание.</w:t>
      </w:r>
    </w:p>
    <w:p w:rsidR="004D7FCE" w:rsidRPr="004D7FCE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Купание в открытых водоемах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4D7FCE">
        <w:rPr>
          <w:rFonts w:eastAsia="Times New Roman" w:cstheme="minorHAnsi"/>
          <w:sz w:val="24"/>
          <w:szCs w:val="24"/>
          <w:lang w:eastAsia="ru-RU"/>
        </w:rPr>
        <w:t>– один из наиболее эффективных способов закаливания. Начинают купальный сезон, когда температура воды и воздуха достигнет 18 -20 градусов. Прекращают при температуре воздуха 14- 15 градусов, воды 10 -12 градусов. Еще один из эффективных факторов закаливания – солнце.</w:t>
      </w:r>
    </w:p>
    <w:p w:rsidR="004D7FCE" w:rsidRPr="00910B2A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Солнечные ванны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4D7FCE">
        <w:rPr>
          <w:rFonts w:eastAsia="Times New Roman" w:cstheme="minorHAnsi"/>
          <w:sz w:val="24"/>
          <w:szCs w:val="24"/>
          <w:lang w:eastAsia="ru-RU"/>
        </w:rPr>
        <w:t>лучше принимать утром с 8 до 11 часов. Начинают с 5 -10 минут, доводя до 2 -3 часов. Солнечные ванны целесообразно сочетать с активными движениями. Не следует перед началом солнечной ванны купаться, а также беспрестанно чередовать облучение с купанием. Для укрепления здоровья вовсе не обязательно добиваться сильного загара.</w:t>
      </w:r>
    </w:p>
    <w:p w:rsidR="00E22D0F" w:rsidRPr="004D7FCE" w:rsidRDefault="00DA7ED3" w:rsidP="00910B2A">
      <w:pPr>
        <w:spacing w:after="225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5379396" cy="3103124"/>
            <wp:effectExtent l="0" t="0" r="0" b="2540"/>
            <wp:docPr id="5" name="Рисунок 5" descr="C:\Users\User\Desktop\zakalivanie_letom_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zakalivanie_letom_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15" cy="310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CE" w:rsidRPr="00910B2A" w:rsidRDefault="004D7FCE" w:rsidP="004D7FCE">
      <w:pPr>
        <w:spacing w:after="2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7FCE">
        <w:rPr>
          <w:rFonts w:eastAsia="Times New Roman" w:cstheme="minorHAnsi"/>
          <w:sz w:val="24"/>
          <w:szCs w:val="24"/>
          <w:lang w:eastAsia="ru-RU"/>
        </w:rPr>
        <w:t>Закаливание детей дошкольного возраста включает в себя</w:t>
      </w:r>
      <w:r w:rsidRPr="00910B2A">
        <w:rPr>
          <w:rFonts w:eastAsia="Times New Roman" w:cstheme="minorHAnsi"/>
          <w:sz w:val="24"/>
          <w:szCs w:val="24"/>
          <w:lang w:eastAsia="ru-RU"/>
        </w:rPr>
        <w:t> </w:t>
      </w:r>
      <w:r w:rsidRPr="00910B2A">
        <w:rPr>
          <w:rFonts w:eastAsia="Times New Roman" w:cstheme="minorHAnsi"/>
          <w:b/>
          <w:bCs/>
          <w:sz w:val="24"/>
          <w:szCs w:val="24"/>
          <w:lang w:eastAsia="ru-RU"/>
        </w:rPr>
        <w:t>хождение босиком</w:t>
      </w:r>
      <w:r w:rsidRPr="004D7FCE">
        <w:rPr>
          <w:rFonts w:eastAsia="Times New Roman" w:cstheme="minorHAnsi"/>
          <w:sz w:val="24"/>
          <w:szCs w:val="24"/>
          <w:lang w:eastAsia="ru-RU"/>
        </w:rPr>
        <w:t>. Если дома ребенок всегда ходил в тапочках, начинать стоит с малого. Дайте побегать хотя бы пару минут по полу босиком.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Прибавляйте по 1-2 минуте в день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>,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и это тоже будет закаливание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>м</w:t>
      </w:r>
      <w:r w:rsidRPr="004D7FCE">
        <w:rPr>
          <w:rFonts w:eastAsia="Times New Roman" w:cstheme="minorHAnsi"/>
          <w:sz w:val="24"/>
          <w:szCs w:val="24"/>
          <w:lang w:eastAsia="ru-RU"/>
        </w:rPr>
        <w:t>.</w:t>
      </w:r>
      <w:r w:rsidR="00FF45F6" w:rsidRPr="00910B2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D7FCE">
        <w:rPr>
          <w:rFonts w:eastAsia="Times New Roman" w:cstheme="minorHAnsi"/>
          <w:sz w:val="24"/>
          <w:szCs w:val="24"/>
          <w:lang w:eastAsia="ru-RU"/>
        </w:rPr>
        <w:t xml:space="preserve"> Летом можно выпускать побегать ребенка босиком по траве, песку или нагретым камушкам на речке, а в холодное время года полезно давать побегать босиком дома по ковру сначала 10-20 минут, затем постепенно можно увеличивать время.</w:t>
      </w:r>
    </w:p>
    <w:p w:rsidR="00910B2A" w:rsidRDefault="00910B2A" w:rsidP="00910B2A">
      <w:pPr>
        <w:spacing w:after="225" w:line="24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10B2A">
        <w:rPr>
          <w:b/>
          <w:bCs/>
          <w:color w:val="000000"/>
          <w:sz w:val="28"/>
          <w:szCs w:val="28"/>
          <w:shd w:val="clear" w:color="auto" w:fill="FFFFFF"/>
        </w:rPr>
        <w:t>Солнце, воздух и вода должны быть др</w:t>
      </w:r>
      <w:r>
        <w:rPr>
          <w:b/>
          <w:bCs/>
          <w:color w:val="000000"/>
          <w:sz w:val="28"/>
          <w:szCs w:val="28"/>
          <w:shd w:val="clear" w:color="auto" w:fill="FFFFFF"/>
        </w:rPr>
        <w:t>узьями вашего ребенка с детства!</w:t>
      </w:r>
    </w:p>
    <w:p w:rsidR="003E4829" w:rsidRPr="003E4829" w:rsidRDefault="003E4829" w:rsidP="003E4829">
      <w:pPr>
        <w:spacing w:after="225" w:line="240" w:lineRule="auto"/>
        <w:jc w:val="right"/>
        <w:rPr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E4829">
        <w:rPr>
          <w:bCs/>
          <w:color w:val="000000"/>
          <w:sz w:val="28"/>
          <w:szCs w:val="28"/>
          <w:shd w:val="clear" w:color="auto" w:fill="FFFFFF"/>
        </w:rPr>
        <w:t>Воспитатель: Е.Н. Богомазова</w:t>
      </w:r>
    </w:p>
    <w:sectPr w:rsidR="003E4829" w:rsidRPr="003E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CE"/>
    <w:rsid w:val="003E4829"/>
    <w:rsid w:val="0041284A"/>
    <w:rsid w:val="004D7FCE"/>
    <w:rsid w:val="007C08D8"/>
    <w:rsid w:val="00860A0B"/>
    <w:rsid w:val="00910B2A"/>
    <w:rsid w:val="00DA7ED3"/>
    <w:rsid w:val="00E22D0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FCE"/>
  </w:style>
  <w:style w:type="paragraph" w:customStyle="1" w:styleId="dlg">
    <w:name w:val="dlg"/>
    <w:basedOn w:val="a"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FCE"/>
    <w:rPr>
      <w:b/>
      <w:bCs/>
    </w:rPr>
  </w:style>
  <w:style w:type="character" w:customStyle="1" w:styleId="b-share">
    <w:name w:val="b-share"/>
    <w:basedOn w:val="a0"/>
    <w:rsid w:val="004D7FCE"/>
  </w:style>
  <w:style w:type="character" w:customStyle="1" w:styleId="b-share-form-button">
    <w:name w:val="b-share-form-button"/>
    <w:basedOn w:val="a0"/>
    <w:rsid w:val="004D7FCE"/>
  </w:style>
  <w:style w:type="paragraph" w:styleId="a5">
    <w:name w:val="Balloon Text"/>
    <w:basedOn w:val="a"/>
    <w:link w:val="a6"/>
    <w:uiPriority w:val="99"/>
    <w:semiHidden/>
    <w:unhideWhenUsed/>
    <w:rsid w:val="00E2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FCE"/>
  </w:style>
  <w:style w:type="paragraph" w:customStyle="1" w:styleId="dlg">
    <w:name w:val="dlg"/>
    <w:basedOn w:val="a"/>
    <w:rsid w:val="004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FCE"/>
    <w:rPr>
      <w:b/>
      <w:bCs/>
    </w:rPr>
  </w:style>
  <w:style w:type="character" w:customStyle="1" w:styleId="b-share">
    <w:name w:val="b-share"/>
    <w:basedOn w:val="a0"/>
    <w:rsid w:val="004D7FCE"/>
  </w:style>
  <w:style w:type="character" w:customStyle="1" w:styleId="b-share-form-button">
    <w:name w:val="b-share-form-button"/>
    <w:basedOn w:val="a0"/>
    <w:rsid w:val="004D7FCE"/>
  </w:style>
  <w:style w:type="paragraph" w:styleId="a5">
    <w:name w:val="Balloon Text"/>
    <w:basedOn w:val="a"/>
    <w:link w:val="a6"/>
    <w:uiPriority w:val="99"/>
    <w:semiHidden/>
    <w:unhideWhenUsed/>
    <w:rsid w:val="00E2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2017-03-18T15:03:00Z</dcterms:created>
  <dcterms:modified xsi:type="dcterms:W3CDTF">2018-09-17T07:09:00Z</dcterms:modified>
</cp:coreProperties>
</file>