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Pr="00837C2D" w:rsidRDefault="00DF26EB" w:rsidP="00837C2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F26E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45pt;margin-top:-43.1pt;width:540pt;height:783pt;z-index:251658240" filled="f" strokecolor="navy" strokeweight="8pt">
            <v:stroke linestyle="thickBetweenThin"/>
          </v:rect>
        </w:pict>
      </w:r>
      <w:r w:rsidR="00837C2D" w:rsidRPr="00837C2D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  <w:r w:rsidR="00837C2D" w:rsidRPr="00837C2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37C2D" w:rsidRPr="00837C2D" w:rsidRDefault="00837C2D" w:rsidP="00837C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C2D">
        <w:rPr>
          <w:rFonts w:ascii="Times New Roman" w:hAnsi="Times New Roman" w:cs="Times New Roman"/>
          <w:sz w:val="28"/>
          <w:szCs w:val="28"/>
        </w:rPr>
        <w:t>Артёмовского городского округа</w:t>
      </w:r>
    </w:p>
    <w:p w:rsidR="00837C2D" w:rsidRPr="00837C2D" w:rsidRDefault="00837C2D" w:rsidP="00837C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C2D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 56 </w:t>
      </w:r>
    </w:p>
    <w:p w:rsidR="00837C2D" w:rsidRPr="00837C2D" w:rsidRDefault="00837C2D" w:rsidP="00837C2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37C2D">
        <w:rPr>
          <w:rFonts w:ascii="Times New Roman" w:hAnsi="Times New Roman" w:cs="Times New Roman"/>
          <w:sz w:val="28"/>
          <w:szCs w:val="28"/>
        </w:rPr>
        <w:t>с углубленным изучением отдельных предметов»</w:t>
      </w:r>
    </w:p>
    <w:p w:rsidR="00837C2D" w:rsidRPr="00A84E8B" w:rsidRDefault="00837C2D" w:rsidP="00837C2D">
      <w:pPr>
        <w:spacing w:after="0"/>
        <w:jc w:val="center"/>
        <w:rPr>
          <w:b/>
          <w:sz w:val="27"/>
          <w:szCs w:val="27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837C2D" w:rsidRDefault="00837C2D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D308E6" w:rsidRPr="00D308E6" w:rsidRDefault="00D308E6" w:rsidP="00D308E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308E6">
        <w:rPr>
          <w:rStyle w:val="c6"/>
          <w:b/>
          <w:color w:val="000000"/>
          <w:sz w:val="28"/>
          <w:szCs w:val="28"/>
        </w:rPr>
        <w:t>Методическая разработка</w:t>
      </w:r>
      <w:r w:rsidRPr="00D308E6">
        <w:rPr>
          <w:rStyle w:val="c23"/>
          <w:b/>
          <w:color w:val="000000"/>
          <w:sz w:val="28"/>
          <w:szCs w:val="28"/>
        </w:rPr>
        <w:t> урока химии по теме</w:t>
      </w:r>
    </w:p>
    <w:p w:rsidR="00D308E6" w:rsidRDefault="00D308E6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8E6">
        <w:rPr>
          <w:rFonts w:ascii="Times New Roman" w:hAnsi="Times New Roman" w:cs="Times New Roman"/>
          <w:b/>
          <w:sz w:val="28"/>
          <w:szCs w:val="28"/>
        </w:rPr>
        <w:t>«Получение кислорода»</w:t>
      </w: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химии: Романовская Евгения Львовна</w:t>
      </w: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D308E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Артёмовский 2018</w:t>
      </w: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37C2D" w:rsidRDefault="00837C2D" w:rsidP="00837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7C2D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C2D" w:rsidRDefault="00837C2D" w:rsidP="00837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 – конспект урока.</w:t>
      </w:r>
    </w:p>
    <w:p w:rsidR="00837C2D" w:rsidRPr="00837C2D" w:rsidRDefault="00837C2D" w:rsidP="00837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Приложения 1-8.</w:t>
      </w: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 w:line="360" w:lineRule="auto"/>
        <w:ind w:left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2D" w:rsidRDefault="00837C2D" w:rsidP="00837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37C2D" w:rsidRDefault="00837C2D" w:rsidP="004A5C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C2D" w:rsidRPr="004A5C56" w:rsidRDefault="00837C2D" w:rsidP="004A5C56">
      <w:pPr>
        <w:pStyle w:val="a5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4A5C56">
        <w:rPr>
          <w:sz w:val="28"/>
          <w:szCs w:val="28"/>
        </w:rPr>
        <w:t>Урок – практическая работа по теме «Получение кислорода» пр</w:t>
      </w:r>
      <w:r w:rsidR="008879D2" w:rsidRPr="004A5C56">
        <w:rPr>
          <w:sz w:val="28"/>
          <w:szCs w:val="28"/>
        </w:rPr>
        <w:t>оводится в 8 классе в заключение</w:t>
      </w:r>
      <w:r w:rsidRPr="004A5C56">
        <w:rPr>
          <w:sz w:val="28"/>
          <w:szCs w:val="28"/>
        </w:rPr>
        <w:t xml:space="preserve"> темы «</w:t>
      </w:r>
      <w:r w:rsidR="008879D2" w:rsidRPr="004A5C56">
        <w:rPr>
          <w:sz w:val="28"/>
          <w:szCs w:val="28"/>
        </w:rPr>
        <w:t>Кислород. Горение</w:t>
      </w:r>
      <w:r w:rsidRPr="004A5C56">
        <w:rPr>
          <w:sz w:val="28"/>
          <w:szCs w:val="28"/>
        </w:rPr>
        <w:t>»</w:t>
      </w:r>
      <w:r w:rsidR="008879D2" w:rsidRPr="004A5C56">
        <w:rPr>
          <w:sz w:val="28"/>
          <w:szCs w:val="28"/>
        </w:rPr>
        <w:t xml:space="preserve"> в качестве закрепления ранее изученного теоретического материала. Урок разработан с учётом требований ФГОС. В нём реализованы 4 основных этапа урока по ФГОС:  мотивационно-целевой, операционно - деятельностный, оценочный и рефлексивный. Цель проектируется учащимися исходя из опорных слов и темы. На уроке различные формы учебной работы: выполнение письменного задания, эксперимент, оформление итогов эксперимента в тетради и др. Взаимодействие учащихся между собой организован</w:t>
      </w:r>
      <w:r w:rsidR="007E0C84" w:rsidRPr="004A5C56">
        <w:rPr>
          <w:sz w:val="28"/>
          <w:szCs w:val="28"/>
        </w:rPr>
        <w:t>о в виде самостоятельной парной и групповой раб</w:t>
      </w:r>
      <w:r w:rsidR="008879D2" w:rsidRPr="004A5C56">
        <w:rPr>
          <w:sz w:val="28"/>
          <w:szCs w:val="28"/>
        </w:rPr>
        <w:t>оты.</w:t>
      </w:r>
      <w:r w:rsidR="007E0C84" w:rsidRPr="004A5C56">
        <w:rPr>
          <w:sz w:val="28"/>
          <w:szCs w:val="28"/>
        </w:rPr>
        <w:t xml:space="preserve"> </w:t>
      </w:r>
      <w:r w:rsidR="008879D2" w:rsidRPr="004A5C56">
        <w:rPr>
          <w:sz w:val="28"/>
          <w:szCs w:val="28"/>
        </w:rPr>
        <w:t xml:space="preserve"> </w:t>
      </w:r>
      <w:r w:rsidR="007E0C84" w:rsidRPr="004A5C56">
        <w:rPr>
          <w:sz w:val="28"/>
          <w:szCs w:val="28"/>
        </w:rPr>
        <w:t xml:space="preserve">Учащимся дана возможность для самооценки выполненных заданий в соответствии с критериями, которые открыты и известны, и оценки урока в целом. </w:t>
      </w:r>
      <w:r w:rsidR="004A5C56" w:rsidRPr="004A5C56">
        <w:rPr>
          <w:sz w:val="28"/>
          <w:szCs w:val="28"/>
        </w:rPr>
        <w:t>На уроке применены такие п</w:t>
      </w:r>
      <w:r w:rsidR="007E0C84" w:rsidRPr="004A5C56">
        <w:rPr>
          <w:sz w:val="28"/>
          <w:szCs w:val="28"/>
        </w:rPr>
        <w:t>риём</w:t>
      </w:r>
      <w:r w:rsidR="004A5C56" w:rsidRPr="004A5C56">
        <w:rPr>
          <w:sz w:val="28"/>
          <w:szCs w:val="28"/>
        </w:rPr>
        <w:t xml:space="preserve">ы как «Формирование цели при помощи опорных слов», </w:t>
      </w:r>
      <w:r w:rsidR="007E0C84" w:rsidRPr="004A5C56">
        <w:rPr>
          <w:sz w:val="28"/>
          <w:szCs w:val="28"/>
        </w:rPr>
        <w:t xml:space="preserve"> «Конерз»</w:t>
      </w:r>
      <w:r w:rsidR="004A5C56" w:rsidRPr="004A5C56">
        <w:rPr>
          <w:sz w:val="28"/>
          <w:szCs w:val="28"/>
        </w:rPr>
        <w:t xml:space="preserve">,  «Куиз </w:t>
      </w:r>
      <w:proofErr w:type="spellStart"/>
      <w:r w:rsidR="004A5C56" w:rsidRPr="004A5C56">
        <w:rPr>
          <w:sz w:val="28"/>
          <w:szCs w:val="28"/>
        </w:rPr>
        <w:t>куиз</w:t>
      </w:r>
      <w:proofErr w:type="spellEnd"/>
      <w:r w:rsidR="004A5C56" w:rsidRPr="004A5C56">
        <w:rPr>
          <w:sz w:val="28"/>
          <w:szCs w:val="28"/>
        </w:rPr>
        <w:t xml:space="preserve"> </w:t>
      </w:r>
      <w:proofErr w:type="spellStart"/>
      <w:r w:rsidR="004A5C56" w:rsidRPr="004A5C56">
        <w:rPr>
          <w:sz w:val="28"/>
          <w:szCs w:val="28"/>
        </w:rPr>
        <w:t>трейд</w:t>
      </w:r>
      <w:proofErr w:type="spellEnd"/>
      <w:r w:rsidR="004A5C56" w:rsidRPr="004A5C56">
        <w:rPr>
          <w:sz w:val="28"/>
          <w:szCs w:val="28"/>
        </w:rPr>
        <w:t>» (</w:t>
      </w:r>
      <w:r w:rsidR="007E0C84" w:rsidRPr="004A5C56">
        <w:rPr>
          <w:sz w:val="28"/>
          <w:szCs w:val="28"/>
        </w:rPr>
        <w:t>сингапурские практики</w:t>
      </w:r>
      <w:r w:rsidR="004A5C56" w:rsidRPr="004A5C56">
        <w:rPr>
          <w:sz w:val="28"/>
          <w:szCs w:val="28"/>
        </w:rPr>
        <w:t>), э</w:t>
      </w:r>
      <w:r w:rsidR="007E0C84" w:rsidRPr="004A5C56">
        <w:rPr>
          <w:sz w:val="28"/>
          <w:szCs w:val="28"/>
        </w:rPr>
        <w:t>лементы здоровь</w:t>
      </w:r>
      <w:r w:rsidR="00535FF8">
        <w:rPr>
          <w:sz w:val="28"/>
          <w:szCs w:val="28"/>
        </w:rPr>
        <w:t xml:space="preserve">е - </w:t>
      </w:r>
      <w:r w:rsidR="007E0C84" w:rsidRPr="004A5C56">
        <w:rPr>
          <w:sz w:val="28"/>
          <w:szCs w:val="28"/>
        </w:rPr>
        <w:t>сберегающих технологий.</w:t>
      </w:r>
    </w:p>
    <w:p w:rsidR="00537788" w:rsidRPr="00537788" w:rsidRDefault="00537788" w:rsidP="004A5C56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Times New Roman CYR" w:eastAsia="Times New Roman" w:hAnsi="Times New Roman CYR" w:cs="Arial"/>
          <w:b/>
          <w:bCs/>
          <w:kern w:val="0"/>
          <w:sz w:val="28"/>
          <w:szCs w:val="28"/>
          <w:lang w:eastAsia="ru-RU"/>
        </w:rPr>
      </w:pPr>
      <w:r w:rsidRPr="00537788">
        <w:rPr>
          <w:rFonts w:ascii="Times New Roman CYR" w:eastAsia="Times New Roman" w:hAnsi="Times New Roman CYR" w:cs="Arial"/>
          <w:b/>
          <w:color w:val="000000"/>
          <w:kern w:val="0"/>
          <w:sz w:val="28"/>
          <w:szCs w:val="28"/>
          <w:lang w:eastAsia="ru-RU"/>
        </w:rPr>
        <w:t>Цель</w:t>
      </w:r>
      <w:r w:rsidR="00D308E6" w:rsidRPr="00537788">
        <w:rPr>
          <w:rFonts w:ascii="Times New Roman CYR" w:eastAsia="Times New Roman" w:hAnsi="Times New Roman CYR" w:cs="Arial"/>
          <w:b/>
          <w:color w:val="000000"/>
          <w:kern w:val="0"/>
          <w:sz w:val="28"/>
          <w:szCs w:val="28"/>
          <w:lang w:eastAsia="ru-RU"/>
        </w:rPr>
        <w:t xml:space="preserve"> урока:</w:t>
      </w:r>
      <w:r w:rsidRPr="00537788">
        <w:rPr>
          <w:rFonts w:ascii="Times New Roman CYR" w:eastAsia="Times New Roman" w:hAnsi="Times New Roman CYR" w:cs="Arial"/>
          <w:b/>
          <w:color w:val="000000"/>
          <w:kern w:val="0"/>
          <w:sz w:val="28"/>
          <w:szCs w:val="28"/>
          <w:lang w:eastAsia="ru-RU"/>
        </w:rPr>
        <w:t xml:space="preserve"> </w:t>
      </w:r>
      <w:r w:rsidRPr="005377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научить учащихся самостоятельно экспериментальным путём получать кислород из перманганата калия и собирать его </w:t>
      </w:r>
      <w:r w:rsidR="00E34E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методами</w:t>
      </w:r>
      <w:r w:rsidRPr="005377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вытеснения воды и воздуха.</w:t>
      </w:r>
      <w:r w:rsidRPr="00537788">
        <w:rPr>
          <w:rFonts w:ascii="Times New Roman CYR" w:eastAsia="Times New Roman" w:hAnsi="Times New Roman CYR" w:cs="Arial"/>
          <w:b/>
          <w:bCs/>
          <w:kern w:val="0"/>
          <w:sz w:val="28"/>
          <w:szCs w:val="28"/>
          <w:lang w:eastAsia="ru-RU"/>
        </w:rPr>
        <w:t xml:space="preserve"> </w:t>
      </w:r>
    </w:p>
    <w:p w:rsidR="00537788" w:rsidRPr="00537788" w:rsidRDefault="00537788" w:rsidP="004A5C56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537788">
        <w:rPr>
          <w:rFonts w:ascii="Times New Roman CYR" w:eastAsia="Times New Roman" w:hAnsi="Times New Roman CYR" w:cs="Arial"/>
          <w:b/>
          <w:bCs/>
          <w:kern w:val="0"/>
          <w:sz w:val="28"/>
          <w:lang w:eastAsia="ru-RU"/>
        </w:rPr>
        <w:t>Задачи:</w:t>
      </w:r>
    </w:p>
    <w:p w:rsidR="00537788" w:rsidRPr="00537788" w:rsidRDefault="00D308E6" w:rsidP="004A5C56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7349C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Образовательн</w:t>
      </w:r>
      <w:r w:rsidR="00E34EAC" w:rsidRPr="00C7349C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ые</w:t>
      </w:r>
      <w:r w:rsidR="003561D0" w:rsidRPr="00C7349C">
        <w:rPr>
          <w:rFonts w:asciiTheme="minorHAnsi" w:eastAsia="Times New Roman" w:hAnsiTheme="minorHAnsi" w:cs="Arial"/>
          <w:b/>
          <w:bCs/>
          <w:i/>
          <w:color w:val="000000"/>
          <w:kern w:val="0"/>
          <w:sz w:val="28"/>
          <w:lang w:eastAsia="ru-RU"/>
        </w:rPr>
        <w:t xml:space="preserve"> </w:t>
      </w:r>
      <w:r w:rsidRPr="00E34E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-</w:t>
      </w:r>
      <w:r w:rsidRPr="00E34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="00E34EAC" w:rsidRPr="00E34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актуализация знаний </w:t>
      </w:r>
      <w:r w:rsidR="00E34EAC" w:rsidRPr="00E34E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учащихся о  способах</w:t>
      </w:r>
      <w:r w:rsidR="00537788" w:rsidRPr="00E34E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получения кислорода</w:t>
      </w:r>
      <w:r w:rsidR="00C734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, его свойствах</w:t>
      </w:r>
      <w:r w:rsidR="00E34EAC" w:rsidRPr="00E34E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; </w:t>
      </w:r>
      <w:r w:rsidR="00E34EAC" w:rsidRPr="00E34E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методах собирания газов; реакциях горения</w:t>
      </w:r>
      <w:r w:rsidR="00E34E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34EAC" w:rsidRPr="00E34E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окисления, основных и кислотных оксидах</w:t>
      </w:r>
      <w:r w:rsidR="00E34E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; </w:t>
      </w:r>
      <w:r w:rsidR="00E34EAC" w:rsidRPr="00E34E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приобретение</w:t>
      </w:r>
      <w:r w:rsidR="00537788" w:rsidRPr="0053778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  <w:r w:rsidR="00E34EAC" w:rsidRPr="00E34E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новых навыков владения </w:t>
      </w:r>
      <w:r w:rsidR="00537788" w:rsidRPr="0053778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лабораторным оборудованием.</w:t>
      </w:r>
    </w:p>
    <w:p w:rsidR="00D308E6" w:rsidRPr="00D308E6" w:rsidRDefault="00D308E6" w:rsidP="004A5C56">
      <w:pPr>
        <w:shd w:val="clear" w:color="auto" w:fill="FFFFFF"/>
        <w:suppressAutoHyphens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C7349C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Развивающ</w:t>
      </w:r>
      <w:r w:rsidR="00E34EAC" w:rsidRPr="00C7349C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ие</w:t>
      </w:r>
      <w:r w:rsidRPr="00D308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– 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развитие </w:t>
      </w:r>
      <w:r w:rsidR="00E34EAC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химического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мышления обучающихся через эксперимент и анализ </w:t>
      </w:r>
      <w:r w:rsidR="00E34EAC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полученных данных, умения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анал</w:t>
      </w:r>
      <w:r w:rsidR="00E34EAC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изировать результаты наблюдаемого опыта и </w:t>
      </w:r>
      <w:r w:rsidR="00E34EAC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делать вывод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.</w:t>
      </w:r>
    </w:p>
    <w:p w:rsidR="00D308E6" w:rsidRPr="00D308E6" w:rsidRDefault="00D308E6" w:rsidP="004A5C56">
      <w:pPr>
        <w:shd w:val="clear" w:color="auto" w:fill="FFFFFF"/>
        <w:suppressAutoHyphens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C7349C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Воспитательные</w:t>
      </w:r>
      <w:r w:rsidRPr="00D308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  <w:r w:rsidR="00535F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-</w:t>
      </w:r>
      <w:r w:rsidR="00E34EAC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формирование исследовательской компетенции</w:t>
      </w:r>
      <w:r w:rsidR="009A732E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, совершенствование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коммуник</w:t>
      </w:r>
      <w:r w:rsidR="009A732E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ативных и организационных умений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.</w:t>
      </w:r>
    </w:p>
    <w:p w:rsidR="00537788" w:rsidRPr="009A732E" w:rsidRDefault="00537788" w:rsidP="004A5C5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A732E">
        <w:rPr>
          <w:rStyle w:val="c1"/>
          <w:b/>
          <w:bCs/>
          <w:color w:val="000000"/>
          <w:sz w:val="28"/>
          <w:szCs w:val="28"/>
        </w:rPr>
        <w:lastRenderedPageBreak/>
        <w:t>Планируемее результаты</w:t>
      </w:r>
      <w:r w:rsidR="009A732E" w:rsidRPr="009A732E">
        <w:rPr>
          <w:rStyle w:val="c1"/>
          <w:b/>
          <w:bCs/>
          <w:color w:val="000000"/>
          <w:sz w:val="28"/>
          <w:szCs w:val="28"/>
        </w:rPr>
        <w:t>:</w:t>
      </w:r>
    </w:p>
    <w:p w:rsidR="00537788" w:rsidRPr="009A732E" w:rsidRDefault="00537788" w:rsidP="004A5C5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705B3">
        <w:rPr>
          <w:rStyle w:val="c3"/>
          <w:b/>
          <w:bCs/>
          <w:i/>
          <w:color w:val="000000"/>
          <w:sz w:val="28"/>
          <w:szCs w:val="28"/>
        </w:rPr>
        <w:t>Предметные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– </w:t>
      </w:r>
      <w:r w:rsidR="00C7349C" w:rsidRPr="00C7349C">
        <w:rPr>
          <w:rStyle w:val="c3"/>
          <w:bCs/>
          <w:color w:val="000000"/>
          <w:sz w:val="28"/>
          <w:szCs w:val="28"/>
        </w:rPr>
        <w:t>учащиеся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</w:t>
      </w:r>
      <w:r w:rsidR="00C7349C" w:rsidRPr="00C7349C">
        <w:rPr>
          <w:rStyle w:val="c3"/>
          <w:bCs/>
          <w:color w:val="000000"/>
          <w:sz w:val="28"/>
          <w:szCs w:val="28"/>
        </w:rPr>
        <w:t>должны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</w:t>
      </w:r>
      <w:r w:rsidR="00C7349C" w:rsidRPr="00C7349C">
        <w:rPr>
          <w:rStyle w:val="c3"/>
          <w:bCs/>
          <w:color w:val="000000"/>
          <w:sz w:val="28"/>
          <w:szCs w:val="28"/>
        </w:rPr>
        <w:t>приоб</w:t>
      </w:r>
      <w:r w:rsidR="00C7349C">
        <w:rPr>
          <w:rStyle w:val="c3"/>
          <w:bCs/>
          <w:color w:val="000000"/>
          <w:sz w:val="28"/>
          <w:szCs w:val="28"/>
        </w:rPr>
        <w:t>рести з</w:t>
      </w:r>
      <w:r w:rsidRPr="009A732E">
        <w:rPr>
          <w:rStyle w:val="c7"/>
          <w:color w:val="000000"/>
          <w:sz w:val="28"/>
          <w:szCs w:val="28"/>
        </w:rPr>
        <w:t xml:space="preserve">нания о кислороде как о простом веществе, о </w:t>
      </w:r>
      <w:r w:rsidR="00C7349C">
        <w:rPr>
          <w:rStyle w:val="c7"/>
          <w:color w:val="000000"/>
          <w:sz w:val="28"/>
          <w:szCs w:val="28"/>
        </w:rPr>
        <w:t xml:space="preserve">способах </w:t>
      </w:r>
      <w:r w:rsidRPr="009A732E">
        <w:rPr>
          <w:rStyle w:val="c7"/>
          <w:color w:val="000000"/>
          <w:sz w:val="28"/>
          <w:szCs w:val="28"/>
        </w:rPr>
        <w:t xml:space="preserve">получения </w:t>
      </w:r>
      <w:r w:rsidR="00C7349C">
        <w:rPr>
          <w:rStyle w:val="c7"/>
          <w:color w:val="000000"/>
          <w:sz w:val="28"/>
          <w:szCs w:val="28"/>
        </w:rPr>
        <w:t xml:space="preserve">и </w:t>
      </w:r>
      <w:r w:rsidR="00C7349C" w:rsidRPr="009A732E">
        <w:rPr>
          <w:rStyle w:val="c7"/>
          <w:color w:val="000000"/>
          <w:sz w:val="28"/>
          <w:szCs w:val="28"/>
        </w:rPr>
        <w:t xml:space="preserve">методах </w:t>
      </w:r>
      <w:r w:rsidR="00C7349C">
        <w:rPr>
          <w:rStyle w:val="c7"/>
          <w:color w:val="000000"/>
          <w:sz w:val="28"/>
          <w:szCs w:val="28"/>
        </w:rPr>
        <w:t xml:space="preserve">собирания </w:t>
      </w:r>
      <w:r w:rsidRPr="009A732E">
        <w:rPr>
          <w:rStyle w:val="c7"/>
          <w:color w:val="000000"/>
          <w:sz w:val="28"/>
          <w:szCs w:val="28"/>
        </w:rPr>
        <w:t>кислорода в лаборатории.</w:t>
      </w:r>
    </w:p>
    <w:p w:rsidR="00537788" w:rsidRPr="009A732E" w:rsidRDefault="00537788" w:rsidP="004A5C5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3705B3">
        <w:rPr>
          <w:rStyle w:val="c3"/>
          <w:b/>
          <w:bCs/>
          <w:i/>
          <w:color w:val="000000"/>
          <w:sz w:val="28"/>
          <w:szCs w:val="28"/>
        </w:rPr>
        <w:t>Метапредметные</w:t>
      </w:r>
      <w:proofErr w:type="spellEnd"/>
      <w:r w:rsidR="00C7349C">
        <w:rPr>
          <w:rStyle w:val="c3"/>
          <w:b/>
          <w:bCs/>
          <w:color w:val="000000"/>
          <w:sz w:val="28"/>
          <w:szCs w:val="28"/>
        </w:rPr>
        <w:t xml:space="preserve"> </w:t>
      </w:r>
      <w:r w:rsidR="00535FF8">
        <w:rPr>
          <w:rStyle w:val="c3"/>
          <w:b/>
          <w:bCs/>
          <w:color w:val="000000"/>
          <w:sz w:val="28"/>
          <w:szCs w:val="28"/>
        </w:rPr>
        <w:t>–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</w:t>
      </w:r>
      <w:r w:rsidR="00C7349C" w:rsidRPr="00C7349C">
        <w:rPr>
          <w:rStyle w:val="c3"/>
          <w:bCs/>
          <w:color w:val="000000"/>
          <w:sz w:val="28"/>
          <w:szCs w:val="28"/>
        </w:rPr>
        <w:t>учащиеся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</w:t>
      </w:r>
      <w:r w:rsidR="00C7349C" w:rsidRPr="00C7349C">
        <w:rPr>
          <w:rStyle w:val="c3"/>
          <w:bCs/>
          <w:color w:val="000000"/>
          <w:sz w:val="28"/>
          <w:szCs w:val="28"/>
        </w:rPr>
        <w:t>должны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</w:t>
      </w:r>
      <w:r w:rsidR="003B6443">
        <w:rPr>
          <w:rStyle w:val="c3"/>
          <w:bCs/>
          <w:color w:val="000000"/>
          <w:sz w:val="28"/>
          <w:szCs w:val="28"/>
        </w:rPr>
        <w:t>уметь</w:t>
      </w:r>
      <w:r w:rsidRPr="009A732E">
        <w:rPr>
          <w:rStyle w:val="c7"/>
          <w:color w:val="000000"/>
          <w:sz w:val="28"/>
          <w:szCs w:val="28"/>
        </w:rPr>
        <w:t xml:space="preserve"> организовать </w:t>
      </w:r>
      <w:r w:rsidR="00C7349C">
        <w:rPr>
          <w:rStyle w:val="c7"/>
          <w:color w:val="000000"/>
          <w:sz w:val="28"/>
          <w:szCs w:val="28"/>
        </w:rPr>
        <w:t>самостоятельную познавательную</w:t>
      </w:r>
      <w:r w:rsidRPr="009A732E">
        <w:rPr>
          <w:rStyle w:val="c7"/>
          <w:color w:val="000000"/>
          <w:sz w:val="28"/>
          <w:szCs w:val="28"/>
        </w:rPr>
        <w:t xml:space="preserve"> деятельность</w:t>
      </w:r>
      <w:r w:rsidR="00C7349C">
        <w:rPr>
          <w:rStyle w:val="c7"/>
          <w:color w:val="000000"/>
          <w:sz w:val="28"/>
          <w:szCs w:val="28"/>
        </w:rPr>
        <w:t xml:space="preserve">, </w:t>
      </w:r>
      <w:r w:rsidRPr="009A732E">
        <w:rPr>
          <w:rStyle w:val="c7"/>
          <w:color w:val="000000"/>
          <w:sz w:val="28"/>
          <w:szCs w:val="28"/>
        </w:rPr>
        <w:t xml:space="preserve"> </w:t>
      </w:r>
      <w:r w:rsidR="003B6443">
        <w:rPr>
          <w:rStyle w:val="c7"/>
          <w:color w:val="000000"/>
          <w:sz w:val="28"/>
          <w:szCs w:val="28"/>
        </w:rPr>
        <w:t>способны</w:t>
      </w:r>
      <w:r w:rsidRPr="009A732E">
        <w:rPr>
          <w:rStyle w:val="c7"/>
          <w:color w:val="000000"/>
          <w:sz w:val="28"/>
          <w:szCs w:val="28"/>
        </w:rPr>
        <w:t xml:space="preserve"> работать </w:t>
      </w:r>
      <w:r w:rsidR="00C7349C">
        <w:rPr>
          <w:rStyle w:val="c7"/>
          <w:color w:val="000000"/>
          <w:sz w:val="28"/>
          <w:szCs w:val="28"/>
        </w:rPr>
        <w:t>в паре</w:t>
      </w:r>
      <w:r w:rsidRPr="009A732E">
        <w:rPr>
          <w:rStyle w:val="c7"/>
          <w:color w:val="000000"/>
          <w:sz w:val="28"/>
          <w:szCs w:val="28"/>
        </w:rPr>
        <w:t xml:space="preserve"> и в г</w:t>
      </w:r>
      <w:r w:rsidR="00C7349C">
        <w:rPr>
          <w:rStyle w:val="c7"/>
          <w:color w:val="000000"/>
          <w:sz w:val="28"/>
          <w:szCs w:val="28"/>
        </w:rPr>
        <w:t xml:space="preserve">руппе, согласовывать действия и  </w:t>
      </w:r>
      <w:r w:rsidRPr="009A732E">
        <w:rPr>
          <w:rStyle w:val="c7"/>
          <w:color w:val="000000"/>
          <w:sz w:val="28"/>
          <w:szCs w:val="28"/>
        </w:rPr>
        <w:t>находить общее решение.</w:t>
      </w:r>
    </w:p>
    <w:p w:rsidR="00537788" w:rsidRPr="009A732E" w:rsidRDefault="00537788" w:rsidP="004A5C5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705B3">
        <w:rPr>
          <w:rStyle w:val="c3"/>
          <w:b/>
          <w:bCs/>
          <w:i/>
          <w:color w:val="000000"/>
          <w:sz w:val="28"/>
          <w:szCs w:val="28"/>
        </w:rPr>
        <w:t>Личностные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– у </w:t>
      </w:r>
      <w:r w:rsidR="00C7349C">
        <w:rPr>
          <w:rStyle w:val="c3"/>
          <w:bCs/>
          <w:color w:val="000000"/>
          <w:sz w:val="28"/>
          <w:szCs w:val="28"/>
        </w:rPr>
        <w:t>учащих</w:t>
      </w:r>
      <w:r w:rsidR="00C7349C" w:rsidRPr="00C7349C">
        <w:rPr>
          <w:rStyle w:val="c3"/>
          <w:bCs/>
          <w:color w:val="000000"/>
          <w:sz w:val="28"/>
          <w:szCs w:val="28"/>
        </w:rPr>
        <w:t>ся</w:t>
      </w:r>
      <w:r w:rsidR="00C7349C">
        <w:rPr>
          <w:rStyle w:val="c3"/>
          <w:b/>
          <w:bCs/>
          <w:color w:val="000000"/>
          <w:sz w:val="28"/>
          <w:szCs w:val="28"/>
        </w:rPr>
        <w:t xml:space="preserve"> </w:t>
      </w:r>
      <w:r w:rsidR="00C7349C" w:rsidRPr="00C7349C">
        <w:rPr>
          <w:rStyle w:val="c3"/>
          <w:bCs/>
          <w:color w:val="000000"/>
          <w:sz w:val="28"/>
          <w:szCs w:val="28"/>
        </w:rPr>
        <w:t>должно ф</w:t>
      </w:r>
      <w:r w:rsidR="00C7349C">
        <w:rPr>
          <w:rStyle w:val="c7"/>
          <w:color w:val="000000"/>
          <w:sz w:val="28"/>
          <w:szCs w:val="28"/>
        </w:rPr>
        <w:t>ормироваться ответственное отношение</w:t>
      </w:r>
      <w:r w:rsidRPr="009A732E">
        <w:rPr>
          <w:rStyle w:val="c7"/>
          <w:color w:val="000000"/>
          <w:sz w:val="28"/>
          <w:szCs w:val="28"/>
        </w:rPr>
        <w:t xml:space="preserve"> к </w:t>
      </w:r>
      <w:r w:rsidR="00C7349C">
        <w:rPr>
          <w:rStyle w:val="c7"/>
          <w:color w:val="000000"/>
          <w:sz w:val="28"/>
          <w:szCs w:val="28"/>
        </w:rPr>
        <w:t>собственной и групповой познавательной деятельности, готовность и способность</w:t>
      </w:r>
      <w:r w:rsidRPr="009A732E">
        <w:rPr>
          <w:rStyle w:val="c7"/>
          <w:color w:val="000000"/>
          <w:sz w:val="28"/>
          <w:szCs w:val="28"/>
        </w:rPr>
        <w:t xml:space="preserve"> к саморазвити</w:t>
      </w:r>
      <w:r w:rsidR="00C7349C">
        <w:rPr>
          <w:rStyle w:val="c7"/>
          <w:color w:val="000000"/>
          <w:sz w:val="28"/>
          <w:szCs w:val="28"/>
        </w:rPr>
        <w:t>ю и самообразованию</w:t>
      </w:r>
      <w:r w:rsidRPr="009A732E">
        <w:rPr>
          <w:rStyle w:val="c7"/>
          <w:color w:val="000000"/>
          <w:sz w:val="28"/>
          <w:szCs w:val="28"/>
        </w:rPr>
        <w:t>.</w:t>
      </w:r>
    </w:p>
    <w:p w:rsidR="00D308E6" w:rsidRPr="00D308E6" w:rsidRDefault="00C7349C" w:rsidP="004A5C56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C7349C">
        <w:rPr>
          <w:rFonts w:ascii="Times New Roman CYR" w:eastAsia="Times New Roman" w:hAnsi="Times New Roman CYR" w:cs="Arial"/>
          <w:bCs/>
          <w:color w:val="000000"/>
          <w:kern w:val="0"/>
          <w:sz w:val="28"/>
          <w:lang w:eastAsia="ru-RU"/>
        </w:rPr>
        <w:t>У</w:t>
      </w:r>
      <w:r w:rsidR="00D308E6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рок должен помочь обучающимся сформировать следующие универсальные учебные действия:</w:t>
      </w:r>
    </w:p>
    <w:p w:rsidR="00D308E6" w:rsidRPr="00D308E6" w:rsidRDefault="00D308E6" w:rsidP="004A5C56">
      <w:pPr>
        <w:shd w:val="clear" w:color="auto" w:fill="FFFFFF"/>
        <w:suppressAutoHyphens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308E6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</w:t>
      </w:r>
      <w:r w:rsidRPr="003705B3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Личностные УУД</w:t>
      </w:r>
      <w:r w:rsidRPr="00D308E6">
        <w:rPr>
          <w:rFonts w:ascii="Times New Roman CYR" w:eastAsia="Times New Roman" w:hAnsi="Times New Roman CYR" w:cs="Arial"/>
          <w:b/>
          <w:bCs/>
          <w:color w:val="000000"/>
          <w:kern w:val="0"/>
          <w:sz w:val="28"/>
          <w:lang w:eastAsia="ru-RU"/>
        </w:rPr>
        <w:t>: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 определиться </w:t>
      </w:r>
      <w:r w:rsidR="003705B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в значении получаемых знаний;</w:t>
      </w:r>
    </w:p>
    <w:p w:rsidR="003705B3" w:rsidRDefault="00D308E6" w:rsidP="004A5C56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D308E6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</w:t>
      </w:r>
      <w:r w:rsidR="003705B3" w:rsidRPr="003705B3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Познавательные УУД:</w:t>
      </w:r>
      <w:r w:rsidRPr="00D308E6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</w:t>
      </w:r>
      <w:r w:rsidR="003705B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формулировать познавательную цель, у</w:t>
      </w:r>
      <w:r w:rsidR="003B644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стана</w:t>
      </w:r>
      <w:r w:rsidR="003705B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вливать причинно-следственные связи в ходе эксперимента;</w:t>
      </w:r>
    </w:p>
    <w:p w:rsidR="008E2497" w:rsidRPr="00D308E6" w:rsidRDefault="00D308E6" w:rsidP="004A5C56">
      <w:pPr>
        <w:shd w:val="clear" w:color="auto" w:fill="FFFFFF"/>
        <w:suppressAutoHyphens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308E6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</w:t>
      </w:r>
      <w:r w:rsidR="008E2497" w:rsidRPr="003705B3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Коммуникативные УУД</w:t>
      </w:r>
      <w:r w:rsidR="008E2497" w:rsidRPr="003705B3">
        <w:rPr>
          <w:rFonts w:ascii="Times New Roman CYR" w:eastAsia="Times New Roman" w:hAnsi="Times New Roman CYR" w:cs="Arial"/>
          <w:i/>
          <w:color w:val="000000"/>
          <w:kern w:val="0"/>
          <w:sz w:val="28"/>
          <w:lang w:eastAsia="ru-RU"/>
        </w:rPr>
        <w:t>:</w:t>
      </w:r>
      <w:r w:rsidR="008E2497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  <w:r w:rsidR="008E2497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распределить роль в совместной парной и групповой деятельности, </w:t>
      </w:r>
      <w:r w:rsidR="003B644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достаточно</w:t>
      </w:r>
      <w:r w:rsidR="008E2497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точно выражать свои мысли.</w:t>
      </w:r>
    </w:p>
    <w:p w:rsidR="008E2497" w:rsidRDefault="00D308E6" w:rsidP="004A5C56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3705B3">
        <w:rPr>
          <w:rFonts w:ascii="Times New Roman CYR" w:eastAsia="Times New Roman" w:hAnsi="Times New Roman CYR" w:cs="Arial"/>
          <w:b/>
          <w:bCs/>
          <w:i/>
          <w:color w:val="000000"/>
          <w:kern w:val="0"/>
          <w:sz w:val="28"/>
          <w:lang w:eastAsia="ru-RU"/>
        </w:rPr>
        <w:t>Регулятивные УУД: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  организовывать свое рабочее место </w:t>
      </w:r>
      <w:r w:rsidR="000B460F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для эксперимента, пл</w:t>
      </w:r>
      <w:r w:rsidR="00E9714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анировать свою работу,</w:t>
      </w:r>
      <w:r w:rsidR="008E2497" w:rsidRPr="008E2497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  <w:r w:rsidR="008E2497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развивать практические навыки</w:t>
      </w:r>
      <w:r w:rsidR="008E2497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,</w:t>
      </w:r>
      <w:r w:rsidR="008E2497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 </w:t>
      </w:r>
      <w:r w:rsidR="00E9714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да</w:t>
      </w:r>
      <w:r w:rsidR="003B644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ва</w:t>
      </w:r>
      <w:r w:rsidR="00E9714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ть критериальную </w:t>
      </w:r>
      <w:r w:rsidR="000B460F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оценку</w:t>
      </w:r>
      <w:r w:rsidR="00E9714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собственной деятельности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;</w:t>
      </w:r>
      <w:r w:rsidRPr="00D308E6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</w:t>
      </w:r>
    </w:p>
    <w:p w:rsidR="008E2497" w:rsidRDefault="008E2497" w:rsidP="004A5C56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b/>
          <w:bCs/>
          <w:color w:val="000000"/>
          <w:kern w:val="0"/>
          <w:sz w:val="28"/>
          <w:lang w:eastAsia="ru-RU"/>
        </w:rPr>
        <w:t>Вид</w:t>
      </w:r>
      <w:r w:rsidRPr="00D308E6">
        <w:rPr>
          <w:rFonts w:ascii="Times New Roman CYR" w:eastAsia="Times New Roman" w:hAnsi="Times New Roman CYR" w:cs="Arial"/>
          <w:b/>
          <w:bCs/>
          <w:color w:val="000000"/>
          <w:kern w:val="0"/>
          <w:sz w:val="28"/>
          <w:lang w:eastAsia="ru-RU"/>
        </w:rPr>
        <w:t xml:space="preserve"> урока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: </w:t>
      </w: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практическая работа</w:t>
      </w:r>
    </w:p>
    <w:p w:rsidR="00D308E6" w:rsidRPr="00D308E6" w:rsidRDefault="00D308E6" w:rsidP="004A5C56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308E6">
        <w:rPr>
          <w:rFonts w:ascii="Times New Roman CYR" w:eastAsia="Times New Roman" w:hAnsi="Times New Roman CYR" w:cs="Arial"/>
          <w:b/>
          <w:bCs/>
          <w:color w:val="000000"/>
          <w:kern w:val="0"/>
          <w:sz w:val="28"/>
          <w:lang w:eastAsia="ru-RU"/>
        </w:rPr>
        <w:t>Тип урока</w:t>
      </w:r>
      <w:r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: комбинированный.</w:t>
      </w:r>
    </w:p>
    <w:p w:rsidR="00440686" w:rsidRDefault="00C67C58" w:rsidP="004A5C56">
      <w:pPr>
        <w:spacing w:after="0" w:line="360" w:lineRule="auto"/>
        <w:ind w:firstLine="708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b/>
          <w:bCs/>
          <w:color w:val="000000"/>
          <w:kern w:val="0"/>
          <w:sz w:val="28"/>
          <w:lang w:eastAsia="ru-RU"/>
        </w:rPr>
        <w:t>Обеспече</w:t>
      </w:r>
      <w:r w:rsidR="00D308E6" w:rsidRPr="00D308E6">
        <w:rPr>
          <w:rFonts w:ascii="Times New Roman CYR" w:eastAsia="Times New Roman" w:hAnsi="Times New Roman CYR" w:cs="Arial"/>
          <w:b/>
          <w:bCs/>
          <w:color w:val="000000"/>
          <w:kern w:val="0"/>
          <w:sz w:val="28"/>
          <w:lang w:eastAsia="ru-RU"/>
        </w:rPr>
        <w:t>ние</w:t>
      </w:r>
      <w:r>
        <w:rPr>
          <w:rFonts w:ascii="Times New Roman CYR" w:eastAsia="Times New Roman" w:hAnsi="Times New Roman CYR" w:cs="Arial"/>
          <w:b/>
          <w:bCs/>
          <w:color w:val="000000"/>
          <w:kern w:val="0"/>
          <w:sz w:val="28"/>
          <w:lang w:eastAsia="ru-RU"/>
        </w:rPr>
        <w:t xml:space="preserve"> урока</w:t>
      </w:r>
      <w:r w:rsidR="00D308E6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:</w:t>
      </w:r>
    </w:p>
    <w:p w:rsidR="00440686" w:rsidRDefault="00440686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- записи на доске:   Тема «Получение кислорода»</w:t>
      </w:r>
      <w:r w:rsidR="00F76DEE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, плакаты с названиями приёмов*.</w:t>
      </w: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</w:p>
    <w:p w:rsidR="00440686" w:rsidRDefault="00440686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</w:t>
      </w:r>
    </w:p>
    <w:p w:rsidR="002E5BD7" w:rsidRDefault="00440686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_ и _ л</w:t>
      </w:r>
      <w:r w:rsidR="00463D9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_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д</w:t>
      </w:r>
      <w:proofErr w:type="spellEnd"/>
      <w:r w:rsidR="00486145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(кислород)</w:t>
      </w:r>
    </w:p>
    <w:p w:rsidR="00440686" w:rsidRDefault="00440686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с _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й</w:t>
      </w:r>
      <w:proofErr w:type="spell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_ т _ а       (свойства)</w:t>
      </w:r>
    </w:p>
    <w:p w:rsidR="00440686" w:rsidRDefault="00440686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</w:t>
      </w:r>
      <w:proofErr w:type="spellStart"/>
      <w:proofErr w:type="gram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п</w:t>
      </w:r>
      <w:proofErr w:type="spellEnd"/>
      <w:proofErr w:type="gram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р</w:t>
      </w:r>
      <w:proofErr w:type="spell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_ _ _ г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н</w:t>
      </w:r>
      <w:proofErr w:type="spell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_ т  к _ _ _ я  (перманганат калия)</w:t>
      </w:r>
    </w:p>
    <w:p w:rsidR="00440686" w:rsidRDefault="00440686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о _ _ _ _ _ _ _ е       (окисление)</w:t>
      </w:r>
    </w:p>
    <w:p w:rsidR="00463D93" w:rsidRDefault="00463D93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</w:p>
    <w:p w:rsidR="00440686" w:rsidRDefault="00440686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Методы получения  газов</w:t>
      </w:r>
      <w:r w:rsidR="00463D9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:    в _ _ _ _ _ _ _ е в _ _ _ _ _ </w:t>
      </w:r>
      <w:proofErr w:type="spellStart"/>
      <w:r w:rsidR="00463D9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х</w:t>
      </w:r>
      <w:proofErr w:type="spellEnd"/>
      <w:r w:rsidR="00463D93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_ </w:t>
      </w:r>
    </w:p>
    <w:p w:rsidR="00463D93" w:rsidRDefault="00463D93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ab/>
        <w:t xml:space="preserve">                                       в _ _ _ _ _ _ _ е в _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ы</w:t>
      </w:r>
      <w:proofErr w:type="spell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</w:p>
    <w:p w:rsidR="00463D93" w:rsidRDefault="00463D93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             (вытеснение воздуха,  вытеснение воды)</w:t>
      </w:r>
    </w:p>
    <w:p w:rsidR="00463D93" w:rsidRDefault="00463D93" w:rsidP="004A5C56">
      <w:pPr>
        <w:tabs>
          <w:tab w:val="left" w:pos="3435"/>
        </w:tabs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</w:p>
    <w:p w:rsidR="00463D93" w:rsidRDefault="00463D93" w:rsidP="004A5C56">
      <w:pPr>
        <w:tabs>
          <w:tab w:val="left" w:pos="3435"/>
        </w:tabs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  о _ с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д</w:t>
      </w:r>
      <w:proofErr w:type="spell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_: к _ _ _ _ _ _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й</w:t>
      </w:r>
      <w:proofErr w:type="spell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</w:p>
    <w:p w:rsidR="00463D93" w:rsidRDefault="00463D93" w:rsidP="004A5C56">
      <w:pPr>
        <w:tabs>
          <w:tab w:val="left" w:pos="3435"/>
        </w:tabs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                     о   _   _ _ _ _  _ </w:t>
      </w:r>
      <w:proofErr w:type="spell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й</w:t>
      </w:r>
      <w:proofErr w:type="spellEnd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</w:p>
    <w:p w:rsidR="00440686" w:rsidRDefault="00463D93" w:rsidP="004A5C56">
      <w:pPr>
        <w:tabs>
          <w:tab w:val="left" w:pos="3435"/>
        </w:tabs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                       (оксиды: кислотный, основный)</w:t>
      </w:r>
      <w:r w:rsidR="0044068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                                 </w:t>
      </w:r>
    </w:p>
    <w:p w:rsidR="002E5BD7" w:rsidRDefault="002E5BD7" w:rsidP="004A5C56">
      <w:pPr>
        <w:spacing w:after="0" w:line="360" w:lineRule="auto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- м</w:t>
      </w:r>
      <w:r w:rsidR="00486145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атериалы для оформления: карты с названиями способов получения</w:t>
      </w:r>
      <w:r w:rsidR="0056435F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кислорода</w:t>
      </w:r>
      <w:r w:rsidR="00F76DEE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*</w:t>
      </w:r>
      <w:r w:rsidR="0056435F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; </w:t>
      </w:r>
    </w:p>
    <w:p w:rsidR="002E5BD7" w:rsidRPr="00E82CFE" w:rsidRDefault="002E5BD7" w:rsidP="004A5C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- </w:t>
      </w:r>
      <w:r w:rsidR="00486145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раздаточные материалы: указания к практической работе, карточки – задания</w:t>
      </w:r>
      <w:r w:rsidR="0048709D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с уравнениями</w:t>
      </w:r>
      <w:r w:rsidR="00486145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,</w:t>
      </w:r>
      <w:r w:rsidR="00880660" w:rsidRPr="00880660">
        <w:rPr>
          <w:sz w:val="28"/>
          <w:szCs w:val="28"/>
        </w:rPr>
        <w:t xml:space="preserve"> </w:t>
      </w:r>
      <w:r w:rsidR="0048709D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карточки </w:t>
      </w:r>
      <w:r w:rsidR="0048709D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«М</w:t>
      </w:r>
      <w:r w:rsidR="0048709D">
        <w:rPr>
          <w:rFonts w:ascii="Times New Roman" w:hAnsi="Times New Roman" w:cs="Times New Roman"/>
          <w:sz w:val="24"/>
          <w:szCs w:val="24"/>
        </w:rPr>
        <w:t>одельный ответ для самопроверки и самооценки</w:t>
      </w:r>
      <w:r w:rsidR="00E82CFE">
        <w:rPr>
          <w:rFonts w:ascii="Times New Roman" w:hAnsi="Times New Roman" w:cs="Times New Roman"/>
          <w:sz w:val="24"/>
          <w:szCs w:val="24"/>
        </w:rPr>
        <w:t xml:space="preserve"> </w:t>
      </w:r>
      <w:r w:rsidR="00E82CFE">
        <w:rPr>
          <w:rFonts w:ascii="Times New Roman" w:hAnsi="Times New Roman" w:cs="Times New Roman"/>
          <w:sz w:val="28"/>
          <w:szCs w:val="28"/>
        </w:rPr>
        <w:t>заданий</w:t>
      </w:r>
      <w:r w:rsidR="00880660" w:rsidRPr="00880660">
        <w:rPr>
          <w:rFonts w:ascii="Times New Roman" w:hAnsi="Times New Roman" w:cs="Times New Roman"/>
          <w:sz w:val="28"/>
          <w:szCs w:val="28"/>
        </w:rPr>
        <w:t xml:space="preserve"> по уравнениям</w:t>
      </w:r>
      <w:r w:rsidR="0048709D">
        <w:rPr>
          <w:rFonts w:ascii="Times New Roman" w:hAnsi="Times New Roman" w:cs="Times New Roman"/>
          <w:sz w:val="28"/>
          <w:szCs w:val="28"/>
        </w:rPr>
        <w:t>»</w:t>
      </w:r>
      <w:r w:rsidR="00880660" w:rsidRPr="00880660">
        <w:rPr>
          <w:rFonts w:ascii="Times New Roman" w:hAnsi="Times New Roman" w:cs="Times New Roman"/>
          <w:sz w:val="28"/>
          <w:szCs w:val="28"/>
        </w:rPr>
        <w:t>,</w:t>
      </w:r>
      <w:r w:rsidR="00486145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</w:t>
      </w:r>
      <w:r w:rsidR="00440686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карточка с матрице</w:t>
      </w:r>
      <w:r w:rsidR="0056435F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й</w:t>
      </w:r>
      <w:r w:rsidR="00486145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оценивания, </w:t>
      </w:r>
      <w:r w:rsidR="0056435F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рефлексивная </w:t>
      </w:r>
      <w:r w:rsidR="00486145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карточка со смайликом;</w:t>
      </w:r>
      <w:r w:rsidR="00D308E6" w:rsidRPr="00D308E6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</w:p>
    <w:p w:rsidR="00C67C58" w:rsidRDefault="002E5BD7" w:rsidP="004A5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- </w:t>
      </w:r>
      <w:r w:rsidR="00C67C58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лабораторное оборудование и реактивы: </w:t>
      </w:r>
      <w:r w:rsidR="00C67C58">
        <w:rPr>
          <w:rFonts w:ascii="Times New Roman" w:hAnsi="Times New Roman" w:cs="Times New Roman"/>
          <w:sz w:val="28"/>
          <w:szCs w:val="28"/>
        </w:rPr>
        <w:t>пробирки, газоотводная трубка, держатель для пробирок, штатив, спиртовка, спички, лучина, перманганат калия –</w:t>
      </w:r>
      <w:r w:rsidR="00C67C58" w:rsidRPr="00CC1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C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35F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67C58"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spellEnd"/>
      <w:r w:rsidR="00C67C58" w:rsidRPr="009A5EC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964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7E0C84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p w:rsidR="00D308E6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84">
        <w:rPr>
          <w:rFonts w:ascii="Times New Roman" w:hAnsi="Times New Roman" w:cs="Times New Roman"/>
          <w:b/>
          <w:sz w:val="28"/>
          <w:szCs w:val="28"/>
        </w:rPr>
        <w:lastRenderedPageBreak/>
        <w:t>План – конспект урока</w:t>
      </w:r>
    </w:p>
    <w:p w:rsidR="007E0C84" w:rsidRPr="00D308E6" w:rsidRDefault="007E0C84" w:rsidP="007E0C84">
      <w:pPr>
        <w:shd w:val="clear" w:color="auto" w:fill="FFFFFF"/>
        <w:suppressAutoHyphens w:val="0"/>
        <w:spacing w:after="0" w:line="240" w:lineRule="auto"/>
        <w:ind w:left="992"/>
        <w:jc w:val="center"/>
        <w:rPr>
          <w:rFonts w:ascii="Arial" w:eastAsia="Times New Roman" w:hAnsi="Arial" w:cs="Arial"/>
          <w:color w:val="000000"/>
          <w:kern w:val="0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3260"/>
        <w:gridCol w:w="3402"/>
        <w:gridCol w:w="1701"/>
      </w:tblGrid>
      <w:tr w:rsidR="00C96454" w:rsidRPr="002C5307" w:rsidTr="007E0C84">
        <w:tc>
          <w:tcPr>
            <w:tcW w:w="1419" w:type="dxa"/>
          </w:tcPr>
          <w:p w:rsidR="00C96454" w:rsidRPr="002C5307" w:rsidRDefault="00C96454" w:rsidP="00837C2D">
            <w:pPr>
              <w:pStyle w:val="a5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Этапы урока</w:t>
            </w:r>
            <w:r w:rsidR="004B6DC9">
              <w:rPr>
                <w:b/>
                <w:color w:val="333333"/>
              </w:rPr>
              <w:t>/ время</w:t>
            </w:r>
          </w:p>
        </w:tc>
        <w:tc>
          <w:tcPr>
            <w:tcW w:w="3260" w:type="dxa"/>
          </w:tcPr>
          <w:p w:rsidR="00C96454" w:rsidRPr="002C5307" w:rsidRDefault="00C96454" w:rsidP="00837C2D">
            <w:pPr>
              <w:pStyle w:val="a5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Деятельность учителя</w:t>
            </w:r>
          </w:p>
        </w:tc>
        <w:tc>
          <w:tcPr>
            <w:tcW w:w="3402" w:type="dxa"/>
          </w:tcPr>
          <w:p w:rsidR="00C96454" w:rsidRDefault="00C96454" w:rsidP="00837C2D">
            <w:pPr>
              <w:pStyle w:val="a5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Деятельность</w:t>
            </w:r>
          </w:p>
          <w:p w:rsidR="00C96454" w:rsidRPr="002C5307" w:rsidRDefault="00C96454" w:rsidP="00837C2D">
            <w:pPr>
              <w:pStyle w:val="a5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учеников</w:t>
            </w:r>
          </w:p>
        </w:tc>
        <w:tc>
          <w:tcPr>
            <w:tcW w:w="1701" w:type="dxa"/>
          </w:tcPr>
          <w:p w:rsidR="00C96454" w:rsidRPr="002C5307" w:rsidRDefault="00C96454" w:rsidP="00837C2D">
            <w:pPr>
              <w:pStyle w:val="a5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>
              <w:rPr>
                <w:b/>
                <w:bCs/>
              </w:rPr>
              <w:t>Приёмы и методы, применяемые на уроке</w:t>
            </w:r>
          </w:p>
        </w:tc>
      </w:tr>
      <w:tr w:rsidR="00C96454" w:rsidRPr="002E5BD7" w:rsidTr="007E0C84">
        <w:tc>
          <w:tcPr>
            <w:tcW w:w="1419" w:type="dxa"/>
          </w:tcPr>
          <w:p w:rsidR="00CE24EC" w:rsidRPr="002E5BD7" w:rsidRDefault="00C96454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 w:rsidRPr="002E5BD7">
              <w:rPr>
                <w:b/>
                <w:lang w:val="en-US"/>
              </w:rPr>
              <w:t xml:space="preserve">I. </w:t>
            </w:r>
          </w:p>
          <w:p w:rsidR="00C96454" w:rsidRPr="002E5BD7" w:rsidRDefault="00C96454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 w:rsidRPr="002E5BD7">
              <w:rPr>
                <w:b/>
              </w:rPr>
              <w:t>Орг</w:t>
            </w:r>
            <w:r w:rsidR="004B6DC9" w:rsidRPr="002E5BD7">
              <w:rPr>
                <w:b/>
              </w:rPr>
              <w:t xml:space="preserve">анизационный </w:t>
            </w:r>
            <w:r w:rsidRPr="002E5BD7">
              <w:rPr>
                <w:b/>
              </w:rPr>
              <w:t>момент</w:t>
            </w:r>
          </w:p>
          <w:p w:rsidR="00C96454" w:rsidRPr="002E5BD7" w:rsidRDefault="004B6DC9" w:rsidP="00837C2D">
            <w:pPr>
              <w:pStyle w:val="a5"/>
              <w:spacing w:before="0" w:beforeAutospacing="0" w:after="0" w:afterAutospacing="0"/>
            </w:pPr>
            <w:r w:rsidRPr="002E5BD7">
              <w:t>1 мин</w:t>
            </w:r>
          </w:p>
        </w:tc>
        <w:tc>
          <w:tcPr>
            <w:tcW w:w="3260" w:type="dxa"/>
          </w:tcPr>
          <w:p w:rsidR="00C96454" w:rsidRPr="002E5BD7" w:rsidRDefault="00CE24EC" w:rsidP="00837C2D">
            <w:pPr>
              <w:pStyle w:val="a5"/>
              <w:spacing w:before="0" w:beforeAutospacing="0" w:after="0" w:afterAutospacing="0"/>
            </w:pPr>
            <w:r w:rsidRPr="002E5BD7">
              <w:t>Приветствие учителя</w:t>
            </w:r>
          </w:p>
        </w:tc>
        <w:tc>
          <w:tcPr>
            <w:tcW w:w="3402" w:type="dxa"/>
          </w:tcPr>
          <w:p w:rsidR="00C96454" w:rsidRPr="002E5BD7" w:rsidRDefault="00CE24EC" w:rsidP="00837C2D">
            <w:pPr>
              <w:pStyle w:val="a5"/>
              <w:spacing w:before="0" w:beforeAutospacing="0" w:after="0" w:afterAutospacing="0"/>
            </w:pPr>
            <w:r w:rsidRPr="002E5BD7">
              <w:t>Приветствие учеников, раздача тетрадей для практических работ,</w:t>
            </w:r>
            <w:r w:rsidR="00440686">
              <w:t xml:space="preserve"> карточек с матрице</w:t>
            </w:r>
            <w:r w:rsidRPr="002E5BD7">
              <w:t>й оценивания</w:t>
            </w:r>
            <w:r w:rsidR="00463D93">
              <w:t>*</w:t>
            </w:r>
            <w:r w:rsidRPr="002E5BD7">
              <w:t>, рефлексивных карточек со смайликом</w:t>
            </w:r>
            <w:r w:rsidR="00463D93">
              <w:t>*</w:t>
            </w:r>
            <w:r w:rsidRPr="002E5BD7">
              <w:t>.</w:t>
            </w:r>
          </w:p>
        </w:tc>
        <w:tc>
          <w:tcPr>
            <w:tcW w:w="1701" w:type="dxa"/>
          </w:tcPr>
          <w:p w:rsidR="00C96454" w:rsidRPr="002E5BD7" w:rsidRDefault="00C96454" w:rsidP="00837C2D">
            <w:pPr>
              <w:pStyle w:val="a5"/>
              <w:spacing w:before="0" w:beforeAutospacing="0" w:after="0" w:afterAutospacing="0"/>
            </w:pPr>
          </w:p>
        </w:tc>
      </w:tr>
      <w:tr w:rsidR="00172F89" w:rsidRPr="002E5BD7" w:rsidTr="007E0C84">
        <w:trPr>
          <w:trHeight w:val="1891"/>
        </w:trPr>
        <w:tc>
          <w:tcPr>
            <w:tcW w:w="1419" w:type="dxa"/>
            <w:vMerge w:val="restart"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 w:rsidRPr="002E5BD7">
              <w:rPr>
                <w:b/>
                <w:lang w:val="en-US"/>
              </w:rPr>
              <w:t>II</w:t>
            </w:r>
            <w:r w:rsidRPr="002E5BD7">
              <w:rPr>
                <w:b/>
              </w:rPr>
              <w:t xml:space="preserve">. </w:t>
            </w:r>
            <w:proofErr w:type="spellStart"/>
            <w:r w:rsidRPr="002E5BD7">
              <w:rPr>
                <w:b/>
              </w:rPr>
              <w:t>Мотивационно-целевой</w:t>
            </w:r>
            <w:proofErr w:type="spellEnd"/>
            <w:r w:rsidR="004B6DC9" w:rsidRPr="002E5BD7">
              <w:rPr>
                <w:b/>
              </w:rPr>
              <w:t xml:space="preserve"> этап</w:t>
            </w:r>
          </w:p>
          <w:p w:rsidR="00172F89" w:rsidRPr="002E5BD7" w:rsidRDefault="00E65E2C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15 </w:t>
            </w:r>
            <w:r w:rsidR="004B6DC9" w:rsidRPr="002E5BD7">
              <w:t xml:space="preserve"> мин</w:t>
            </w:r>
          </w:p>
        </w:tc>
        <w:tc>
          <w:tcPr>
            <w:tcW w:w="3260" w:type="dxa"/>
          </w:tcPr>
          <w:p w:rsidR="00172F89" w:rsidRPr="002E5BD7" w:rsidRDefault="00172F89" w:rsidP="00837C2D">
            <w:pPr>
              <w:pStyle w:val="a5"/>
              <w:spacing w:after="0" w:afterAutospacing="0"/>
            </w:pPr>
            <w:r w:rsidRPr="002E5BD7">
              <w:t>Объявление темы: Сегодня у нас практическая работа «Получение и свойства кислорода».</w:t>
            </w:r>
          </w:p>
        </w:tc>
        <w:tc>
          <w:tcPr>
            <w:tcW w:w="3402" w:type="dxa"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  <w:r w:rsidRPr="002E5BD7">
              <w:t>Слушают, записывают тему в тетради для практических работ.</w:t>
            </w:r>
          </w:p>
        </w:tc>
        <w:tc>
          <w:tcPr>
            <w:tcW w:w="1701" w:type="dxa"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</w:tc>
      </w:tr>
      <w:tr w:rsidR="00172F89" w:rsidRPr="002E5BD7" w:rsidTr="007E0C84">
        <w:trPr>
          <w:trHeight w:val="2343"/>
        </w:trPr>
        <w:tc>
          <w:tcPr>
            <w:tcW w:w="1419" w:type="dxa"/>
            <w:vMerge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60" w:type="dxa"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  <w:r w:rsidRPr="002E5BD7">
              <w:t>Повторение основных понятий для формулирования цели учащимися:</w:t>
            </w: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  <w:r w:rsidRPr="002E5BD7">
              <w:t>Задаёт задание: «Какие понятия написаны на доске?»</w:t>
            </w:r>
          </w:p>
        </w:tc>
        <w:tc>
          <w:tcPr>
            <w:tcW w:w="3402" w:type="dxa"/>
          </w:tcPr>
          <w:p w:rsidR="00172F89" w:rsidRPr="002E5BD7" w:rsidRDefault="00172F89" w:rsidP="00837C2D">
            <w:pPr>
              <w:pStyle w:val="a5"/>
              <w:spacing w:after="0" w:afterAutospacing="0"/>
            </w:pPr>
            <w:r w:rsidRPr="002E5BD7">
              <w:t>Отвечают и выходят быстро к доске и записывают слова.</w:t>
            </w:r>
          </w:p>
        </w:tc>
        <w:tc>
          <w:tcPr>
            <w:tcW w:w="1701" w:type="dxa"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  <w:r w:rsidRPr="002E5BD7">
              <w:t>Приём «Формирование цели при помощи опорных слов».</w:t>
            </w: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  <w:r w:rsidRPr="002E5BD7">
              <w:t>Элементы здоровьесберегающих технологий.</w:t>
            </w:r>
          </w:p>
        </w:tc>
      </w:tr>
      <w:tr w:rsidR="00172F89" w:rsidRPr="002E5BD7" w:rsidTr="007E0C84">
        <w:trPr>
          <w:trHeight w:val="1770"/>
        </w:trPr>
        <w:tc>
          <w:tcPr>
            <w:tcW w:w="1419" w:type="dxa"/>
            <w:vMerge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60" w:type="dxa"/>
          </w:tcPr>
          <w:p w:rsidR="00172F89" w:rsidRPr="002E5BD7" w:rsidRDefault="00172F89" w:rsidP="00837C2D">
            <w:pPr>
              <w:pStyle w:val="a5"/>
              <w:spacing w:after="0" w:afterAutospacing="0"/>
            </w:pPr>
            <w:r w:rsidRPr="002E5BD7">
              <w:t>Задаёт вопрос: Какая цель урока? Сформулируйте её, используя написанные слова.</w:t>
            </w:r>
          </w:p>
          <w:p w:rsidR="00172F89" w:rsidRPr="002E5BD7" w:rsidRDefault="00172F89" w:rsidP="00837C2D">
            <w:pPr>
              <w:pStyle w:val="a5"/>
              <w:spacing w:after="0" w:afterAutospacing="0"/>
            </w:pPr>
          </w:p>
          <w:p w:rsidR="00172F89" w:rsidRPr="002E5BD7" w:rsidRDefault="00172F89" w:rsidP="00837C2D">
            <w:pPr>
              <w:pStyle w:val="a5"/>
              <w:spacing w:after="0" w:afterAutospacing="0"/>
            </w:pPr>
            <w:r w:rsidRPr="002E5BD7">
              <w:t>Настраивает на групповую работу: Сегодня вы работаете в парах и группах по 4 человека. Партнёры по плечу (1 пара) будут собирать кислород методом вытеснения воздуха, партнёры по плечу (2 пара) будут собирать кислород методом вытеснения  воды. А работа должна быть выполнена в полном объёме за урок. Как будете организовывать свою работу?</w:t>
            </w:r>
          </w:p>
          <w:p w:rsidR="00172F89" w:rsidRPr="002E5BD7" w:rsidRDefault="00172F89" w:rsidP="00837C2D">
            <w:pPr>
              <w:pStyle w:val="a5"/>
              <w:spacing w:after="0" w:afterAutospacing="0"/>
            </w:pPr>
          </w:p>
          <w:p w:rsidR="00172F89" w:rsidRPr="002E5BD7" w:rsidRDefault="00172F89" w:rsidP="00837C2D">
            <w:pPr>
              <w:pStyle w:val="a5"/>
              <w:spacing w:after="0" w:afterAutospacing="0"/>
            </w:pPr>
          </w:p>
          <w:p w:rsidR="00172F89" w:rsidRPr="002E5BD7" w:rsidRDefault="00172F89" w:rsidP="00837C2D">
            <w:pPr>
              <w:pStyle w:val="a5"/>
              <w:spacing w:after="0" w:afterAutospacing="0"/>
            </w:pPr>
          </w:p>
        </w:tc>
        <w:tc>
          <w:tcPr>
            <w:tcW w:w="3402" w:type="dxa"/>
          </w:tcPr>
          <w:p w:rsidR="00172F89" w:rsidRPr="002E5BD7" w:rsidRDefault="00172F89" w:rsidP="00837C2D">
            <w:pPr>
              <w:pStyle w:val="a5"/>
              <w:spacing w:after="0" w:afterAutospacing="0"/>
              <w:ind w:left="33"/>
            </w:pPr>
            <w:r w:rsidRPr="002E5BD7">
              <w:lastRenderedPageBreak/>
              <w:t>Формулируют 1 часть цели урока: Получить кислород из перманганата калия, собрать его двумя методами и изучить его свойства.</w:t>
            </w: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</w:p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  <w:r w:rsidRPr="002E5BD7">
              <w:t xml:space="preserve">Формулируют 2 часть цели урока:  с помощью приёма </w:t>
            </w:r>
            <w:r w:rsidRPr="002E5BD7">
              <w:lastRenderedPageBreak/>
              <w:t>«куиз куиз трейд» (опроси — опроси — обменяйся экспериментом) научить партнёров разбираться в проделанных реакциях.</w:t>
            </w:r>
          </w:p>
        </w:tc>
        <w:tc>
          <w:tcPr>
            <w:tcW w:w="1701" w:type="dxa"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  <w:r w:rsidRPr="002E5BD7">
              <w:t>Активное целеполагание.</w:t>
            </w: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  <w:p w:rsidR="00172F89" w:rsidRPr="002E5BD7" w:rsidRDefault="00172F89" w:rsidP="00837C2D">
            <w:pPr>
              <w:pStyle w:val="a5"/>
              <w:spacing w:before="0" w:beforeAutospacing="0" w:after="0" w:afterAutospacing="0"/>
            </w:pPr>
          </w:p>
        </w:tc>
      </w:tr>
      <w:tr w:rsidR="00172F89" w:rsidRPr="002E5BD7" w:rsidTr="007E0C84">
        <w:trPr>
          <w:trHeight w:val="2807"/>
        </w:trPr>
        <w:tc>
          <w:tcPr>
            <w:tcW w:w="1419" w:type="dxa"/>
            <w:vMerge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60" w:type="dxa"/>
          </w:tcPr>
          <w:p w:rsidR="00172F89" w:rsidRPr="002E5BD7" w:rsidRDefault="00172F89" w:rsidP="00837C2D">
            <w:pPr>
              <w:pStyle w:val="a5"/>
              <w:spacing w:after="0"/>
            </w:pPr>
            <w:r w:rsidRPr="002E5BD7">
              <w:t>Раздаёт указания к практической работе</w:t>
            </w:r>
            <w:r w:rsidR="00F76DEE">
              <w:t>*</w:t>
            </w:r>
            <w:r w:rsidRPr="002E5BD7">
              <w:t>, карточки – задания</w:t>
            </w:r>
            <w:r w:rsidR="00F76DEE">
              <w:t>*</w:t>
            </w:r>
            <w:r w:rsidRPr="002E5BD7">
              <w:t>.</w:t>
            </w:r>
          </w:p>
        </w:tc>
        <w:tc>
          <w:tcPr>
            <w:tcW w:w="3402" w:type="dxa"/>
          </w:tcPr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  <w:r w:rsidRPr="002E5BD7">
              <w:t xml:space="preserve">Записывают цель в  тетради для практических работ, просматривают </w:t>
            </w:r>
            <w:r w:rsidRPr="002E5BD7">
              <w:rPr>
                <w:kern w:val="0"/>
                <w:lang w:eastAsia="ru-RU"/>
              </w:rPr>
              <w:t>указания к практической работе</w:t>
            </w:r>
            <w:r w:rsidRPr="002E5BD7">
              <w:t>.</w:t>
            </w:r>
          </w:p>
        </w:tc>
        <w:tc>
          <w:tcPr>
            <w:tcW w:w="1701" w:type="dxa"/>
          </w:tcPr>
          <w:p w:rsidR="00172F89" w:rsidRPr="002E5BD7" w:rsidRDefault="00172F89" w:rsidP="00837C2D">
            <w:pPr>
              <w:pStyle w:val="a5"/>
              <w:spacing w:after="0"/>
            </w:pPr>
          </w:p>
        </w:tc>
      </w:tr>
      <w:tr w:rsidR="00172F89" w:rsidRPr="002E5BD7" w:rsidTr="007E0C84">
        <w:trPr>
          <w:trHeight w:val="2634"/>
        </w:trPr>
        <w:tc>
          <w:tcPr>
            <w:tcW w:w="1419" w:type="dxa"/>
            <w:vMerge/>
          </w:tcPr>
          <w:p w:rsidR="00172F89" w:rsidRPr="002E5BD7" w:rsidRDefault="00172F89" w:rsidP="00837C2D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60" w:type="dxa"/>
          </w:tcPr>
          <w:p w:rsidR="00D22BF6" w:rsidRPr="002E5BD7" w:rsidRDefault="00172F89" w:rsidP="00837C2D">
            <w:pPr>
              <w:pStyle w:val="a5"/>
              <w:spacing w:after="0"/>
            </w:pPr>
            <w:r w:rsidRPr="002E5BD7">
              <w:t>Организовывает формирование пар и групп: Вы получили карточки с заданием, выполните его и разойдитесь по углам в соответствии с заданием.</w:t>
            </w:r>
          </w:p>
          <w:p w:rsidR="00172F89" w:rsidRPr="002E5BD7" w:rsidRDefault="00172F89" w:rsidP="00837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72F89" w:rsidRPr="002E5BD7" w:rsidRDefault="00172F89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  <w:r w:rsidRPr="002E5BD7">
              <w:t>Выполняют задание на карточке и сне расходятся в углы, в соответствии со способом получения кислорода.</w:t>
            </w:r>
            <w:r w:rsidR="00D22BF6" w:rsidRPr="002E5BD7">
              <w:t xml:space="preserve"> Находят пары в соответствии с уравнениями и группы.</w:t>
            </w:r>
          </w:p>
          <w:p w:rsidR="00D22BF6" w:rsidRPr="002E5BD7" w:rsidRDefault="00D22BF6" w:rsidP="00837C2D">
            <w:pPr>
              <w:pStyle w:val="1"/>
              <w:shd w:val="clear" w:color="auto" w:fill="FFFFFF"/>
              <w:spacing w:after="0" w:line="240" w:lineRule="auto"/>
              <w:ind w:left="33"/>
            </w:pPr>
            <w:r w:rsidRPr="002E5BD7">
              <w:t>Рассаживаются за парты по группам.</w:t>
            </w:r>
          </w:p>
        </w:tc>
        <w:tc>
          <w:tcPr>
            <w:tcW w:w="1701" w:type="dxa"/>
          </w:tcPr>
          <w:p w:rsidR="00E65E2C" w:rsidRDefault="00172F89" w:rsidP="00837C2D">
            <w:pPr>
              <w:pStyle w:val="a5"/>
              <w:spacing w:after="0"/>
            </w:pPr>
            <w:r w:rsidRPr="002E5BD7">
              <w:t>Приём «Конерз» (Углы) сингапурские практики.</w:t>
            </w:r>
          </w:p>
          <w:p w:rsidR="00172F89" w:rsidRPr="00E65E2C" w:rsidRDefault="00E65E2C" w:rsidP="00837C2D">
            <w:pPr>
              <w:rPr>
                <w:lang w:eastAsia="ru-RU"/>
              </w:rPr>
            </w:pPr>
            <w:r w:rsidRPr="002E5BD7">
              <w:rPr>
                <w:rFonts w:ascii="Times New Roman" w:hAnsi="Times New Roman" w:cs="Times New Roman"/>
                <w:sz w:val="24"/>
                <w:szCs w:val="24"/>
              </w:rPr>
              <w:t>Элементы здоровьесберегающих технологий.</w:t>
            </w:r>
          </w:p>
        </w:tc>
      </w:tr>
      <w:tr w:rsidR="00C96454" w:rsidRPr="002E5BD7" w:rsidTr="007E0C84">
        <w:tc>
          <w:tcPr>
            <w:tcW w:w="1419" w:type="dxa"/>
          </w:tcPr>
          <w:p w:rsidR="004B6DC9" w:rsidRPr="002E5BD7" w:rsidRDefault="00CE24EC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 w:rsidRPr="002E5BD7">
              <w:rPr>
                <w:b/>
                <w:lang w:val="en-US"/>
              </w:rPr>
              <w:t>III</w:t>
            </w:r>
            <w:r w:rsidRPr="00535FF8">
              <w:rPr>
                <w:b/>
              </w:rPr>
              <w:t>.</w:t>
            </w:r>
            <w:r w:rsidRPr="002E5BD7">
              <w:rPr>
                <w:b/>
              </w:rPr>
              <w:t xml:space="preserve"> Операционно- деятельностный</w:t>
            </w:r>
            <w:r w:rsidR="004B6DC9" w:rsidRPr="002E5BD7">
              <w:rPr>
                <w:b/>
              </w:rPr>
              <w:t xml:space="preserve"> этап</w:t>
            </w:r>
          </w:p>
          <w:p w:rsidR="00C96454" w:rsidRPr="002E5BD7" w:rsidRDefault="00E65E2C" w:rsidP="00837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6DC9" w:rsidRPr="002E5BD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260" w:type="dxa"/>
          </w:tcPr>
          <w:p w:rsidR="00C96454" w:rsidRPr="002E5BD7" w:rsidRDefault="00D22BF6" w:rsidP="00837C2D">
            <w:pPr>
              <w:pStyle w:val="a5"/>
              <w:spacing w:before="0" w:beforeAutospacing="0" w:after="0" w:afterAutospacing="0"/>
            </w:pPr>
            <w:r w:rsidRPr="002E5BD7">
              <w:t>Организовывает практическую работу: проговаривает правила по ТБ, рекомендации по технике проведения эксперимента.</w:t>
            </w:r>
          </w:p>
        </w:tc>
        <w:tc>
          <w:tcPr>
            <w:tcW w:w="3402" w:type="dxa"/>
          </w:tcPr>
          <w:p w:rsidR="00C96454" w:rsidRPr="002E5BD7" w:rsidRDefault="00D22BF6" w:rsidP="00837C2D">
            <w:pPr>
              <w:pStyle w:val="a5"/>
              <w:spacing w:before="0" w:beforeAutospacing="0" w:after="0" w:afterAutospacing="0"/>
            </w:pPr>
            <w:r w:rsidRPr="002E5BD7">
              <w:t xml:space="preserve">Выполняют эксперимент в парах, записывают результаты в тетрадь; Рассказывают партнёрам по лицу </w:t>
            </w:r>
            <w:r w:rsidR="000A3AF5" w:rsidRPr="002E5BD7">
              <w:t>результаты работы и наоборот, делают записи по второй части эксперимента. Делают общий вывод, каждый записывает его.</w:t>
            </w:r>
          </w:p>
        </w:tc>
        <w:tc>
          <w:tcPr>
            <w:tcW w:w="1701" w:type="dxa"/>
          </w:tcPr>
          <w:p w:rsidR="00E65E2C" w:rsidRDefault="00B674AC" w:rsidP="00837C2D">
            <w:pPr>
              <w:pStyle w:val="a5"/>
              <w:spacing w:before="0" w:beforeAutospacing="0" w:after="0" w:afterAutospacing="0"/>
            </w:pPr>
            <w:r w:rsidRPr="002E5BD7">
              <w:t>Приём «куиз куиз трейд» (О</w:t>
            </w:r>
            <w:r w:rsidR="000A3AF5" w:rsidRPr="002E5BD7">
              <w:t>проси — опроси — обменяйся экспериментом) – сингапурские практики.</w:t>
            </w:r>
          </w:p>
          <w:p w:rsidR="00E65E2C" w:rsidRDefault="00E65E2C" w:rsidP="00837C2D">
            <w:pPr>
              <w:rPr>
                <w:lang w:eastAsia="ru-RU"/>
              </w:rPr>
            </w:pPr>
          </w:p>
          <w:p w:rsidR="00C96454" w:rsidRPr="00E65E2C" w:rsidRDefault="00E65E2C" w:rsidP="00837C2D">
            <w:pPr>
              <w:rPr>
                <w:lang w:eastAsia="ru-RU"/>
              </w:rPr>
            </w:pPr>
            <w:r w:rsidRPr="002E5BD7">
              <w:rPr>
                <w:rFonts w:ascii="Times New Roman" w:hAnsi="Times New Roman" w:cs="Times New Roman"/>
                <w:sz w:val="24"/>
                <w:szCs w:val="24"/>
              </w:rPr>
              <w:t>Элементы здоровьесберегающих технологий.</w:t>
            </w:r>
          </w:p>
        </w:tc>
      </w:tr>
      <w:tr w:rsidR="00C96454" w:rsidRPr="002E5BD7" w:rsidTr="007E0C84">
        <w:tc>
          <w:tcPr>
            <w:tcW w:w="1419" w:type="dxa"/>
          </w:tcPr>
          <w:p w:rsidR="00CE24EC" w:rsidRPr="002E5BD7" w:rsidRDefault="00CE24EC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 w:rsidRPr="002E5BD7">
              <w:rPr>
                <w:b/>
                <w:lang w:val="en-US"/>
              </w:rPr>
              <w:t>IV.</w:t>
            </w:r>
            <w:r w:rsidRPr="002E5BD7">
              <w:rPr>
                <w:b/>
              </w:rPr>
              <w:t xml:space="preserve"> </w:t>
            </w:r>
          </w:p>
          <w:p w:rsidR="004B6DC9" w:rsidRPr="002E5BD7" w:rsidRDefault="00CE24EC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 w:rsidRPr="002E5BD7">
              <w:rPr>
                <w:b/>
              </w:rPr>
              <w:t>Оценочный</w:t>
            </w:r>
            <w:r w:rsidR="004B6DC9" w:rsidRPr="002E5BD7">
              <w:rPr>
                <w:b/>
              </w:rPr>
              <w:t xml:space="preserve"> этап</w:t>
            </w:r>
          </w:p>
          <w:p w:rsidR="00C96454" w:rsidRPr="002E5BD7" w:rsidRDefault="00E65E2C" w:rsidP="00837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6DC9" w:rsidRPr="002E5BD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260" w:type="dxa"/>
          </w:tcPr>
          <w:p w:rsidR="00C96454" w:rsidRPr="002E5BD7" w:rsidRDefault="00880660" w:rsidP="00837C2D">
            <w:pPr>
              <w:pStyle w:val="a5"/>
              <w:spacing w:before="0" w:beforeAutospacing="0" w:after="0" w:afterAutospacing="0"/>
            </w:pPr>
            <w:r>
              <w:t>Раздаёт модельные ответы для оценки задания по уравнениям, о</w:t>
            </w:r>
            <w:r w:rsidR="000A3AF5" w:rsidRPr="002E5BD7">
              <w:t xml:space="preserve">рганизовывает критериальное оценивание: У вас есть матрица оценивания, дайте самооценку в соответствии с критериями и запишите </w:t>
            </w:r>
            <w:r w:rsidR="004D0D8E" w:rsidRPr="002E5BD7">
              <w:t xml:space="preserve">в </w:t>
            </w:r>
            <w:r w:rsidR="004D0D8E" w:rsidRPr="002E5BD7">
              <w:lastRenderedPageBreak/>
              <w:t xml:space="preserve">виде 1+1+1+1+1 </w:t>
            </w:r>
            <w:r w:rsidR="000A3AF5" w:rsidRPr="002E5BD7">
              <w:t xml:space="preserve"> в тетрадь. </w:t>
            </w:r>
          </w:p>
        </w:tc>
        <w:tc>
          <w:tcPr>
            <w:tcW w:w="3402" w:type="dxa"/>
          </w:tcPr>
          <w:p w:rsidR="00C96454" w:rsidRPr="002E5BD7" w:rsidRDefault="004D0D8E" w:rsidP="00837C2D">
            <w:pPr>
              <w:pStyle w:val="a5"/>
              <w:spacing w:before="0" w:beforeAutospacing="0" w:after="0" w:afterAutospacing="0"/>
            </w:pPr>
            <w:r w:rsidRPr="002E5BD7">
              <w:lastRenderedPageBreak/>
              <w:t>Сверяют свою работу с критериями и записывают в  тетрадь.</w:t>
            </w:r>
          </w:p>
        </w:tc>
        <w:tc>
          <w:tcPr>
            <w:tcW w:w="1701" w:type="dxa"/>
          </w:tcPr>
          <w:p w:rsidR="00C96454" w:rsidRPr="002E5BD7" w:rsidRDefault="004B6DC9" w:rsidP="00837C2D">
            <w:pPr>
              <w:pStyle w:val="a5"/>
              <w:spacing w:before="0" w:beforeAutospacing="0" w:after="0" w:afterAutospacing="0"/>
            </w:pPr>
            <w:r w:rsidRPr="002E5BD7">
              <w:t>Критериальная с</w:t>
            </w:r>
            <w:r w:rsidR="004D0D8E" w:rsidRPr="002E5BD7">
              <w:t>амооценка</w:t>
            </w:r>
            <w:r w:rsidRPr="002E5BD7">
              <w:t>.</w:t>
            </w:r>
          </w:p>
        </w:tc>
      </w:tr>
      <w:tr w:rsidR="00C96454" w:rsidRPr="002E5BD7" w:rsidTr="007E0C84">
        <w:tc>
          <w:tcPr>
            <w:tcW w:w="1419" w:type="dxa"/>
          </w:tcPr>
          <w:p w:rsidR="004B6DC9" w:rsidRPr="002E5BD7" w:rsidRDefault="00CE24EC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 w:rsidRPr="002E5BD7">
              <w:rPr>
                <w:b/>
                <w:lang w:val="en-US"/>
              </w:rPr>
              <w:lastRenderedPageBreak/>
              <w:t>V</w:t>
            </w:r>
            <w:r w:rsidRPr="002E5BD7">
              <w:rPr>
                <w:b/>
              </w:rPr>
              <w:t>. Рефлексивный</w:t>
            </w:r>
            <w:r w:rsidR="004B6DC9" w:rsidRPr="002E5BD7">
              <w:rPr>
                <w:b/>
              </w:rPr>
              <w:t xml:space="preserve"> этап</w:t>
            </w:r>
          </w:p>
          <w:p w:rsidR="00C96454" w:rsidRPr="002E5BD7" w:rsidRDefault="00E65E2C" w:rsidP="00837C2D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>3</w:t>
            </w:r>
            <w:r w:rsidR="004B6DC9" w:rsidRPr="002E5BD7">
              <w:t xml:space="preserve"> мин</w:t>
            </w:r>
          </w:p>
        </w:tc>
        <w:tc>
          <w:tcPr>
            <w:tcW w:w="3260" w:type="dxa"/>
          </w:tcPr>
          <w:p w:rsidR="00C96454" w:rsidRPr="002E5BD7" w:rsidRDefault="004D0D8E" w:rsidP="00837C2D">
            <w:pPr>
              <w:pStyle w:val="a5"/>
              <w:spacing w:before="0" w:beforeAutospacing="0" w:after="0" w:afterAutospacing="0"/>
            </w:pPr>
            <w:r w:rsidRPr="002E5BD7">
              <w:t xml:space="preserve">Организовывает рефлексию: «Обратите внимание, что на столе имеются 3 химических стакана с надписями «Всё понятно», «Понятно, но есть вопросы», «Непонятно». Нарисуйте смайликам ваше настроение урока и </w:t>
            </w:r>
          </w:p>
          <w:p w:rsidR="004D0D8E" w:rsidRPr="002E5BD7" w:rsidRDefault="004B6DC9" w:rsidP="00837C2D">
            <w:pPr>
              <w:pStyle w:val="a5"/>
              <w:spacing w:before="0" w:beforeAutospacing="0" w:after="0" w:afterAutospacing="0"/>
            </w:pPr>
            <w:r w:rsidRPr="002E5BD7">
              <w:t>п</w:t>
            </w:r>
            <w:r w:rsidR="004D0D8E" w:rsidRPr="002E5BD7">
              <w:t>оложите в один из стаканов.</w:t>
            </w:r>
          </w:p>
        </w:tc>
        <w:tc>
          <w:tcPr>
            <w:tcW w:w="3402" w:type="dxa"/>
          </w:tcPr>
          <w:p w:rsidR="00C96454" w:rsidRPr="002E5BD7" w:rsidRDefault="004B6DC9" w:rsidP="00837C2D">
            <w:pPr>
              <w:pStyle w:val="a5"/>
              <w:spacing w:before="0" w:beforeAutospacing="0" w:after="0" w:afterAutospacing="0"/>
            </w:pPr>
            <w:r w:rsidRPr="002E5BD7">
              <w:t>Сдают тетради, рисуют смайлики, складывают их в химические стаканы</w:t>
            </w:r>
            <w:r w:rsidR="006C2942">
              <w:t>.</w:t>
            </w:r>
            <w:r w:rsidRPr="002E5BD7">
              <w:t xml:space="preserve"> </w:t>
            </w:r>
          </w:p>
        </w:tc>
        <w:tc>
          <w:tcPr>
            <w:tcW w:w="1701" w:type="dxa"/>
          </w:tcPr>
          <w:p w:rsidR="00E65E2C" w:rsidRDefault="004B6DC9" w:rsidP="00837C2D">
            <w:pPr>
              <w:pStyle w:val="a5"/>
              <w:spacing w:before="0" w:beforeAutospacing="0" w:after="0" w:afterAutospacing="0"/>
            </w:pPr>
            <w:r w:rsidRPr="002E5BD7">
              <w:t>Рефлексия настроения и эмоционального состояния приём «Три лица».</w:t>
            </w:r>
          </w:p>
          <w:p w:rsidR="00E65E2C" w:rsidRDefault="00E65E2C" w:rsidP="008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454" w:rsidRPr="00E65E2C" w:rsidRDefault="00E65E2C" w:rsidP="00837C2D">
            <w:pPr>
              <w:rPr>
                <w:lang w:eastAsia="ru-RU"/>
              </w:rPr>
            </w:pPr>
            <w:r w:rsidRPr="002E5BD7">
              <w:rPr>
                <w:rFonts w:ascii="Times New Roman" w:hAnsi="Times New Roman" w:cs="Times New Roman"/>
                <w:sz w:val="24"/>
                <w:szCs w:val="24"/>
              </w:rPr>
              <w:t>Элементы здоровьесберегающих технологий.</w:t>
            </w:r>
          </w:p>
        </w:tc>
      </w:tr>
    </w:tbl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*смотреть приложения</w:t>
      </w: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E65E2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7E0C84" w:rsidRDefault="007E0C8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E65E2C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r w:rsidR="003F7CEC" w:rsidRPr="003F7CEC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  <w:r w:rsidR="003F7CEC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>Плакаты с названиями приёмов.</w:t>
      </w:r>
    </w:p>
    <w:p w:rsid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31" w:type="dxa"/>
        <w:tblLook w:val="04A0"/>
      </w:tblPr>
      <w:tblGrid>
        <w:gridCol w:w="9419"/>
      </w:tblGrid>
      <w:tr w:rsidR="00880660" w:rsidTr="00880660">
        <w:tc>
          <w:tcPr>
            <w:tcW w:w="9571" w:type="dxa"/>
          </w:tcPr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8709D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CORNERS</w:t>
            </w:r>
          </w:p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8709D">
              <w:rPr>
                <w:rFonts w:ascii="Times New Roman" w:hAnsi="Times New Roman" w:cs="Times New Roman"/>
                <w:b/>
                <w:sz w:val="72"/>
                <w:szCs w:val="72"/>
              </w:rPr>
              <w:t>КОНЕРЗ</w:t>
            </w:r>
          </w:p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8709D">
              <w:rPr>
                <w:rFonts w:ascii="Times New Roman" w:hAnsi="Times New Roman" w:cs="Times New Roman"/>
                <w:b/>
                <w:sz w:val="72"/>
                <w:szCs w:val="72"/>
              </w:rPr>
              <w:t>Углы</w:t>
            </w:r>
          </w:p>
          <w:p w:rsidR="00880660" w:rsidRPr="0048709D" w:rsidRDefault="00880660" w:rsidP="00837C2D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80660" w:rsidTr="00880660">
        <w:tc>
          <w:tcPr>
            <w:tcW w:w="9571" w:type="dxa"/>
          </w:tcPr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8709D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QUIZ</w:t>
            </w:r>
            <w:r w:rsidRPr="0048709D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- </w:t>
            </w:r>
            <w:r w:rsidRPr="0048709D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QUIZ</w:t>
            </w:r>
            <w:r w:rsidRPr="0048709D">
              <w:rPr>
                <w:rFonts w:ascii="Times New Roman" w:hAnsi="Times New Roman" w:cs="Times New Roman"/>
                <w:b/>
                <w:sz w:val="72"/>
                <w:szCs w:val="72"/>
              </w:rPr>
              <w:t>-</w:t>
            </w:r>
            <w:r w:rsidRPr="0048709D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TRADE</w:t>
            </w:r>
          </w:p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8709D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КУИЗ-КУИЗ </w:t>
            </w:r>
            <w:r w:rsidR="00535FF8">
              <w:rPr>
                <w:rFonts w:ascii="Times New Roman" w:hAnsi="Times New Roman" w:cs="Times New Roman"/>
                <w:b/>
                <w:sz w:val="72"/>
                <w:szCs w:val="72"/>
              </w:rPr>
              <w:t>–</w:t>
            </w:r>
            <w:r w:rsidRPr="0048709D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ТРЕЙД</w:t>
            </w:r>
          </w:p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8709D">
              <w:rPr>
                <w:rFonts w:ascii="Times New Roman" w:hAnsi="Times New Roman" w:cs="Times New Roman"/>
                <w:b/>
                <w:sz w:val="72"/>
                <w:szCs w:val="72"/>
              </w:rPr>
              <w:t>?</w:t>
            </w:r>
          </w:p>
          <w:p w:rsidR="00880660" w:rsidRPr="0048709D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8709D">
              <w:rPr>
                <w:rFonts w:ascii="Times New Roman" w:hAnsi="Times New Roman" w:cs="Times New Roman"/>
                <w:b/>
                <w:color w:val="333333"/>
                <w:sz w:val="72"/>
                <w:szCs w:val="72"/>
                <w:shd w:val="clear" w:color="auto" w:fill="FFFFFF"/>
              </w:rPr>
              <w:t xml:space="preserve"> «опроси-опроси-обменяйся карточками»</w:t>
            </w:r>
          </w:p>
          <w:p w:rsidR="00880660" w:rsidRPr="0048709D" w:rsidRDefault="00880660" w:rsidP="00837C2D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5FA4" w:rsidRDefault="006C2942" w:rsidP="00837C2D">
      <w:pPr>
        <w:spacing w:after="0" w:line="100" w:lineRule="atLeast"/>
        <w:jc w:val="both"/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2F5FA4" w:rsidRPr="002F5FA4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 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lang w:eastAsia="ru-RU"/>
        </w:rPr>
        <w:t xml:space="preserve">Карты с названиями способов получения кислорода. </w:t>
      </w:r>
    </w:p>
    <w:p w:rsidR="006C2942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31" w:type="dxa"/>
        <w:tblLook w:val="04A0"/>
      </w:tblPr>
      <w:tblGrid>
        <w:gridCol w:w="4703"/>
        <w:gridCol w:w="4716"/>
      </w:tblGrid>
      <w:tr w:rsidR="00880660" w:rsidRPr="00880660" w:rsidTr="00880660">
        <w:tc>
          <w:tcPr>
            <w:tcW w:w="4785" w:type="dxa"/>
          </w:tcPr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80660">
              <w:rPr>
                <w:rFonts w:ascii="Times New Roman" w:hAnsi="Times New Roman" w:cs="Times New Roman"/>
                <w:b/>
                <w:sz w:val="56"/>
                <w:szCs w:val="56"/>
              </w:rPr>
              <w:t>Разложение перекиси водорода</w:t>
            </w:r>
          </w:p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786" w:type="dxa"/>
          </w:tcPr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80660">
              <w:rPr>
                <w:rFonts w:ascii="Times New Roman" w:hAnsi="Times New Roman" w:cs="Times New Roman"/>
                <w:b/>
                <w:sz w:val="56"/>
                <w:szCs w:val="56"/>
              </w:rPr>
              <w:t>Разложение</w:t>
            </w:r>
          </w:p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80660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перманганата калия </w:t>
            </w:r>
          </w:p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880660" w:rsidRPr="00880660" w:rsidTr="00880660">
        <w:tc>
          <w:tcPr>
            <w:tcW w:w="4785" w:type="dxa"/>
          </w:tcPr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80660">
              <w:rPr>
                <w:rFonts w:ascii="Times New Roman" w:hAnsi="Times New Roman" w:cs="Times New Roman"/>
                <w:b/>
                <w:sz w:val="56"/>
                <w:szCs w:val="56"/>
              </w:rPr>
              <w:t>Разложение</w:t>
            </w:r>
          </w:p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80660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бертолетовой соли</w:t>
            </w:r>
          </w:p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880660" w:rsidRPr="00880660" w:rsidRDefault="00880660" w:rsidP="00837C2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786" w:type="dxa"/>
          </w:tcPr>
          <w:p w:rsidR="00880660" w:rsidRP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80660">
              <w:rPr>
                <w:rFonts w:ascii="Times New Roman" w:hAnsi="Times New Roman" w:cs="Times New Roman"/>
                <w:b/>
                <w:sz w:val="56"/>
                <w:szCs w:val="56"/>
              </w:rPr>
              <w:t>Разложение оксида ртути</w:t>
            </w:r>
          </w:p>
          <w:p w:rsidR="00880660" w:rsidRPr="00880660" w:rsidRDefault="00880660" w:rsidP="00837C2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880660" w:rsidRP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56"/>
          <w:szCs w:val="56"/>
        </w:rPr>
      </w:pPr>
    </w:p>
    <w:p w:rsidR="00880660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880660" w:rsidRPr="00E65E2C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2F5FA4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  <w:r w:rsidR="002F5FA4" w:rsidRP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К</w:t>
      </w:r>
      <w:r w:rsidR="002F5FA4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арточка с матрицей оценивания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.</w:t>
      </w:r>
      <w:r w:rsidR="002F5FA4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</w:t>
      </w:r>
    </w:p>
    <w:p w:rsidR="006C2942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7" w:type="dxa"/>
        <w:tblLook w:val="04A0"/>
      </w:tblPr>
      <w:tblGrid>
        <w:gridCol w:w="6501"/>
        <w:gridCol w:w="3306"/>
      </w:tblGrid>
      <w:tr w:rsidR="00880660" w:rsidRPr="00542886" w:rsidTr="00C55537">
        <w:trPr>
          <w:trHeight w:val="542"/>
        </w:trPr>
        <w:tc>
          <w:tcPr>
            <w:tcW w:w="9571" w:type="dxa"/>
            <w:gridSpan w:val="2"/>
          </w:tcPr>
          <w:p w:rsidR="00880660" w:rsidRDefault="00880660" w:rsidP="00837C2D"/>
          <w:p w:rsidR="00880660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886">
              <w:rPr>
                <w:rFonts w:ascii="Times New Roman" w:hAnsi="Times New Roman" w:cs="Times New Roman"/>
                <w:b/>
                <w:sz w:val="28"/>
                <w:szCs w:val="28"/>
              </w:rPr>
              <w:t>Матрица оценивания</w:t>
            </w:r>
          </w:p>
          <w:p w:rsidR="00880660" w:rsidRPr="00542886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660" w:rsidRPr="00535FF8" w:rsidTr="00C55537">
        <w:trPr>
          <w:trHeight w:val="590"/>
        </w:trPr>
        <w:tc>
          <w:tcPr>
            <w:tcW w:w="6345" w:type="dxa"/>
          </w:tcPr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FF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  <w:p w:rsidR="00880660" w:rsidRPr="00535FF8" w:rsidRDefault="00880660" w:rsidP="00837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FF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FF8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  <w:p w:rsidR="00880660" w:rsidRPr="00535FF8" w:rsidRDefault="00880660" w:rsidP="00837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660" w:rsidRPr="00535FF8" w:rsidTr="00C55537">
        <w:trPr>
          <w:trHeight w:val="354"/>
        </w:trPr>
        <w:tc>
          <w:tcPr>
            <w:tcW w:w="6345" w:type="dxa"/>
          </w:tcPr>
          <w:p w:rsidR="00880660" w:rsidRPr="00535FF8" w:rsidRDefault="00880660" w:rsidP="0083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Правильно написано уравнение реакции на карточке</w:t>
            </w:r>
          </w:p>
        </w:tc>
        <w:tc>
          <w:tcPr>
            <w:tcW w:w="3226" w:type="dxa"/>
          </w:tcPr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660" w:rsidRPr="00535FF8" w:rsidTr="00C55537">
        <w:trPr>
          <w:trHeight w:val="472"/>
        </w:trPr>
        <w:tc>
          <w:tcPr>
            <w:tcW w:w="6345" w:type="dxa"/>
          </w:tcPr>
          <w:p w:rsidR="00880660" w:rsidRPr="00535FF8" w:rsidRDefault="00880660" w:rsidP="0083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Определён тип реакции на карточке</w:t>
            </w:r>
          </w:p>
        </w:tc>
        <w:tc>
          <w:tcPr>
            <w:tcW w:w="3226" w:type="dxa"/>
          </w:tcPr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660" w:rsidRPr="00535FF8" w:rsidTr="00C55537">
        <w:trPr>
          <w:trHeight w:val="448"/>
        </w:trPr>
        <w:tc>
          <w:tcPr>
            <w:tcW w:w="6345" w:type="dxa"/>
          </w:tcPr>
          <w:p w:rsidR="00880660" w:rsidRPr="00535FF8" w:rsidRDefault="00880660" w:rsidP="0083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Проделаны 2 опыта и заполнены все колонки таблицы практической работы</w:t>
            </w:r>
          </w:p>
        </w:tc>
        <w:tc>
          <w:tcPr>
            <w:tcW w:w="3226" w:type="dxa"/>
          </w:tcPr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660" w:rsidRPr="00535FF8" w:rsidTr="00C55537">
        <w:trPr>
          <w:trHeight w:val="377"/>
        </w:trPr>
        <w:tc>
          <w:tcPr>
            <w:tcW w:w="6345" w:type="dxa"/>
          </w:tcPr>
          <w:p w:rsidR="00880660" w:rsidRPr="00535FF8" w:rsidRDefault="00880660" w:rsidP="0083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Понятны и записаны опыты партнёра по лицу</w:t>
            </w:r>
          </w:p>
        </w:tc>
        <w:tc>
          <w:tcPr>
            <w:tcW w:w="3226" w:type="dxa"/>
          </w:tcPr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</w:rPr>
            </w:pPr>
            <w:r w:rsidRPr="00535FF8">
              <w:rPr>
                <w:rFonts w:ascii="Times New Roman" w:hAnsi="Times New Roman" w:cs="Times New Roman"/>
              </w:rPr>
              <w:t>1</w:t>
            </w:r>
          </w:p>
        </w:tc>
      </w:tr>
      <w:tr w:rsidR="00880660" w:rsidRPr="00535FF8" w:rsidTr="00C55537">
        <w:trPr>
          <w:trHeight w:val="331"/>
        </w:trPr>
        <w:tc>
          <w:tcPr>
            <w:tcW w:w="6345" w:type="dxa"/>
          </w:tcPr>
          <w:p w:rsidR="00880660" w:rsidRPr="00535FF8" w:rsidRDefault="00880660" w:rsidP="0083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Сделан вывод практической работы в соответствии с целями практической работы</w:t>
            </w:r>
          </w:p>
        </w:tc>
        <w:tc>
          <w:tcPr>
            <w:tcW w:w="3226" w:type="dxa"/>
          </w:tcPr>
          <w:p w:rsidR="00880660" w:rsidRPr="00535FF8" w:rsidRDefault="00880660" w:rsidP="00837C2D">
            <w:pPr>
              <w:jc w:val="center"/>
              <w:rPr>
                <w:rFonts w:ascii="Times New Roman" w:hAnsi="Times New Roman" w:cs="Times New Roman"/>
              </w:rPr>
            </w:pPr>
            <w:r w:rsidRPr="00535FF8">
              <w:rPr>
                <w:rFonts w:ascii="Times New Roman" w:hAnsi="Times New Roman" w:cs="Times New Roman"/>
              </w:rPr>
              <w:t>1</w:t>
            </w:r>
          </w:p>
        </w:tc>
      </w:tr>
      <w:tr w:rsidR="00535FF8" w:rsidRPr="00535FF8" w:rsidTr="00C55537">
        <w:trPr>
          <w:trHeight w:val="331"/>
        </w:trPr>
        <w:tc>
          <w:tcPr>
            <w:tcW w:w="6345" w:type="dxa"/>
          </w:tcPr>
          <w:p w:rsidR="00535FF8" w:rsidRPr="00535FF8" w:rsidRDefault="00535FF8" w:rsidP="0083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26" w:type="dxa"/>
          </w:tcPr>
          <w:p w:rsidR="00535FF8" w:rsidRPr="00535FF8" w:rsidRDefault="00535FF8" w:rsidP="00837C2D">
            <w:pPr>
              <w:jc w:val="center"/>
              <w:rPr>
                <w:rFonts w:ascii="Times New Roman" w:hAnsi="Times New Roman" w:cs="Times New Roman"/>
              </w:rPr>
            </w:pPr>
            <w:r w:rsidRPr="00535FF8">
              <w:rPr>
                <w:rFonts w:ascii="Times New Roman" w:hAnsi="Times New Roman" w:cs="Times New Roman"/>
              </w:rPr>
              <w:t>5</w:t>
            </w:r>
          </w:p>
        </w:tc>
      </w:tr>
    </w:tbl>
    <w:p w:rsidR="00880660" w:rsidRPr="00535FF8" w:rsidRDefault="00880660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2F5FA4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</w:t>
      </w:r>
      <w:r w:rsidR="002F5FA4" w:rsidRP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Р</w:t>
      </w:r>
      <w:r w:rsidR="002F5FA4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ефлексивная карточка со смайликом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.</w:t>
      </w:r>
    </w:p>
    <w:p w:rsidR="002F5FA4" w:rsidRDefault="002F5FA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48709D" w:rsidTr="002F5FA4">
        <w:tc>
          <w:tcPr>
            <w:tcW w:w="1915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18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2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6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0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4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09D" w:rsidTr="002F5FA4">
        <w:tc>
          <w:tcPr>
            <w:tcW w:w="1915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19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3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7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1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5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09D" w:rsidTr="002F5FA4">
        <w:tc>
          <w:tcPr>
            <w:tcW w:w="1915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0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4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8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2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6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09D" w:rsidTr="002F5FA4">
        <w:tc>
          <w:tcPr>
            <w:tcW w:w="1915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1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A1147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5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29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3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48709D" w:rsidRDefault="0048709D" w:rsidP="00837C2D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F186B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257660" cy="1419390"/>
                  <wp:effectExtent l="19050" t="0" r="0" b="0"/>
                  <wp:docPr id="37" name="Рисунок 1" descr="https://3.bp.blogspot.com/-RlgLzayHNyY/WNZRXjZhxlI/AAAAAAAACh0/hAZTGSKNXH8klyEW5TaGzfDYdY1Hc9C7ACEw/s1600/this-emoji-without-a-mouth-represents-silence-but-weve-seen-people-use-it-to-convey-confusion-or-ang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RlgLzayHNyY/WNZRXjZhxlI/AAAAAAAACh0/hAZTGSKNXH8klyEW5TaGzfDYdY1Hc9C7ACEw/s1600/this-emoji-without-a-mouth-represents-silence-but-weve-seen-people-use-it-to-convey-confusion-or-ang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07" t="13376" r="21870" b="1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1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942" w:rsidRPr="00E65E2C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2F5FA4" w:rsidRDefault="006C2942" w:rsidP="007E0C84">
      <w:pPr>
        <w:spacing w:after="0" w:line="240" w:lineRule="auto"/>
        <w:ind w:hanging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5.</w:t>
      </w:r>
      <w:r w:rsidR="002F5FA4" w:rsidRP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У</w:t>
      </w:r>
      <w:r w:rsidR="002F5FA4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казания к практической работе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. </w:t>
      </w:r>
    </w:p>
    <w:p w:rsidR="006C2942" w:rsidRDefault="006C2942" w:rsidP="007E0C84">
      <w:pPr>
        <w:spacing w:after="0" w:line="240" w:lineRule="auto"/>
        <w:ind w:hanging="131"/>
        <w:rPr>
          <w:rFonts w:ascii="Times New Roman" w:hAnsi="Times New Roman" w:cs="Times New Roman"/>
          <w:sz w:val="24"/>
          <w:szCs w:val="24"/>
        </w:rPr>
      </w:pPr>
    </w:p>
    <w:p w:rsidR="00880660" w:rsidRDefault="00880660" w:rsidP="007E0C84">
      <w:pPr>
        <w:spacing w:after="0"/>
        <w:ind w:hanging="13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Практическая работа «Получение кислорода»</w:t>
      </w:r>
    </w:p>
    <w:p w:rsidR="00880660" w:rsidRDefault="00880660" w:rsidP="007E0C84">
      <w:pPr>
        <w:spacing w:after="0" w:line="100" w:lineRule="atLeast"/>
        <w:ind w:hanging="1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80660" w:rsidRDefault="00880660" w:rsidP="007E0C84">
      <w:pPr>
        <w:spacing w:after="0" w:line="100" w:lineRule="atLeast"/>
        <w:ind w:hanging="131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получить кислород из перманганата калия, собрать его двумя методами и изучить его свойства;</w:t>
      </w:r>
    </w:p>
    <w:p w:rsidR="00880660" w:rsidRPr="009A5ECE" w:rsidRDefault="00880660" w:rsidP="007E0C84">
      <w:pPr>
        <w:pStyle w:val="2"/>
        <w:shd w:val="clear" w:color="auto" w:fill="FFFFFF"/>
        <w:spacing w:after="0"/>
        <w:ind w:hanging="131"/>
        <w:rPr>
          <w:i/>
          <w:sz w:val="28"/>
          <w:szCs w:val="28"/>
        </w:rPr>
      </w:pPr>
      <w:r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с помощью приёма «куиз куиз трейд» (опроси — опроси — обменяйся экспериментом) научить партнёров разбираться в проделанных реакциях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   </w:t>
      </w:r>
    </w:p>
    <w:p w:rsidR="00880660" w:rsidRDefault="00880660" w:rsidP="007E0C84">
      <w:pPr>
        <w:spacing w:after="0" w:line="100" w:lineRule="atLeast"/>
        <w:ind w:hanging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пробирки, газоотводная трубка, держатель для пробирок, штатив, спиртовка, спички, лучина.</w:t>
      </w:r>
    </w:p>
    <w:p w:rsidR="00880660" w:rsidRPr="00CC1FCD" w:rsidRDefault="00880660" w:rsidP="007E0C84">
      <w:pPr>
        <w:spacing w:after="0" w:line="100" w:lineRule="atLeast"/>
        <w:ind w:hanging="1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Реактивы: </w:t>
      </w:r>
      <w:r>
        <w:rPr>
          <w:rFonts w:ascii="Times New Roman" w:hAnsi="Times New Roman" w:cs="Times New Roman"/>
          <w:sz w:val="28"/>
          <w:szCs w:val="28"/>
        </w:rPr>
        <w:t>перманганат калия –</w:t>
      </w:r>
      <w:r w:rsidRPr="00CC1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KMnO</w:t>
      </w:r>
      <w:r w:rsidRPr="009A5EC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660" w:rsidRDefault="00880660" w:rsidP="007E0C84">
      <w:pPr>
        <w:spacing w:after="0" w:line="100" w:lineRule="atLeast"/>
        <w:ind w:hanging="1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техники безопасности:</w:t>
      </w:r>
    </w:p>
    <w:p w:rsidR="00880660" w:rsidRDefault="00880660" w:rsidP="007E0C84">
      <w:pPr>
        <w:spacing w:after="0" w:line="100" w:lineRule="atLeast"/>
        <w:ind w:hanging="1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-будьте осторожны в работе со спиртовкой, гасите пламя только колпачком;</w:t>
      </w:r>
    </w:p>
    <w:p w:rsidR="00880660" w:rsidRDefault="00880660" w:rsidP="007E0C84">
      <w:pPr>
        <w:spacing w:after="0" w:line="100" w:lineRule="atLeast"/>
        <w:ind w:hanging="1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-не допускайте рассыпания реактивов;</w:t>
      </w:r>
    </w:p>
    <w:p w:rsidR="00880660" w:rsidRDefault="00880660" w:rsidP="007E0C84">
      <w:pPr>
        <w:spacing w:after="0" w:line="100" w:lineRule="atLeast"/>
        <w:ind w:hanging="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-будьте осторожны в работе  со стеклянной посудой.</w:t>
      </w:r>
    </w:p>
    <w:p w:rsidR="00880660" w:rsidRDefault="00880660" w:rsidP="007E0C84">
      <w:pPr>
        <w:spacing w:after="0" w:line="100" w:lineRule="atLeast"/>
        <w:ind w:hanging="1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660" w:rsidRDefault="00880660" w:rsidP="007E0C84">
      <w:pPr>
        <w:spacing w:after="0"/>
        <w:ind w:hanging="1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880660" w:rsidRDefault="00880660" w:rsidP="007E0C84">
      <w:pPr>
        <w:pStyle w:val="a5"/>
        <w:shd w:val="clear" w:color="auto" w:fill="FFFFFF"/>
        <w:spacing w:before="0" w:beforeAutospacing="0" w:after="180" w:afterAutospacing="0" w:line="360" w:lineRule="atLeast"/>
        <w:ind w:hanging="131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Pr="00327093">
        <w:rPr>
          <w:sz w:val="28"/>
          <w:szCs w:val="28"/>
        </w:rPr>
        <w:t xml:space="preserve">Получите кислород из перманганата калия, соберите его </w:t>
      </w:r>
      <w:r w:rsidRPr="00327093">
        <w:rPr>
          <w:b/>
          <w:sz w:val="28"/>
          <w:szCs w:val="28"/>
        </w:rPr>
        <w:t>одним</w:t>
      </w:r>
      <w:r w:rsidRPr="00327093">
        <w:rPr>
          <w:sz w:val="28"/>
          <w:szCs w:val="28"/>
        </w:rPr>
        <w:t xml:space="preserve"> из методов в пробирку, опу</w:t>
      </w:r>
      <w:r w:rsidRPr="00327093">
        <w:rPr>
          <w:sz w:val="28"/>
          <w:szCs w:val="28"/>
        </w:rPr>
        <w:softHyphen/>
        <w:t>стите тле</w:t>
      </w:r>
      <w:r w:rsidRPr="00327093">
        <w:rPr>
          <w:sz w:val="28"/>
          <w:szCs w:val="28"/>
        </w:rPr>
        <w:softHyphen/>
        <w:t>ю</w:t>
      </w:r>
      <w:r w:rsidRPr="00327093">
        <w:rPr>
          <w:sz w:val="28"/>
          <w:szCs w:val="28"/>
        </w:rPr>
        <w:softHyphen/>
        <w:t>щую лу</w:t>
      </w:r>
      <w:r w:rsidRPr="00327093">
        <w:rPr>
          <w:sz w:val="28"/>
          <w:szCs w:val="28"/>
        </w:rPr>
        <w:softHyphen/>
        <w:t>чи</w:t>
      </w:r>
      <w:r w:rsidRPr="00327093">
        <w:rPr>
          <w:sz w:val="28"/>
          <w:szCs w:val="28"/>
        </w:rPr>
        <w:softHyphen/>
        <w:t>ну в пробирку с собранным кислородом.  Заполните свою часть таблицы.</w:t>
      </w:r>
      <w:r>
        <w:rPr>
          <w:sz w:val="28"/>
          <w:szCs w:val="28"/>
        </w:rPr>
        <w:t xml:space="preserve">    </w:t>
      </w:r>
    </w:p>
    <w:p w:rsidR="00880660" w:rsidRDefault="00880660" w:rsidP="007E0C84">
      <w:pPr>
        <w:pStyle w:val="a5"/>
        <w:shd w:val="clear" w:color="auto" w:fill="FFFFFF"/>
        <w:spacing w:before="0" w:beforeAutospacing="0" w:after="180" w:afterAutospacing="0" w:line="360" w:lineRule="atLeast"/>
        <w:ind w:hanging="13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>
            <wp:extent cx="1005519" cy="1033420"/>
            <wp:effectExtent l="19050" t="0" r="4131" b="0"/>
            <wp:docPr id="1" name="Рисунок 1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5574" t="25430" r="12117" b="2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32" cy="103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071619" cy="878252"/>
            <wp:effectExtent l="19050" t="0" r="0" b="0"/>
            <wp:docPr id="2" name="Рисунок 2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12" t="23721" r="53403" b="26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56" cy="87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880660" w:rsidRPr="001739DB" w:rsidRDefault="00880660" w:rsidP="007E0C84">
      <w:pPr>
        <w:pStyle w:val="a5"/>
        <w:shd w:val="clear" w:color="auto" w:fill="FFFFFF"/>
        <w:spacing w:before="0" w:beforeAutospacing="0" w:after="180" w:afterAutospacing="0" w:line="360" w:lineRule="atLeast"/>
        <w:ind w:hanging="131"/>
        <w:rPr>
          <w:b/>
        </w:rPr>
      </w:pPr>
      <w:r w:rsidRPr="00327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1739DB">
        <w:rPr>
          <w:b/>
        </w:rPr>
        <w:t xml:space="preserve">1 вариант                                        </w:t>
      </w:r>
      <w:r>
        <w:rPr>
          <w:b/>
        </w:rPr>
        <w:t xml:space="preserve">      </w:t>
      </w:r>
      <w:r w:rsidRPr="001739DB">
        <w:rPr>
          <w:b/>
        </w:rPr>
        <w:t xml:space="preserve">2 вариант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07"/>
        <w:gridCol w:w="1361"/>
        <w:gridCol w:w="1667"/>
        <w:gridCol w:w="1806"/>
        <w:gridCol w:w="1830"/>
      </w:tblGrid>
      <w:tr w:rsidR="00880660" w:rsidRPr="002C5307" w:rsidTr="007E0C84">
        <w:tc>
          <w:tcPr>
            <w:tcW w:w="851" w:type="dxa"/>
          </w:tcPr>
          <w:p w:rsidR="00880660" w:rsidRPr="002C5307" w:rsidRDefault="00880660" w:rsidP="007E0C84">
            <w:pPr>
              <w:pStyle w:val="a5"/>
              <w:spacing w:before="0" w:beforeAutospacing="0" w:after="0" w:afterAutospacing="0"/>
              <w:ind w:hanging="131"/>
              <w:jc w:val="center"/>
              <w:rPr>
                <w:b/>
                <w:color w:val="333333"/>
              </w:rPr>
            </w:pPr>
            <w:r w:rsidRPr="002C5307">
              <w:rPr>
                <w:b/>
                <w:color w:val="333333"/>
              </w:rPr>
              <w:t>Вари</w:t>
            </w:r>
          </w:p>
          <w:p w:rsidR="00880660" w:rsidRPr="002C5307" w:rsidRDefault="00880660" w:rsidP="007E0C84">
            <w:pPr>
              <w:pStyle w:val="a5"/>
              <w:spacing w:before="0" w:beforeAutospacing="0" w:after="0" w:afterAutospacing="0"/>
              <w:ind w:hanging="131"/>
              <w:jc w:val="center"/>
              <w:rPr>
                <w:b/>
                <w:color w:val="333333"/>
              </w:rPr>
            </w:pPr>
            <w:r w:rsidRPr="002C5307">
              <w:rPr>
                <w:b/>
                <w:color w:val="333333"/>
              </w:rPr>
              <w:t>ант</w:t>
            </w:r>
          </w:p>
        </w:tc>
        <w:tc>
          <w:tcPr>
            <w:tcW w:w="1807" w:type="dxa"/>
          </w:tcPr>
          <w:p w:rsidR="00880660" w:rsidRPr="002C5307" w:rsidRDefault="00880660" w:rsidP="007E0C84">
            <w:pPr>
              <w:pStyle w:val="a4"/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bCs/>
              </w:rPr>
            </w:pPr>
            <w:r w:rsidRPr="002C5307">
              <w:rPr>
                <w:rFonts w:ascii="Times New Roman" w:hAnsi="Times New Roman"/>
                <w:b/>
                <w:bCs/>
              </w:rPr>
              <w:t>Уравнения реакций</w:t>
            </w:r>
          </w:p>
          <w:p w:rsidR="00880660" w:rsidRPr="002C5307" w:rsidRDefault="00880660" w:rsidP="007E0C84">
            <w:pPr>
              <w:pStyle w:val="a5"/>
              <w:spacing w:before="0" w:beforeAutospacing="0" w:after="0" w:afterAutospacing="0"/>
              <w:ind w:hanging="131"/>
              <w:jc w:val="center"/>
              <w:rPr>
                <w:b/>
                <w:color w:val="333333"/>
              </w:rPr>
            </w:pPr>
            <w:r w:rsidRPr="002C5307">
              <w:rPr>
                <w:b/>
                <w:bCs/>
              </w:rPr>
              <w:t>(уравнять!!!)</w:t>
            </w:r>
          </w:p>
        </w:tc>
        <w:tc>
          <w:tcPr>
            <w:tcW w:w="1361" w:type="dxa"/>
          </w:tcPr>
          <w:p w:rsidR="00880660" w:rsidRPr="002C5307" w:rsidRDefault="00880660" w:rsidP="007E0C84">
            <w:pPr>
              <w:pStyle w:val="a5"/>
              <w:spacing w:before="0" w:beforeAutospacing="0" w:after="0" w:afterAutospacing="0"/>
              <w:ind w:hanging="131"/>
              <w:jc w:val="center"/>
              <w:rPr>
                <w:b/>
                <w:color w:val="333333"/>
              </w:rPr>
            </w:pPr>
            <w:r w:rsidRPr="002C5307">
              <w:rPr>
                <w:b/>
                <w:color w:val="333333"/>
              </w:rPr>
              <w:t>Метод собирания кислорода</w:t>
            </w:r>
          </w:p>
        </w:tc>
        <w:tc>
          <w:tcPr>
            <w:tcW w:w="1667" w:type="dxa"/>
          </w:tcPr>
          <w:p w:rsidR="00880660" w:rsidRPr="002C5307" w:rsidRDefault="00880660" w:rsidP="007E0C84">
            <w:pPr>
              <w:pStyle w:val="a5"/>
              <w:spacing w:before="0" w:beforeAutospacing="0" w:after="0" w:afterAutospacing="0"/>
              <w:ind w:hanging="131"/>
              <w:jc w:val="center"/>
              <w:rPr>
                <w:b/>
                <w:color w:val="333333"/>
              </w:rPr>
            </w:pPr>
            <w:r w:rsidRPr="002C5307">
              <w:rPr>
                <w:b/>
                <w:bCs/>
              </w:rPr>
              <w:t>Что делали?</w:t>
            </w:r>
          </w:p>
        </w:tc>
        <w:tc>
          <w:tcPr>
            <w:tcW w:w="1806" w:type="dxa"/>
          </w:tcPr>
          <w:p w:rsidR="00880660" w:rsidRPr="002C5307" w:rsidRDefault="00880660" w:rsidP="007E0C84">
            <w:pPr>
              <w:pStyle w:val="a5"/>
              <w:spacing w:before="0" w:beforeAutospacing="0" w:after="0" w:afterAutospacing="0"/>
              <w:ind w:hanging="131"/>
              <w:jc w:val="center"/>
              <w:rPr>
                <w:b/>
                <w:color w:val="333333"/>
              </w:rPr>
            </w:pPr>
            <w:r w:rsidRPr="002C5307">
              <w:rPr>
                <w:b/>
                <w:bCs/>
              </w:rPr>
              <w:t>Что увидели?</w:t>
            </w:r>
          </w:p>
        </w:tc>
        <w:tc>
          <w:tcPr>
            <w:tcW w:w="1830" w:type="dxa"/>
          </w:tcPr>
          <w:p w:rsidR="00880660" w:rsidRPr="002C5307" w:rsidRDefault="00880660" w:rsidP="007E0C84">
            <w:pPr>
              <w:pStyle w:val="a5"/>
              <w:spacing w:before="0" w:beforeAutospacing="0" w:after="0" w:afterAutospacing="0"/>
              <w:ind w:hanging="131"/>
              <w:jc w:val="center"/>
              <w:rPr>
                <w:b/>
                <w:sz w:val="20"/>
                <w:szCs w:val="20"/>
              </w:rPr>
            </w:pPr>
            <w:r w:rsidRPr="002C5307">
              <w:rPr>
                <w:b/>
                <w:sz w:val="20"/>
                <w:szCs w:val="20"/>
              </w:rPr>
              <w:t>Физические свойства</w:t>
            </w:r>
            <w:r w:rsidRPr="002C5307">
              <w:rPr>
                <w:rFonts w:ascii="PT Sans" w:hAnsi="PT Sans"/>
                <w:b/>
                <w:bCs/>
                <w:sz w:val="20"/>
                <w:szCs w:val="20"/>
              </w:rPr>
              <w:t xml:space="preserve"> O</w:t>
            </w:r>
            <w:r w:rsidRPr="002C5307">
              <w:rPr>
                <w:rFonts w:ascii="PT Sans" w:hAnsi="PT Sans"/>
                <w:b/>
                <w:bCs/>
                <w:sz w:val="20"/>
                <w:szCs w:val="20"/>
                <w:vertAlign w:val="subscript"/>
              </w:rPr>
              <w:t>2</w:t>
            </w:r>
            <w:r w:rsidRPr="002C5307">
              <w:rPr>
                <w:b/>
                <w:sz w:val="20"/>
                <w:szCs w:val="20"/>
              </w:rPr>
              <w:t>, которые увидели при выполнении эксперимента</w:t>
            </w:r>
          </w:p>
        </w:tc>
      </w:tr>
      <w:tr w:rsidR="00880660" w:rsidRPr="002C5307" w:rsidTr="007E0C84">
        <w:trPr>
          <w:trHeight w:val="675"/>
        </w:trPr>
        <w:tc>
          <w:tcPr>
            <w:tcW w:w="851" w:type="dxa"/>
          </w:tcPr>
          <w:p w:rsidR="00880660" w:rsidRPr="002C5307" w:rsidRDefault="00880660" w:rsidP="007E0C84">
            <w:pPr>
              <w:pStyle w:val="a5"/>
              <w:spacing w:before="0" w:beforeAutospacing="0" w:after="0" w:afterAutospacing="0" w:line="360" w:lineRule="atLeast"/>
              <w:ind w:hanging="131"/>
              <w:jc w:val="center"/>
              <w:rPr>
                <w:rFonts w:ascii="PT Sans" w:hAnsi="PT Sans"/>
                <w:sz w:val="28"/>
                <w:szCs w:val="28"/>
              </w:rPr>
            </w:pPr>
            <w:r w:rsidRPr="002C5307">
              <w:rPr>
                <w:rFonts w:ascii="PT Sans" w:hAnsi="PT Sans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361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667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806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830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</w:tr>
      <w:tr w:rsidR="00880660" w:rsidRPr="002C5307" w:rsidTr="007E0C84">
        <w:trPr>
          <w:trHeight w:val="577"/>
        </w:trPr>
        <w:tc>
          <w:tcPr>
            <w:tcW w:w="851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jc w:val="center"/>
              <w:rPr>
                <w:rFonts w:ascii="PT Sans" w:hAnsi="PT Sans"/>
                <w:sz w:val="28"/>
                <w:szCs w:val="28"/>
              </w:rPr>
            </w:pPr>
            <w:r w:rsidRPr="002C5307">
              <w:rPr>
                <w:rFonts w:ascii="PT Sans" w:hAnsi="PT Sans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361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667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806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  <w:tc>
          <w:tcPr>
            <w:tcW w:w="1830" w:type="dxa"/>
          </w:tcPr>
          <w:p w:rsidR="00880660" w:rsidRPr="002C5307" w:rsidRDefault="00880660" w:rsidP="007E0C84">
            <w:pPr>
              <w:pStyle w:val="a5"/>
              <w:spacing w:before="0" w:beforeAutospacing="0" w:after="180" w:afterAutospacing="0" w:line="360" w:lineRule="atLeast"/>
              <w:ind w:hanging="131"/>
              <w:rPr>
                <w:rFonts w:ascii="PT Sans" w:hAnsi="PT Sans"/>
                <w:color w:val="333333"/>
                <w:sz w:val="23"/>
                <w:szCs w:val="23"/>
              </w:rPr>
            </w:pPr>
          </w:p>
        </w:tc>
      </w:tr>
    </w:tbl>
    <w:p w:rsidR="00880660" w:rsidRPr="00445C7C" w:rsidRDefault="00880660" w:rsidP="007E0C84">
      <w:pPr>
        <w:spacing w:after="0"/>
        <w:ind w:hanging="131"/>
        <w:rPr>
          <w:rFonts w:ascii="Times New Roman" w:hAnsi="Times New Roman"/>
          <w:b/>
          <w:bCs/>
          <w:color w:val="FF0000"/>
        </w:rPr>
      </w:pPr>
    </w:p>
    <w:p w:rsidR="00880660" w:rsidRPr="001739DB" w:rsidRDefault="00880660" w:rsidP="007E0C84">
      <w:pPr>
        <w:spacing w:after="0"/>
        <w:ind w:hanging="131"/>
        <w:rPr>
          <w:rFonts w:ascii="Times New Roman" w:hAnsi="Times New Roman" w:cs="Times New Roman"/>
        </w:rPr>
      </w:pPr>
      <w:r w:rsidRPr="001739DB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1739DB">
        <w:rPr>
          <w:rFonts w:ascii="Times New Roman" w:hAnsi="Times New Roman" w:cs="Times New Roman"/>
          <w:sz w:val="28"/>
          <w:szCs w:val="28"/>
        </w:rPr>
        <w:t>С</w:t>
      </w:r>
      <w:r w:rsidRPr="001739DB">
        <w:rPr>
          <w:rFonts w:ascii="Times New Roman" w:hAnsi="Times New Roman" w:cs="Times New Roman"/>
          <w:color w:val="000000"/>
          <w:sz w:val="28"/>
          <w:szCs w:val="28"/>
        </w:rPr>
        <w:t xml:space="preserve"> помощью приёма «</w:t>
      </w:r>
      <w:proofErr w:type="spellStart"/>
      <w:r w:rsidRPr="001739DB">
        <w:rPr>
          <w:rFonts w:ascii="Times New Roman" w:hAnsi="Times New Roman" w:cs="Times New Roman"/>
          <w:color w:val="000000"/>
          <w:sz w:val="28"/>
          <w:szCs w:val="28"/>
        </w:rPr>
        <w:t>куиз</w:t>
      </w:r>
      <w:proofErr w:type="spellEnd"/>
      <w:r w:rsidRPr="00173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39DB">
        <w:rPr>
          <w:rFonts w:ascii="Times New Roman" w:hAnsi="Times New Roman" w:cs="Times New Roman"/>
          <w:color w:val="000000"/>
          <w:sz w:val="28"/>
          <w:szCs w:val="28"/>
        </w:rPr>
        <w:t>куиз</w:t>
      </w:r>
      <w:proofErr w:type="spellEnd"/>
      <w:r w:rsidRPr="00173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39DB">
        <w:rPr>
          <w:rFonts w:ascii="Times New Roman" w:hAnsi="Times New Roman" w:cs="Times New Roman"/>
          <w:color w:val="000000"/>
          <w:sz w:val="28"/>
          <w:szCs w:val="28"/>
        </w:rPr>
        <w:t>трейд</w:t>
      </w:r>
      <w:proofErr w:type="spellEnd"/>
      <w:r w:rsidRPr="001739DB">
        <w:rPr>
          <w:rFonts w:ascii="Times New Roman" w:hAnsi="Times New Roman" w:cs="Times New Roman"/>
          <w:color w:val="000000"/>
          <w:sz w:val="28"/>
          <w:szCs w:val="28"/>
        </w:rPr>
        <w:t>» (опроси — опроси — обменяйся экспериментом) научите своих партнёров разбираться в проделанном эксперименте.</w:t>
      </w:r>
    </w:p>
    <w:p w:rsidR="00880660" w:rsidRDefault="00880660" w:rsidP="007E0C84">
      <w:pPr>
        <w:spacing w:after="0"/>
        <w:ind w:hanging="131"/>
      </w:pPr>
    </w:p>
    <w:p w:rsidR="00880660" w:rsidRDefault="00880660" w:rsidP="007E0C84">
      <w:pPr>
        <w:spacing w:after="0"/>
        <w:ind w:hanging="1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Сделайте вывод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том, как вы получили кислород и о его свойствах, которые вы увидели.</w:t>
      </w:r>
    </w:p>
    <w:p w:rsidR="006C2942" w:rsidRDefault="006C2942" w:rsidP="00837C2D">
      <w:pPr>
        <w:spacing w:after="0" w:line="240" w:lineRule="auto"/>
        <w:ind w:left="-131"/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Приложение 6.</w:t>
      </w:r>
      <w:r w:rsidR="002F5FA4" w:rsidRP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Индивидуальные к</w:t>
      </w:r>
      <w:r w:rsidR="002F5FA4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арточки – задания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с уравнениями. </w:t>
      </w: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544"/>
        <w:gridCol w:w="3260"/>
      </w:tblGrid>
      <w:tr w:rsidR="00880660" w:rsidRPr="008262D4" w:rsidTr="00C55537">
        <w:trPr>
          <w:trHeight w:val="2786"/>
        </w:trPr>
        <w:tc>
          <w:tcPr>
            <w:tcW w:w="3828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KMnO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4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= K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2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4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+ 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2</w:t>
            </w:r>
            <w:proofErr w:type="gramStart"/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 +</w:t>
            </w:r>
            <w:proofErr w:type="gramEnd"/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….</w:t>
            </w: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80660" w:rsidRPr="00EA14E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0660" w:rsidRPr="00CC1FCD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EA14EF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HgO</w:t>
            </w:r>
            <w:proofErr w:type="spellEnd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</w:t>
            </w:r>
            <w:proofErr w:type="spell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Hg</w:t>
            </w:r>
            <w:proofErr w:type="spellEnd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+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3260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EA14EF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 +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</w:tr>
      <w:tr w:rsidR="00880660" w:rsidRPr="008262D4" w:rsidTr="00C55537">
        <w:tc>
          <w:tcPr>
            <w:tcW w:w="3828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KMnO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4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= K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2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4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+ 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2</w:t>
            </w:r>
            <w:proofErr w:type="gramStart"/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 +</w:t>
            </w:r>
            <w:proofErr w:type="gramEnd"/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….</w:t>
            </w: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80660" w:rsidRPr="00EA14E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0660" w:rsidRPr="00CC1FCD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0660" w:rsidRPr="008262D4" w:rsidRDefault="00880660" w:rsidP="00837C2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B07F17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HgO</w:t>
            </w:r>
            <w:proofErr w:type="spellEnd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</w:t>
            </w:r>
            <w:proofErr w:type="spell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Hg</w:t>
            </w:r>
            <w:proofErr w:type="spellEnd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+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3260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 +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</w:tr>
      <w:tr w:rsidR="00880660" w:rsidRPr="008262D4" w:rsidTr="00C55537">
        <w:tc>
          <w:tcPr>
            <w:tcW w:w="3828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EA14EF" w:rsidRDefault="00880660" w:rsidP="00837C2D">
            <w:pPr>
              <w:pStyle w:val="a5"/>
              <w:shd w:val="clear" w:color="auto" w:fill="FFFFFF"/>
              <w:spacing w:before="0" w:beforeAutospacing="0" w:after="180" w:afterAutospacing="0" w:line="360" w:lineRule="atLeast"/>
              <w:rPr>
                <w:b/>
                <w:bCs/>
                <w:color w:val="333333"/>
              </w:rPr>
            </w:pP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KMnO</w:t>
            </w:r>
            <w:proofErr w:type="spellEnd"/>
            <w:r w:rsidRPr="00EA14EF">
              <w:rPr>
                <w:b/>
                <w:bCs/>
                <w:color w:val="333333"/>
                <w:vertAlign w:val="subscript"/>
              </w:rPr>
              <w:t>4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=</w:t>
            </w:r>
            <w:r w:rsidRPr="00EA14EF">
              <w:rPr>
                <w:b/>
                <w:bCs/>
                <w:color w:val="333333"/>
                <w:lang w:val="en-US"/>
              </w:rPr>
              <w:t> K</w:t>
            </w:r>
            <w:r w:rsidRPr="00EA14EF">
              <w:rPr>
                <w:b/>
                <w:bCs/>
                <w:color w:val="333333"/>
                <w:vertAlign w:val="subscript"/>
              </w:rPr>
              <w:t>2</w:t>
            </w: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MnO</w:t>
            </w:r>
            <w:proofErr w:type="spellEnd"/>
            <w:r w:rsidRPr="00EA14EF">
              <w:rPr>
                <w:b/>
                <w:bCs/>
                <w:color w:val="333333"/>
                <w:vertAlign w:val="subscript"/>
              </w:rPr>
              <w:t>4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….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 xml:space="preserve"> 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color w:val="000000"/>
                <w:shd w:val="clear" w:color="auto" w:fill="FFFFFF"/>
              </w:rPr>
              <w:t>О</w:t>
            </w:r>
            <w:r w:rsidRPr="00EA14EF">
              <w:rPr>
                <w:b/>
                <w:color w:val="000000"/>
                <w:shd w:val="clear" w:color="auto" w:fill="FFFFFF"/>
                <w:vertAlign w:val="subscript"/>
              </w:rPr>
              <w:t>2 </w:t>
            </w:r>
          </w:p>
          <w:p w:rsidR="00880660" w:rsidRPr="00EA14E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EA14EF" w:rsidRDefault="00880660" w:rsidP="00837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HgO</w:t>
            </w:r>
            <w:proofErr w:type="spellEnd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 xml:space="preserve"> 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3260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+ 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</w:tc>
      </w:tr>
      <w:tr w:rsidR="00880660" w:rsidRPr="008262D4" w:rsidTr="00C55537">
        <w:tc>
          <w:tcPr>
            <w:tcW w:w="3828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pStyle w:val="a5"/>
              <w:shd w:val="clear" w:color="auto" w:fill="FFFFFF"/>
              <w:spacing w:before="0" w:beforeAutospacing="0" w:after="180" w:afterAutospacing="0" w:line="360" w:lineRule="atLeast"/>
              <w:rPr>
                <w:b/>
                <w:color w:val="000000"/>
                <w:shd w:val="clear" w:color="auto" w:fill="FFFFFF"/>
                <w:vertAlign w:val="subscript"/>
              </w:rPr>
            </w:pP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KMnO</w:t>
            </w:r>
            <w:proofErr w:type="spellEnd"/>
            <w:r w:rsidRPr="00EA14EF">
              <w:rPr>
                <w:b/>
                <w:bCs/>
                <w:color w:val="333333"/>
                <w:vertAlign w:val="subscript"/>
              </w:rPr>
              <w:t>4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=</w:t>
            </w:r>
            <w:r w:rsidRPr="00EA14EF">
              <w:rPr>
                <w:b/>
                <w:bCs/>
                <w:color w:val="333333"/>
                <w:lang w:val="en-US"/>
              </w:rPr>
              <w:t> K</w:t>
            </w:r>
            <w:r w:rsidRPr="00EA14EF">
              <w:rPr>
                <w:b/>
                <w:bCs/>
                <w:color w:val="333333"/>
                <w:vertAlign w:val="subscript"/>
              </w:rPr>
              <w:t>2</w:t>
            </w: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MnO</w:t>
            </w:r>
            <w:proofErr w:type="spellEnd"/>
            <w:r w:rsidRPr="00EA14EF">
              <w:rPr>
                <w:b/>
                <w:bCs/>
                <w:color w:val="333333"/>
                <w:vertAlign w:val="subscript"/>
              </w:rPr>
              <w:t>4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….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 xml:space="preserve"> 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color w:val="000000"/>
                <w:shd w:val="clear" w:color="auto" w:fill="FFFFFF"/>
              </w:rPr>
              <w:t>О</w:t>
            </w:r>
            <w:proofErr w:type="gramStart"/>
            <w:r w:rsidRPr="00EA14EF">
              <w:rPr>
                <w:b/>
                <w:color w:val="000000"/>
                <w:shd w:val="clear" w:color="auto" w:fill="FFFFFF"/>
                <w:vertAlign w:val="subscript"/>
              </w:rPr>
              <w:t>2</w:t>
            </w:r>
            <w:proofErr w:type="gramEnd"/>
            <w:r w:rsidRPr="00EA14EF">
              <w:rPr>
                <w:b/>
                <w:color w:val="000000"/>
                <w:shd w:val="clear" w:color="auto" w:fill="FFFFFF"/>
                <w:vertAlign w:val="subscript"/>
              </w:rPr>
              <w:t> </w:t>
            </w:r>
          </w:p>
          <w:p w:rsidR="00880660" w:rsidRPr="00EA14EF" w:rsidRDefault="00880660" w:rsidP="00837C2D">
            <w:pPr>
              <w:pStyle w:val="a5"/>
              <w:shd w:val="clear" w:color="auto" w:fill="FFFFFF"/>
              <w:spacing w:before="0" w:beforeAutospacing="0" w:after="180" w:afterAutospacing="0" w:line="360" w:lineRule="atLeast"/>
              <w:rPr>
                <w:b/>
                <w:bCs/>
                <w:color w:val="333333"/>
              </w:rPr>
            </w:pPr>
          </w:p>
          <w:p w:rsidR="00880660" w:rsidRPr="00EA14E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HgO</w:t>
            </w:r>
            <w:proofErr w:type="spellEnd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 xml:space="preserve"> 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3260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+ 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</w:tc>
      </w:tr>
    </w:tbl>
    <w:p w:rsidR="00880660" w:rsidRPr="008262D4" w:rsidRDefault="00880660" w:rsidP="00837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0660" w:rsidRPr="008262D4" w:rsidRDefault="00880660" w:rsidP="00837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827"/>
        <w:gridCol w:w="3686"/>
      </w:tblGrid>
      <w:tr w:rsidR="00880660" w:rsidRPr="008262D4" w:rsidTr="00C55537">
        <w:trPr>
          <w:trHeight w:val="3040"/>
        </w:trPr>
        <w:tc>
          <w:tcPr>
            <w:tcW w:w="3119" w:type="dxa"/>
          </w:tcPr>
          <w:p w:rsidR="00880660" w:rsidRPr="0085021F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EA14EF" w:rsidRDefault="00880660" w:rsidP="00837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KCLO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 = KCL +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3827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= K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2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4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+ MnO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  <w:lang w:val="en-US"/>
              </w:rPr>
              <w:t>2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 +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80660" w:rsidRPr="00EA14E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0660" w:rsidRPr="00CC1FCD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80660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5021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 + 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</w:tc>
      </w:tr>
      <w:tr w:rsidR="00880660" w:rsidRPr="008262D4" w:rsidTr="00C55537">
        <w:tc>
          <w:tcPr>
            <w:tcW w:w="3119" w:type="dxa"/>
          </w:tcPr>
          <w:p w:rsidR="00880660" w:rsidRPr="0085021F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KCLO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 = KCL +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</w:p>
          <w:p w:rsidR="00880660" w:rsidRDefault="00880660" w:rsidP="00837C2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80660" w:rsidRDefault="00880660" w:rsidP="00837C2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80660" w:rsidRPr="0085021F" w:rsidRDefault="00880660" w:rsidP="00837C2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……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r w:rsidRPr="008C6DD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=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K</w:t>
            </w:r>
            <w:r w:rsidRPr="008C6DD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</w:rPr>
              <w:t>2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MnO</w:t>
            </w:r>
            <w:proofErr w:type="spellEnd"/>
            <w:r w:rsidRPr="008C6DD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</w:rPr>
              <w:t>4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r w:rsidRPr="008C6DD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+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MnO</w:t>
            </w:r>
            <w:proofErr w:type="spellEnd"/>
            <w:r w:rsidRPr="008C6DD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r w:rsidRPr="008C6DD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+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  <w:p w:rsidR="00880660" w:rsidRPr="008C6DD3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C6DD3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5021F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 + 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</w:tc>
      </w:tr>
      <w:tr w:rsidR="00880660" w:rsidRPr="008262D4" w:rsidTr="00C55537">
        <w:tc>
          <w:tcPr>
            <w:tcW w:w="3119" w:type="dxa"/>
          </w:tcPr>
          <w:p w:rsidR="00880660" w:rsidRPr="0085021F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KCLO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 =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+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80660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80660" w:rsidRPr="0085021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pStyle w:val="a5"/>
              <w:shd w:val="clear" w:color="auto" w:fill="FFFFFF"/>
              <w:spacing w:before="0" w:beforeAutospacing="0" w:after="180" w:afterAutospacing="0" w:line="360" w:lineRule="atLeast"/>
              <w:rPr>
                <w:b/>
                <w:color w:val="000000"/>
                <w:shd w:val="clear" w:color="auto" w:fill="FFFFFF"/>
                <w:vertAlign w:val="subscript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=</w:t>
            </w:r>
            <w:r w:rsidRPr="00EA14EF">
              <w:rPr>
                <w:b/>
                <w:bCs/>
                <w:color w:val="333333"/>
                <w:lang w:val="en-US"/>
              </w:rPr>
              <w:t> K</w:t>
            </w:r>
            <w:r w:rsidRPr="00EA14EF">
              <w:rPr>
                <w:b/>
                <w:bCs/>
                <w:color w:val="333333"/>
                <w:vertAlign w:val="subscript"/>
              </w:rPr>
              <w:t>2</w:t>
            </w: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MnO</w:t>
            </w:r>
            <w:proofErr w:type="spellEnd"/>
            <w:r w:rsidRPr="00EA14EF">
              <w:rPr>
                <w:b/>
                <w:bCs/>
                <w:color w:val="333333"/>
                <w:vertAlign w:val="subscript"/>
              </w:rPr>
              <w:t>4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MnO</w:t>
            </w:r>
            <w:proofErr w:type="spellEnd"/>
            <w:r w:rsidRPr="008C6DD3">
              <w:rPr>
                <w:b/>
                <w:bCs/>
                <w:color w:val="333333"/>
                <w:vertAlign w:val="subscript"/>
              </w:rPr>
              <w:t>2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 xml:space="preserve"> 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</w:p>
          <w:p w:rsidR="00880660" w:rsidRPr="00EA14EF" w:rsidRDefault="00880660" w:rsidP="00837C2D">
            <w:pPr>
              <w:pStyle w:val="a5"/>
              <w:shd w:val="clear" w:color="auto" w:fill="FFFFFF"/>
              <w:spacing w:before="0" w:beforeAutospacing="0" w:after="180" w:afterAutospacing="0" w:line="360" w:lineRule="atLeast"/>
              <w:rPr>
                <w:b/>
                <w:bCs/>
                <w:color w:val="333333"/>
              </w:rPr>
            </w:pPr>
          </w:p>
          <w:p w:rsidR="00880660" w:rsidRPr="00EA14E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5021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 + 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</w:tr>
      <w:tr w:rsidR="00880660" w:rsidRPr="008262D4" w:rsidTr="00C55537">
        <w:tc>
          <w:tcPr>
            <w:tcW w:w="3119" w:type="dxa"/>
          </w:tcPr>
          <w:p w:rsidR="00880660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</w:pP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KCLO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 =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+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  <w:p w:rsidR="00880660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</w:pPr>
          </w:p>
          <w:p w:rsidR="00880660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</w:pPr>
          </w:p>
          <w:p w:rsidR="00880660" w:rsidRPr="0085021F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Default="00880660" w:rsidP="00837C2D">
            <w:pPr>
              <w:pStyle w:val="a5"/>
              <w:shd w:val="clear" w:color="auto" w:fill="FFFFFF"/>
              <w:spacing w:before="0" w:beforeAutospacing="0" w:after="180" w:afterAutospacing="0" w:line="360" w:lineRule="atLeast"/>
              <w:rPr>
                <w:b/>
                <w:color w:val="000000"/>
                <w:shd w:val="clear" w:color="auto" w:fill="FFFFFF"/>
                <w:vertAlign w:val="subscript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  <w:r w:rsidRPr="00EA14EF">
              <w:rPr>
                <w:b/>
                <w:bCs/>
                <w:color w:val="333333"/>
              </w:rPr>
              <w:t>=</w:t>
            </w:r>
            <w:r w:rsidRPr="00EA14EF">
              <w:rPr>
                <w:b/>
                <w:bCs/>
                <w:color w:val="333333"/>
                <w:lang w:val="en-US"/>
              </w:rPr>
              <w:t> K</w:t>
            </w:r>
            <w:r w:rsidRPr="00EA14EF">
              <w:rPr>
                <w:b/>
                <w:bCs/>
                <w:color w:val="333333"/>
                <w:vertAlign w:val="subscript"/>
              </w:rPr>
              <w:t>2</w:t>
            </w: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MnO</w:t>
            </w:r>
            <w:proofErr w:type="spellEnd"/>
            <w:r w:rsidRPr="00EA14EF">
              <w:rPr>
                <w:b/>
                <w:bCs/>
                <w:color w:val="333333"/>
                <w:vertAlign w:val="subscript"/>
              </w:rPr>
              <w:t>4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 w:rsidRPr="00EA14EF">
              <w:rPr>
                <w:b/>
                <w:bCs/>
                <w:color w:val="333333"/>
              </w:rPr>
              <w:t>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proofErr w:type="spellStart"/>
            <w:r w:rsidRPr="00EA14EF">
              <w:rPr>
                <w:b/>
                <w:bCs/>
                <w:color w:val="333333"/>
                <w:lang w:val="en-US"/>
              </w:rPr>
              <w:t>MnO</w:t>
            </w:r>
            <w:proofErr w:type="spellEnd"/>
            <w:r w:rsidRPr="008C6DD3">
              <w:rPr>
                <w:b/>
                <w:bCs/>
                <w:color w:val="333333"/>
                <w:vertAlign w:val="subscript"/>
              </w:rPr>
              <w:t>2</w:t>
            </w:r>
            <w:r w:rsidRPr="00EA14EF">
              <w:rPr>
                <w:b/>
                <w:bCs/>
                <w:color w:val="333333"/>
              </w:rPr>
              <w:t xml:space="preserve"> +</w:t>
            </w:r>
            <w:r w:rsidRPr="00EA14EF">
              <w:rPr>
                <w:b/>
                <w:bCs/>
                <w:color w:val="333333"/>
                <w:lang w:val="en-US"/>
              </w:rPr>
              <w:t> 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….</w:t>
            </w:r>
          </w:p>
          <w:p w:rsidR="00880660" w:rsidRPr="00EA14EF" w:rsidRDefault="00880660" w:rsidP="00837C2D">
            <w:pPr>
              <w:pStyle w:val="a5"/>
              <w:shd w:val="clear" w:color="auto" w:fill="FFFFFF"/>
              <w:spacing w:before="0" w:beforeAutospacing="0" w:after="180" w:afterAutospacing="0" w:line="360" w:lineRule="atLeast"/>
              <w:rPr>
                <w:b/>
                <w:bCs/>
                <w:color w:val="333333"/>
              </w:rPr>
            </w:pPr>
          </w:p>
          <w:p w:rsidR="00880660" w:rsidRPr="00EA14EF" w:rsidRDefault="00880660" w:rsidP="00837C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80660" w:rsidRPr="008262D4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уравняйте его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подпишите название вещества, из которого получен кислород</w:t>
            </w:r>
            <w:r w:rsidRPr="00826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660" w:rsidRPr="008262D4" w:rsidRDefault="00880660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60" w:rsidRPr="0085021F" w:rsidRDefault="00880660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 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= 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 +  </w:t>
            </w:r>
            <w:r w:rsidRPr="00EA14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….</w:t>
            </w:r>
          </w:p>
        </w:tc>
      </w:tr>
    </w:tbl>
    <w:p w:rsidR="002F5FA4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7.</w:t>
      </w:r>
      <w:r w:rsidR="002F5FA4" w:rsidRP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 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К</w:t>
      </w:r>
      <w:r w:rsidR="002F5FA4" w:rsidRPr="00880660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 xml:space="preserve">арточки </w:t>
      </w:r>
      <w:r w:rsidR="002F5FA4">
        <w:rPr>
          <w:rFonts w:ascii="Times New Roman CYR" w:eastAsia="Times New Roman" w:hAnsi="Times New Roman CYR" w:cs="Arial"/>
          <w:color w:val="000000"/>
          <w:kern w:val="0"/>
          <w:sz w:val="28"/>
          <w:szCs w:val="28"/>
          <w:lang w:eastAsia="ru-RU"/>
        </w:rPr>
        <w:t>«М</w:t>
      </w:r>
      <w:r w:rsidR="002F5FA4">
        <w:rPr>
          <w:rFonts w:ascii="Times New Roman" w:hAnsi="Times New Roman" w:cs="Times New Roman"/>
          <w:sz w:val="24"/>
          <w:szCs w:val="24"/>
        </w:rPr>
        <w:t xml:space="preserve">одельный ответ для самопроверки и самооценки </w:t>
      </w:r>
      <w:r w:rsidR="002F5FA4">
        <w:rPr>
          <w:rFonts w:ascii="Times New Roman" w:hAnsi="Times New Roman" w:cs="Times New Roman"/>
          <w:sz w:val="28"/>
          <w:szCs w:val="28"/>
        </w:rPr>
        <w:t>заданий</w:t>
      </w:r>
      <w:r w:rsidR="002F5FA4" w:rsidRPr="00880660">
        <w:rPr>
          <w:rFonts w:ascii="Times New Roman" w:hAnsi="Times New Roman" w:cs="Times New Roman"/>
          <w:sz w:val="28"/>
          <w:szCs w:val="28"/>
        </w:rPr>
        <w:t xml:space="preserve"> по уравнениям</w:t>
      </w:r>
      <w:r w:rsidR="002F5FA4">
        <w:rPr>
          <w:rFonts w:ascii="Times New Roman" w:hAnsi="Times New Roman" w:cs="Times New Roman"/>
          <w:sz w:val="28"/>
          <w:szCs w:val="28"/>
        </w:rPr>
        <w:t>».</w:t>
      </w:r>
    </w:p>
    <w:p w:rsidR="002F5FA4" w:rsidRDefault="002F5FA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6C2942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6C2942" w:rsidRPr="00E65E2C" w:rsidRDefault="006C2942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tbl>
      <w:tblPr>
        <w:tblW w:w="4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</w:tblGrid>
      <w:tr w:rsidR="003F7CEC" w:rsidRPr="0085021F" w:rsidTr="003F7CEC">
        <w:trPr>
          <w:trHeight w:val="3040"/>
        </w:trPr>
        <w:tc>
          <w:tcPr>
            <w:tcW w:w="4962" w:type="dxa"/>
          </w:tcPr>
          <w:p w:rsidR="003F7CEC" w:rsidRPr="0085021F" w:rsidRDefault="003F7CEC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EC" w:rsidRPr="008262D4" w:rsidRDefault="003F7CEC" w:rsidP="0083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Модельный ответ для самопроверки и самооценки</w:t>
            </w:r>
          </w:p>
          <w:p w:rsidR="003F7CEC" w:rsidRPr="008262D4" w:rsidRDefault="003F7CEC" w:rsidP="0083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EC" w:rsidRPr="00880660" w:rsidRDefault="003F7CEC" w:rsidP="00837C2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vertAlign w:val="subscript"/>
              </w:rPr>
            </w:pPr>
            <w:r w:rsidRPr="00880660">
              <w:rPr>
                <w:rFonts w:ascii="Times New Roman" w:hAnsi="Times New Roman" w:cs="Times New Roman"/>
                <w:b/>
                <w:bCs/>
                <w:color w:val="333333"/>
              </w:rPr>
              <w:t>2</w:t>
            </w:r>
            <w:proofErr w:type="spellStart"/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KMnO</w:t>
            </w:r>
            <w:proofErr w:type="spellEnd"/>
            <w:r w:rsidRPr="00880660"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</w:rPr>
              <w:t>4</w:t>
            </w:r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 </w:t>
            </w:r>
            <w:r w:rsidRPr="00880660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=</w:t>
            </w:r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 K</w:t>
            </w:r>
            <w:r w:rsidRPr="00880660"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</w:rPr>
              <w:t>2</w:t>
            </w:r>
            <w:proofErr w:type="spellStart"/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MnO</w:t>
            </w:r>
            <w:proofErr w:type="spellEnd"/>
            <w:r w:rsidRPr="00880660"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</w:rPr>
              <w:t>4</w:t>
            </w:r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 </w:t>
            </w:r>
            <w:r w:rsidRPr="00880660">
              <w:rPr>
                <w:rFonts w:ascii="Times New Roman" w:hAnsi="Times New Roman" w:cs="Times New Roman"/>
                <w:b/>
                <w:bCs/>
                <w:color w:val="333333"/>
              </w:rPr>
              <w:t>+</w:t>
            </w:r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 </w:t>
            </w:r>
            <w:proofErr w:type="spellStart"/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MnO</w:t>
            </w:r>
            <w:proofErr w:type="spellEnd"/>
            <w:r w:rsidRPr="00880660"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</w:rPr>
              <w:t>2</w:t>
            </w:r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 </w:t>
            </w:r>
            <w:r w:rsidRPr="00880660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+</w:t>
            </w:r>
            <w:r w:rsidRPr="00766777"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 </w:t>
            </w:r>
            <w:r w:rsidRPr="0076677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</w:t>
            </w:r>
            <w:proofErr w:type="gramStart"/>
            <w:r w:rsidRPr="00880660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vertAlign w:val="subscript"/>
              </w:rPr>
              <w:t>2</w:t>
            </w:r>
            <w:proofErr w:type="gramEnd"/>
          </w:p>
          <w:p w:rsidR="003F7CEC" w:rsidRDefault="003F7CEC" w:rsidP="00837C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 +  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  <w:p w:rsidR="003F7CEC" w:rsidRDefault="003F7CEC" w:rsidP="00837C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HgO =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Hg +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gramStart"/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</w:p>
          <w:p w:rsidR="003F7CEC" w:rsidRPr="00766777" w:rsidRDefault="003F7CEC" w:rsidP="00837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66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KCLO</w:t>
            </w:r>
            <w:r w:rsidRPr="00766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766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66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66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KCL</w:t>
            </w:r>
            <w:r w:rsidRPr="00766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A14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</w:tr>
    </w:tbl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3F7CEC" w:rsidRDefault="003F7CEC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2F5FA4" w:rsidRDefault="002F5FA4" w:rsidP="00837C2D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8.</w:t>
      </w:r>
      <w:r w:rsidR="003F7CEC">
        <w:rPr>
          <w:rFonts w:ascii="Times New Roman" w:hAnsi="Times New Roman" w:cs="Times New Roman"/>
          <w:sz w:val="24"/>
          <w:szCs w:val="24"/>
        </w:rPr>
        <w:t xml:space="preserve"> Маркировка на химических стаканах.</w:t>
      </w:r>
    </w:p>
    <w:p w:rsidR="002F5FA4" w:rsidRDefault="002F5FA4" w:rsidP="00837C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288"/>
      </w:tblGrid>
      <w:tr w:rsidR="002F5FA4" w:rsidTr="002F5FA4">
        <w:tc>
          <w:tcPr>
            <w:tcW w:w="9571" w:type="dxa"/>
          </w:tcPr>
          <w:p w:rsidR="002F5FA4" w:rsidRPr="003F7CEC" w:rsidRDefault="002F5FA4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3F7CEC">
              <w:rPr>
                <w:rFonts w:ascii="Times New Roman" w:hAnsi="Times New Roman" w:cs="Times New Roman"/>
                <w:b/>
                <w:sz w:val="72"/>
                <w:szCs w:val="72"/>
              </w:rPr>
              <w:t>Всё понятно</w:t>
            </w:r>
          </w:p>
          <w:p w:rsidR="002F5FA4" w:rsidRPr="003F7CEC" w:rsidRDefault="002F5FA4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F5FA4" w:rsidRPr="003F7CEC" w:rsidRDefault="002F5FA4" w:rsidP="00837C2D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2F5FA4" w:rsidTr="002F5FA4">
        <w:tc>
          <w:tcPr>
            <w:tcW w:w="9571" w:type="dxa"/>
          </w:tcPr>
          <w:p w:rsidR="002F5FA4" w:rsidRPr="003F7CEC" w:rsidRDefault="002F5FA4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3F7CEC">
              <w:rPr>
                <w:rFonts w:ascii="Times New Roman" w:hAnsi="Times New Roman" w:cs="Times New Roman"/>
                <w:b/>
                <w:sz w:val="72"/>
                <w:szCs w:val="72"/>
              </w:rPr>
              <w:t>Понятно, но есть вопросы</w:t>
            </w:r>
          </w:p>
          <w:p w:rsidR="002F5FA4" w:rsidRPr="003F7CEC" w:rsidRDefault="002F5FA4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F5FA4" w:rsidRPr="003F7CEC" w:rsidRDefault="002F5FA4" w:rsidP="00837C2D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2F5FA4" w:rsidTr="002F5FA4">
        <w:tc>
          <w:tcPr>
            <w:tcW w:w="9571" w:type="dxa"/>
          </w:tcPr>
          <w:p w:rsidR="003F7CEC" w:rsidRPr="003F7CEC" w:rsidRDefault="003F7CEC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F5FA4" w:rsidRPr="003F7CEC" w:rsidRDefault="002F5FA4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3F7CEC">
              <w:rPr>
                <w:rFonts w:ascii="Times New Roman" w:hAnsi="Times New Roman" w:cs="Times New Roman"/>
                <w:b/>
                <w:sz w:val="72"/>
                <w:szCs w:val="72"/>
              </w:rPr>
              <w:t>Совсем непонятно</w:t>
            </w:r>
          </w:p>
          <w:p w:rsidR="003F7CEC" w:rsidRPr="003F7CEC" w:rsidRDefault="003F7CEC" w:rsidP="00837C2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F5FA4" w:rsidRPr="003F7CEC" w:rsidRDefault="002F5FA4" w:rsidP="00837C2D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E65E2C" w:rsidRPr="002F5FA4" w:rsidRDefault="00E65E2C" w:rsidP="00837C2D">
      <w:pPr>
        <w:rPr>
          <w:rFonts w:ascii="Times New Roman" w:hAnsi="Times New Roman" w:cs="Times New Roman"/>
          <w:sz w:val="24"/>
          <w:szCs w:val="24"/>
        </w:rPr>
      </w:pPr>
    </w:p>
    <w:sectPr w:rsidR="00E65E2C" w:rsidRPr="002F5FA4" w:rsidSect="00837C2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918"/>
    <w:multiLevelType w:val="hybridMultilevel"/>
    <w:tmpl w:val="CC569780"/>
    <w:lvl w:ilvl="0" w:tplc="CE6CAB0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F18D4"/>
    <w:multiLevelType w:val="hybridMultilevel"/>
    <w:tmpl w:val="4E52F9F2"/>
    <w:lvl w:ilvl="0" w:tplc="2C1C987C">
      <w:start w:val="5"/>
      <w:numFmt w:val="bullet"/>
      <w:lvlText w:val=""/>
      <w:lvlJc w:val="left"/>
      <w:pPr>
        <w:ind w:left="229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>
    <w:nsid w:val="54E93A07"/>
    <w:multiLevelType w:val="hybridMultilevel"/>
    <w:tmpl w:val="1ECA71EC"/>
    <w:lvl w:ilvl="0" w:tplc="16BA4EF2">
      <w:start w:val="5"/>
      <w:numFmt w:val="bullet"/>
      <w:lvlText w:val=""/>
      <w:lvlJc w:val="left"/>
      <w:pPr>
        <w:ind w:left="-491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>
    <w:nsid w:val="5C1C705D"/>
    <w:multiLevelType w:val="multilevel"/>
    <w:tmpl w:val="02A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7F79CC"/>
    <w:multiLevelType w:val="multilevel"/>
    <w:tmpl w:val="8FE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12936"/>
    <w:multiLevelType w:val="hybridMultilevel"/>
    <w:tmpl w:val="7F3C8484"/>
    <w:lvl w:ilvl="0" w:tplc="E624870C">
      <w:start w:val="5"/>
      <w:numFmt w:val="bullet"/>
      <w:lvlText w:val=""/>
      <w:lvlJc w:val="left"/>
      <w:pPr>
        <w:ind w:left="-131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308E6"/>
    <w:rsid w:val="000A3AF5"/>
    <w:rsid w:val="000B460F"/>
    <w:rsid w:val="00172F89"/>
    <w:rsid w:val="002E5BD7"/>
    <w:rsid w:val="002F5FA4"/>
    <w:rsid w:val="00304067"/>
    <w:rsid w:val="003561D0"/>
    <w:rsid w:val="003705B3"/>
    <w:rsid w:val="003B6443"/>
    <w:rsid w:val="003F7CEC"/>
    <w:rsid w:val="004242F4"/>
    <w:rsid w:val="00440686"/>
    <w:rsid w:val="00463D93"/>
    <w:rsid w:val="00486145"/>
    <w:rsid w:val="0048709D"/>
    <w:rsid w:val="004A5C56"/>
    <w:rsid w:val="004B6DC9"/>
    <w:rsid w:val="004D0D8E"/>
    <w:rsid w:val="00535FF8"/>
    <w:rsid w:val="00537788"/>
    <w:rsid w:val="0056435F"/>
    <w:rsid w:val="006C2942"/>
    <w:rsid w:val="00705BB1"/>
    <w:rsid w:val="007E0C84"/>
    <w:rsid w:val="00837C2D"/>
    <w:rsid w:val="00880660"/>
    <w:rsid w:val="008879D2"/>
    <w:rsid w:val="0089741D"/>
    <w:rsid w:val="008E2497"/>
    <w:rsid w:val="009123E5"/>
    <w:rsid w:val="00940A7D"/>
    <w:rsid w:val="00960CEC"/>
    <w:rsid w:val="009A732E"/>
    <w:rsid w:val="00AD36B8"/>
    <w:rsid w:val="00B674AC"/>
    <w:rsid w:val="00B7290A"/>
    <w:rsid w:val="00C63B8B"/>
    <w:rsid w:val="00C67C58"/>
    <w:rsid w:val="00C7349C"/>
    <w:rsid w:val="00C96454"/>
    <w:rsid w:val="00CE24EC"/>
    <w:rsid w:val="00D22BF6"/>
    <w:rsid w:val="00D308E6"/>
    <w:rsid w:val="00D65100"/>
    <w:rsid w:val="00DF26EB"/>
    <w:rsid w:val="00E34EAC"/>
    <w:rsid w:val="00E65E2C"/>
    <w:rsid w:val="00E82CFE"/>
    <w:rsid w:val="00E97143"/>
    <w:rsid w:val="00F76DEE"/>
    <w:rsid w:val="00FB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E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08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">
    <w:name w:val="c6"/>
    <w:basedOn w:val="a0"/>
    <w:rsid w:val="00D308E6"/>
  </w:style>
  <w:style w:type="character" w:customStyle="1" w:styleId="c23">
    <w:name w:val="c23"/>
    <w:basedOn w:val="a0"/>
    <w:rsid w:val="00D308E6"/>
  </w:style>
  <w:style w:type="character" w:customStyle="1" w:styleId="c1">
    <w:name w:val="c1"/>
    <w:basedOn w:val="a0"/>
    <w:rsid w:val="00D308E6"/>
  </w:style>
  <w:style w:type="character" w:customStyle="1" w:styleId="c0">
    <w:name w:val="c0"/>
    <w:basedOn w:val="a0"/>
    <w:rsid w:val="00D308E6"/>
  </w:style>
  <w:style w:type="paragraph" w:customStyle="1" w:styleId="c15">
    <w:name w:val="c15"/>
    <w:basedOn w:val="a"/>
    <w:rsid w:val="00D308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8">
    <w:name w:val="c28"/>
    <w:basedOn w:val="a0"/>
    <w:rsid w:val="00D308E6"/>
  </w:style>
  <w:style w:type="character" w:customStyle="1" w:styleId="c10">
    <w:name w:val="c10"/>
    <w:basedOn w:val="a0"/>
    <w:rsid w:val="00D308E6"/>
  </w:style>
  <w:style w:type="paragraph" w:customStyle="1" w:styleId="c14">
    <w:name w:val="c14"/>
    <w:basedOn w:val="a"/>
    <w:rsid w:val="00D308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9">
    <w:name w:val="c9"/>
    <w:basedOn w:val="a"/>
    <w:rsid w:val="005377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">
    <w:name w:val="c8"/>
    <w:basedOn w:val="a"/>
    <w:rsid w:val="005377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537788"/>
  </w:style>
  <w:style w:type="character" w:customStyle="1" w:styleId="c7">
    <w:name w:val="c7"/>
    <w:basedOn w:val="a0"/>
    <w:rsid w:val="00537788"/>
  </w:style>
  <w:style w:type="table" w:styleId="a3">
    <w:name w:val="Table Grid"/>
    <w:basedOn w:val="a1"/>
    <w:uiPriority w:val="59"/>
    <w:rsid w:val="00C96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C96454"/>
    <w:pPr>
      <w:suppressLineNumbers/>
    </w:pPr>
  </w:style>
  <w:style w:type="paragraph" w:styleId="a5">
    <w:name w:val="Normal (Web)"/>
    <w:basedOn w:val="a"/>
    <w:uiPriority w:val="99"/>
    <w:unhideWhenUsed/>
    <w:rsid w:val="00C9645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">
    <w:name w:val="Обычный (веб)1"/>
    <w:basedOn w:val="a"/>
    <w:rsid w:val="00705BB1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65E2C"/>
    <w:pPr>
      <w:ind w:left="720"/>
      <w:contextualSpacing/>
    </w:pPr>
  </w:style>
  <w:style w:type="paragraph" w:customStyle="1" w:styleId="2">
    <w:name w:val="Обычный (веб)2"/>
    <w:basedOn w:val="a"/>
    <w:rsid w:val="00880660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660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D72F0-9B0E-4BE8-AE04-AFFCDEA0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2018-12-17T06:04:00Z</dcterms:created>
  <dcterms:modified xsi:type="dcterms:W3CDTF">2018-12-25T03:49:00Z</dcterms:modified>
</cp:coreProperties>
</file>