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0" w:type="dxa"/>
        <w:tblInd w:w="1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23B40" w:rsidRPr="00C522EB" w:rsidTr="000A72E8">
        <w:tc>
          <w:tcPr>
            <w:tcW w:w="4853" w:type="dxa"/>
          </w:tcPr>
          <w:p w:rsidR="00023B40" w:rsidRPr="00C522EB" w:rsidRDefault="00023B40" w:rsidP="00023B4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C522EB">
              <w:rPr>
                <w:b/>
                <w:bCs/>
                <w:color w:val="244061"/>
              </w:rPr>
              <w:t>Примерный кодекс общения:</w:t>
            </w:r>
          </w:p>
          <w:p w:rsidR="00681F34" w:rsidRDefault="00023B40" w:rsidP="00681F3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Всегда стремиться быть в хорошем настроении и быть приятным в общении.</w:t>
            </w:r>
          </w:p>
          <w:p w:rsidR="00681F34" w:rsidRDefault="00023B40" w:rsidP="00681F3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Стараться почувствовать эмоциональное состояние родителей.</w:t>
            </w:r>
          </w:p>
          <w:p w:rsidR="00681F34" w:rsidRDefault="00023B40" w:rsidP="00681F3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Находить возможность каждый раз говорить родителям что-нибудь положительное о ребенке — это лучший способ расположить родителей к себе.</w:t>
            </w:r>
          </w:p>
          <w:p w:rsidR="00681F34" w:rsidRDefault="00023B40" w:rsidP="00681F3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Давать родителям возможность высказаться, не перебивая их.</w:t>
            </w:r>
          </w:p>
          <w:p w:rsidR="00681F34" w:rsidRDefault="00023B40" w:rsidP="00681F3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Быть эмоционально уравновешенным при общении с родителями, подавать пример воспитанности и такта.</w:t>
            </w:r>
          </w:p>
          <w:p w:rsidR="00023B40" w:rsidRPr="00681F34" w:rsidRDefault="00023B40" w:rsidP="00681F3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В сложной ситуации стараться подавать пример уступчивости — этим своего достоинства уронить нельзя, но укрепить его можно.</w:t>
            </w:r>
          </w:p>
          <w:p w:rsidR="00023B40" w:rsidRPr="00C522EB" w:rsidRDefault="00023B40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023B40" w:rsidRPr="00C522EB" w:rsidRDefault="00023B40" w:rsidP="00023B40">
            <w:pPr>
              <w:pStyle w:val="a4"/>
              <w:shd w:val="clear" w:color="auto" w:fill="FFFFFF"/>
              <w:spacing w:before="0" w:beforeAutospacing="0" w:after="0" w:afterAutospacing="0" w:line="101" w:lineRule="atLeast"/>
              <w:jc w:val="center"/>
              <w:rPr>
                <w:rFonts w:ascii="Arial" w:hAnsi="Arial" w:cs="Arial"/>
                <w:color w:val="000000"/>
              </w:rPr>
            </w:pPr>
            <w:r w:rsidRPr="00C522EB">
              <w:rPr>
                <w:b/>
                <w:bCs/>
                <w:color w:val="244061"/>
              </w:rPr>
              <w:t>Портрет педагога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Обладает устойчивой потребностью в самосовершенствовании в сфере общения с родителями</w:t>
            </w:r>
            <w:r w:rsidR="00681F34">
              <w:rPr>
                <w:color w:val="000000"/>
              </w:rPr>
              <w:t>.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Признает роль родителей в воспитании детей как ведущую и роль педагога как их «помощника»</w:t>
            </w:r>
            <w:r w:rsidR="00681F34">
              <w:rPr>
                <w:color w:val="000000"/>
              </w:rPr>
              <w:t>.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Стремится к активному и содержательному общению с родителями с целью оказания им помощи в воспитании детей</w:t>
            </w:r>
            <w:r w:rsidR="00681F34">
              <w:rPr>
                <w:color w:val="000000"/>
              </w:rPr>
              <w:t>.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Обладает высокой степенью диалогичности в общении с родителями.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В общении с родителями проявляет внимание, выдержку, тактичность, другие профессионально значимые качества.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Владеет знаниями о семье, специфике семейного воспитания, методах изучения семьи и образовательных потребностей родителей.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Учитывает социальные запросы родителей (интересы, образовательные потребности) при организации общения с ними.</w:t>
            </w:r>
          </w:p>
          <w:p w:rsid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Умеет планировать предстоящее общение: подбирать необходимую информацию, традиционные и нетрадиционные формы организации общения и методы активизации родителей.</w:t>
            </w:r>
          </w:p>
          <w:p w:rsidR="00023B40" w:rsidRPr="00681F34" w:rsidRDefault="00023B40" w:rsidP="00681F3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81F34">
              <w:rPr>
                <w:color w:val="000000"/>
              </w:rPr>
              <w:t>Обладает развитыми коммуникативными навыками.</w:t>
            </w:r>
          </w:p>
          <w:p w:rsidR="00023B40" w:rsidRPr="00C522EB" w:rsidRDefault="00023B40">
            <w:pPr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C522EB" w:rsidRPr="00C522EB" w:rsidRDefault="00C522EB" w:rsidP="00C522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C522EB">
              <w:rPr>
                <w:b/>
                <w:bCs/>
                <w:color w:val="244061"/>
              </w:rPr>
              <w:t>Учимся слушать родителя</w:t>
            </w:r>
          </w:p>
          <w:p w:rsidR="00C522EB" w:rsidRPr="00C522EB" w:rsidRDefault="00C522EB" w:rsidP="00C522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Слушание может быть пассивным и активным (понимающим). </w:t>
            </w:r>
            <w:r w:rsidRPr="007B3DFD">
              <w:rPr>
                <w:i/>
                <w:color w:val="000000"/>
              </w:rPr>
              <w:t>Пассивное слушани</w:t>
            </w:r>
            <w:r w:rsidR="007B3DFD">
              <w:rPr>
                <w:i/>
                <w:color w:val="000000"/>
              </w:rPr>
              <w:t xml:space="preserve">е </w:t>
            </w:r>
            <w:r w:rsidRPr="00C522EB">
              <w:rPr>
                <w:color w:val="000000"/>
              </w:rPr>
              <w:t>необходимо в случаях: когда собеседник хочет высказать свое мнение или отношение к чему-либо; в напряженных ситуациях, когда он хочет обсудить волнующие</w:t>
            </w:r>
            <w:r w:rsidR="00BD7B00">
              <w:rPr>
                <w:color w:val="000000"/>
              </w:rPr>
              <w:t xml:space="preserve"> его вопросы («Расскажите, что В</w:t>
            </w:r>
            <w:r w:rsidRPr="00C522EB">
              <w:rPr>
                <w:color w:val="000000"/>
              </w:rPr>
              <w:t>ас беспокоит?»)</w:t>
            </w:r>
          </w:p>
          <w:p w:rsidR="00C522EB" w:rsidRPr="00C522EB" w:rsidRDefault="00C522EB" w:rsidP="00C522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b/>
                <w:bCs/>
                <w:i/>
                <w:iCs/>
                <w:color w:val="000000"/>
              </w:rPr>
              <w:t>При пассивном слушании следует придерживаться следующих правил:</w:t>
            </w:r>
          </w:p>
          <w:p w:rsidR="00C522EB" w:rsidRPr="00C522EB" w:rsidRDefault="00C522EB" w:rsidP="00C522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1. Стараться не вмешиваться в монолог говорящего.</w:t>
            </w:r>
          </w:p>
          <w:p w:rsidR="00C522EB" w:rsidRPr="00C522EB" w:rsidRDefault="00C522EB" w:rsidP="00C522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2. Внимательно слушать все, что говорит собеседник.</w:t>
            </w:r>
          </w:p>
          <w:p w:rsidR="00C522EB" w:rsidRPr="00C522EB" w:rsidRDefault="00C522EB" w:rsidP="00C522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3. Постоянно давать собеседни</w:t>
            </w:r>
            <w:r>
              <w:rPr>
                <w:color w:val="000000"/>
              </w:rPr>
              <w:t>ку сигналы, что вы сосредоточены на его словах: «Да-да. Понимаю В</w:t>
            </w:r>
            <w:r w:rsidRPr="00C522EB">
              <w:rPr>
                <w:color w:val="000000"/>
              </w:rPr>
              <w:t>ас»</w:t>
            </w:r>
            <w:r w:rsidR="00BD7B00">
              <w:rPr>
                <w:color w:val="000000"/>
              </w:rPr>
              <w:t>.</w:t>
            </w:r>
          </w:p>
          <w:p w:rsidR="00023B40" w:rsidRPr="00C522EB" w:rsidRDefault="00023B40" w:rsidP="00C522EB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</w:tbl>
    <w:p w:rsidR="00023B40" w:rsidRDefault="00023B40">
      <w:pPr>
        <w:rPr>
          <w:sz w:val="24"/>
          <w:szCs w:val="24"/>
        </w:rPr>
      </w:pPr>
    </w:p>
    <w:p w:rsidR="00DB4269" w:rsidRDefault="00DB4269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page" w:tblpX="1386" w:tblpY="3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5526"/>
      </w:tblGrid>
      <w:tr w:rsidR="00DC7C5D" w:rsidRPr="00C522EB" w:rsidTr="000A72E8">
        <w:tc>
          <w:tcPr>
            <w:tcW w:w="4853" w:type="dxa"/>
          </w:tcPr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A3E33">
              <w:rPr>
                <w:i/>
                <w:color w:val="000000"/>
              </w:rPr>
              <w:lastRenderedPageBreak/>
              <w:t>Активное слушание</w:t>
            </w:r>
            <w:r w:rsidRPr="00C522EB">
              <w:rPr>
                <w:color w:val="000000"/>
              </w:rPr>
              <w:t> необходимо, когда желание говорить очень слабое или отсутствует, когда собеседник стремится получить более активную поддержку, помощь или одобрение.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A3E33">
              <w:rPr>
                <w:bCs/>
                <w:color w:val="7030A0"/>
                <w:u w:val="single"/>
              </w:rPr>
              <w:t>Прием отражения чувств</w:t>
            </w:r>
            <w:r w:rsidRPr="00C522EB">
              <w:rPr>
                <w:color w:val="000000"/>
              </w:rPr>
              <w:t xml:space="preserve"> — стремление показать собеседнику, что слушатель понимает его чувства, состояние. Делаем акцент не на содержании сообщения, а на эмоциональном состоянии </w:t>
            </w:r>
            <w:r w:rsidR="000A72E8">
              <w:rPr>
                <w:color w:val="000000"/>
              </w:rPr>
              <w:t>собеседника: «Мне кажется, что В</w:t>
            </w:r>
            <w:r w:rsidRPr="00C522EB">
              <w:rPr>
                <w:color w:val="000000"/>
              </w:rPr>
              <w:t>ы чувствуете...</w:t>
            </w:r>
            <w:r w:rsidR="000A72E8">
              <w:rPr>
                <w:color w:val="000000"/>
              </w:rPr>
              <w:t>», «У меня такое ощущение, что В</w:t>
            </w:r>
            <w:r w:rsidRPr="00C522EB">
              <w:rPr>
                <w:color w:val="000000"/>
              </w:rPr>
              <w:t>ы</w:t>
            </w:r>
            <w:r w:rsidR="000A72E8">
              <w:rPr>
                <w:color w:val="000000"/>
              </w:rPr>
              <w:t xml:space="preserve"> чем-то...», «Я вижу, что В</w:t>
            </w:r>
            <w:r w:rsidRPr="00C522EB">
              <w:rPr>
                <w:color w:val="000000"/>
              </w:rPr>
              <w:t xml:space="preserve">ы очень сердиты». </w:t>
            </w:r>
          </w:p>
          <w:p w:rsidR="00DC7C5D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2EB">
              <w:rPr>
                <w:color w:val="7030A0"/>
                <w:u w:val="single"/>
              </w:rPr>
              <w:t>Прием выяснения</w:t>
            </w:r>
            <w:r w:rsidRPr="00C522EB">
              <w:rPr>
                <w:color w:val="000000"/>
              </w:rPr>
              <w:t> — обращение к говорящему за уточнениями. Следует использовать фр</w:t>
            </w:r>
            <w:r w:rsidR="000A72E8">
              <w:rPr>
                <w:color w:val="000000"/>
              </w:rPr>
              <w:t>азы: «Не повторите ли Вы еще раз?», «Что В</w:t>
            </w:r>
            <w:r w:rsidRPr="00C522EB">
              <w:rPr>
                <w:color w:val="000000"/>
              </w:rPr>
              <w:t>ы име</w:t>
            </w:r>
            <w:r w:rsidR="000A72E8">
              <w:rPr>
                <w:color w:val="000000"/>
              </w:rPr>
              <w:t>ете в виду?», «Не объясните ли В</w:t>
            </w:r>
            <w:r w:rsidRPr="00C522EB">
              <w:rPr>
                <w:color w:val="000000"/>
              </w:rPr>
              <w:t xml:space="preserve">ы это?», «Извините, я не совсем понял </w:t>
            </w:r>
            <w:r w:rsidR="000A72E8">
              <w:rPr>
                <w:color w:val="000000"/>
              </w:rPr>
              <w:t>В</w:t>
            </w:r>
            <w:r w:rsidRPr="00C522EB">
              <w:rPr>
                <w:color w:val="000000"/>
              </w:rPr>
              <w:t xml:space="preserve">ас...» и т.д. 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7030A0"/>
                <w:u w:val="single"/>
              </w:rPr>
              <w:t>Прием перефразирования</w:t>
            </w:r>
            <w:r w:rsidRPr="00C522EB">
              <w:rPr>
                <w:color w:val="000000"/>
              </w:rPr>
              <w:t> — повторение мысли собеседника своими словами. Перефразирование можно начать следующими фразами</w:t>
            </w:r>
            <w:r w:rsidR="000A72E8">
              <w:rPr>
                <w:color w:val="000000"/>
              </w:rPr>
              <w:t>: «Если я В</w:t>
            </w:r>
            <w:r w:rsidRPr="00C522EB">
              <w:rPr>
                <w:color w:val="000000"/>
              </w:rPr>
              <w:t>ас правильно по</w:t>
            </w:r>
            <w:r w:rsidR="000A72E8">
              <w:rPr>
                <w:color w:val="000000"/>
              </w:rPr>
              <w:t>нял, то...», «Другими словами, В</w:t>
            </w:r>
            <w:r w:rsidRPr="00C522EB">
              <w:rPr>
                <w:color w:val="000000"/>
              </w:rPr>
              <w:t>ы считаете...» и т.п.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7030A0"/>
                <w:u w:val="single"/>
              </w:rPr>
              <w:t xml:space="preserve">Прием </w:t>
            </w:r>
            <w:proofErr w:type="spellStart"/>
            <w:r w:rsidRPr="00C522EB">
              <w:rPr>
                <w:color w:val="7030A0"/>
                <w:u w:val="single"/>
              </w:rPr>
              <w:t>резюмирования</w:t>
            </w:r>
            <w:proofErr w:type="spellEnd"/>
            <w:r w:rsidRPr="00C522EB">
              <w:rPr>
                <w:color w:val="000000"/>
              </w:rPr>
              <w:t xml:space="preserve"> — </w:t>
            </w:r>
            <w:proofErr w:type="spellStart"/>
            <w:r w:rsidRPr="00C522EB">
              <w:rPr>
                <w:color w:val="000000"/>
              </w:rPr>
              <w:t>подытоживание</w:t>
            </w:r>
            <w:proofErr w:type="spellEnd"/>
            <w:r w:rsidRPr="00C522EB">
              <w:rPr>
                <w:color w:val="000000"/>
              </w:rPr>
              <w:t xml:space="preserve"> основных мыслей собеседника. Следует использовать фразы: «Таки</w:t>
            </w:r>
            <w:r w:rsidR="00BD7B00">
              <w:rPr>
                <w:color w:val="000000"/>
              </w:rPr>
              <w:t>м образом, главное...», «Итак, В</w:t>
            </w:r>
            <w:r w:rsidRPr="00C522EB">
              <w:rPr>
                <w:color w:val="000000"/>
              </w:rPr>
              <w:t>ы предлагаете...», «Ваша основная идея, как я понял, в том, что...», «Ес</w:t>
            </w:r>
            <w:r w:rsidR="00BD7B00">
              <w:rPr>
                <w:color w:val="000000"/>
              </w:rPr>
              <w:t>ли теперь подытожить сказанное В</w:t>
            </w:r>
            <w:r w:rsidRPr="00C522EB">
              <w:rPr>
                <w:color w:val="000000"/>
              </w:rPr>
              <w:t>ами...</w:t>
            </w:r>
          </w:p>
          <w:p w:rsidR="00DC7C5D" w:rsidRPr="00C522EB" w:rsidRDefault="00DC7C5D" w:rsidP="00DC7C5D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DC7C5D" w:rsidRPr="003A3E33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7030A0"/>
              </w:rPr>
            </w:pPr>
            <w:r w:rsidRPr="003A3E33">
              <w:rPr>
                <w:b/>
                <w:color w:val="7030A0"/>
              </w:rPr>
              <w:t>Алгоритмом разрешения конфликта: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1. Выслушайте собеседника, не перебивая его.</w:t>
            </w:r>
          </w:p>
          <w:p w:rsidR="00DC7C5D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2EB">
              <w:rPr>
                <w:color w:val="000000"/>
              </w:rPr>
              <w:t xml:space="preserve">2. Признайте чувства, которые собеседник испытывает. 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 xml:space="preserve">3. Установите границы допустимого: «Я </w:t>
            </w:r>
            <w:r w:rsidR="00BD7B00">
              <w:rPr>
                <w:color w:val="000000"/>
              </w:rPr>
              <w:t>готов(а) В</w:t>
            </w:r>
            <w:r w:rsidRPr="00C522EB">
              <w:rPr>
                <w:color w:val="000000"/>
              </w:rPr>
              <w:t>ас выслушать, но слушать брань не буду».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4. Продемонстрируйте понимание роли родителя в воспитании ребенка</w:t>
            </w:r>
            <w:r>
              <w:rPr>
                <w:color w:val="000000"/>
              </w:rPr>
              <w:t>.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5. Выясните, как родитель воспринимает конфликт</w:t>
            </w:r>
            <w:r>
              <w:rPr>
                <w:color w:val="000000"/>
              </w:rPr>
              <w:t>.</w:t>
            </w:r>
          </w:p>
          <w:p w:rsidR="00DC7C5D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2EB">
              <w:rPr>
                <w:color w:val="000000"/>
              </w:rPr>
              <w:t>6. Четко сформулируйте предмет обсуждения</w:t>
            </w:r>
            <w:r>
              <w:rPr>
                <w:color w:val="000000"/>
              </w:rPr>
              <w:t>.</w:t>
            </w:r>
            <w:r w:rsidRPr="00C522EB">
              <w:rPr>
                <w:color w:val="000000"/>
              </w:rPr>
              <w:t xml:space="preserve"> Это важно для сужения поля обсуждаемых проблем. </w:t>
            </w:r>
          </w:p>
          <w:p w:rsidR="00DC7C5D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2EB">
              <w:rPr>
                <w:color w:val="000000"/>
              </w:rPr>
              <w:t xml:space="preserve">7. Установите, по каким вопросам вы с родителем имеете одинаковые взгляды, а по каким — ваши мнения расходятся. </w:t>
            </w:r>
          </w:p>
          <w:p w:rsidR="00DC7C5D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2EB">
              <w:rPr>
                <w:color w:val="000000"/>
              </w:rPr>
              <w:t xml:space="preserve">8. Опишите содержание конфликта, избавив его от эмоциональных характеристик. </w:t>
            </w:r>
          </w:p>
          <w:p w:rsidR="00DC7C5D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2EB">
              <w:rPr>
                <w:color w:val="000000"/>
              </w:rPr>
              <w:t xml:space="preserve">9. Ищите выход из ситуации, устраивающий обе стороны. </w:t>
            </w:r>
          </w:p>
          <w:p w:rsidR="00DC7C5D" w:rsidRPr="00C522EB" w:rsidRDefault="00DC7C5D" w:rsidP="00DC7C5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522EB">
              <w:rPr>
                <w:color w:val="000000"/>
              </w:rPr>
              <w:t>10. Примите совместное «коммюнике», в котором устно или письменно будет зафиксировано, что обе стороны, участвующие в конфликте, признают решение приемлемым и обязуются его выполнять.</w:t>
            </w:r>
          </w:p>
          <w:p w:rsidR="00DC7C5D" w:rsidRPr="00C522EB" w:rsidRDefault="00DC7C5D" w:rsidP="00DC7C5D">
            <w:pPr>
              <w:rPr>
                <w:sz w:val="24"/>
                <w:szCs w:val="24"/>
              </w:rPr>
            </w:pPr>
          </w:p>
        </w:tc>
        <w:tc>
          <w:tcPr>
            <w:tcW w:w="5526" w:type="dxa"/>
          </w:tcPr>
          <w:p w:rsidR="00DC7C5D" w:rsidRPr="00C522EB" w:rsidRDefault="00DC7C5D" w:rsidP="00DC7C5D">
            <w:pPr>
              <w:rPr>
                <w:color w:val="000000"/>
                <w:sz w:val="24"/>
                <w:szCs w:val="24"/>
              </w:rPr>
            </w:pPr>
          </w:p>
          <w:p w:rsidR="00DC7C5D" w:rsidRDefault="00DC7C5D" w:rsidP="00DC7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«НОШ №7»</w:t>
            </w:r>
            <w:r w:rsidR="000A7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2E8" w:rsidRPr="003A3E33" w:rsidRDefault="000A72E8" w:rsidP="00DC7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7C5D" w:rsidRPr="003A3E33" w:rsidRDefault="00DC7C5D" w:rsidP="00DC7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7C5D" w:rsidRPr="003A3E33" w:rsidRDefault="00DC7C5D" w:rsidP="00DC7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 классных руководителей</w:t>
            </w:r>
          </w:p>
          <w:p w:rsidR="00DC7C5D" w:rsidRPr="003A3E33" w:rsidRDefault="00DC7C5D" w:rsidP="00DC7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7C5D" w:rsidRPr="003A3E33" w:rsidRDefault="00DC7C5D" w:rsidP="00DC7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7C5D" w:rsidRDefault="00DC7C5D" w:rsidP="00DC7C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2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 и родители: система взаимоотношений. Психолого-педагогические правила и способы установления контактов с семьей.</w:t>
            </w:r>
          </w:p>
          <w:p w:rsidR="000A72E8" w:rsidRPr="000A72E8" w:rsidRDefault="000A72E8" w:rsidP="00DC7C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C7C5D" w:rsidRPr="00C522EB" w:rsidRDefault="00DC7C5D" w:rsidP="00DC7C5D">
            <w:pPr>
              <w:rPr>
                <w:color w:val="000000"/>
                <w:sz w:val="24"/>
                <w:szCs w:val="24"/>
              </w:rPr>
            </w:pPr>
            <w:r w:rsidRPr="00C522EB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C1F528E" wp14:editId="28AEBA0D">
                  <wp:extent cx="3366135" cy="2219325"/>
                  <wp:effectExtent l="0" t="0" r="5715" b="9525"/>
                  <wp:docPr id="1" name="Рисунок 1" descr="C:\Users\Алёна\Desktop\ШМО\семья на берегу мор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ёна\Desktop\ШМО\семья на берегу мор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10" t="24826"/>
                          <a:stretch/>
                        </pic:blipFill>
                        <pic:spPr bwMode="auto">
                          <a:xfrm>
                            <a:off x="0" y="0"/>
                            <a:ext cx="336613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C7C5D" w:rsidRPr="00C522EB" w:rsidRDefault="00DC7C5D" w:rsidP="00DC7C5D">
            <w:pPr>
              <w:rPr>
                <w:color w:val="000000"/>
                <w:sz w:val="24"/>
                <w:szCs w:val="24"/>
              </w:rPr>
            </w:pPr>
          </w:p>
          <w:p w:rsidR="00DC7C5D" w:rsidRPr="000A72E8" w:rsidRDefault="00DC7C5D" w:rsidP="00DC7C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Составила:</w:t>
            </w:r>
          </w:p>
          <w:p w:rsidR="00DC7C5D" w:rsidRPr="000A72E8" w:rsidRDefault="00DC7C5D" w:rsidP="00DC7C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 Матвеева Н.В.</w:t>
            </w:r>
          </w:p>
          <w:p w:rsidR="00DC7C5D" w:rsidRPr="00C522EB" w:rsidRDefault="00DC7C5D" w:rsidP="00DC7C5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7C5D" w:rsidRPr="00C522EB" w:rsidRDefault="00DC7C5D" w:rsidP="00DC7C5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7C5D" w:rsidRPr="00C522EB" w:rsidRDefault="00DC7C5D" w:rsidP="00DC7C5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7C5D" w:rsidRPr="00C522EB" w:rsidRDefault="00DC7C5D" w:rsidP="00DC7C5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C7C5D" w:rsidRDefault="00DC7C5D" w:rsidP="00DC7C5D">
            <w:pPr>
              <w:rPr>
                <w:color w:val="000000"/>
                <w:sz w:val="24"/>
                <w:szCs w:val="24"/>
              </w:rPr>
            </w:pPr>
          </w:p>
          <w:p w:rsidR="000A72E8" w:rsidRDefault="000A72E8" w:rsidP="00DC7C5D">
            <w:pPr>
              <w:rPr>
                <w:color w:val="000000"/>
                <w:sz w:val="24"/>
                <w:szCs w:val="24"/>
              </w:rPr>
            </w:pPr>
          </w:p>
          <w:p w:rsidR="000A72E8" w:rsidRDefault="000A72E8" w:rsidP="00DC7C5D">
            <w:pPr>
              <w:rPr>
                <w:color w:val="000000"/>
                <w:sz w:val="24"/>
                <w:szCs w:val="24"/>
              </w:rPr>
            </w:pPr>
          </w:p>
          <w:p w:rsidR="000A72E8" w:rsidRDefault="000A72E8" w:rsidP="000A72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Коркино</w:t>
            </w:r>
          </w:p>
          <w:p w:rsidR="00BD7B00" w:rsidRPr="000A72E8" w:rsidRDefault="00BD7B00" w:rsidP="000A72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г.</w:t>
            </w:r>
            <w:bookmarkStart w:id="0" w:name="_GoBack"/>
            <w:bookmarkEnd w:id="0"/>
          </w:p>
          <w:p w:rsidR="00DC7C5D" w:rsidRPr="00C522EB" w:rsidRDefault="00DC7C5D" w:rsidP="00DC7C5D">
            <w:pPr>
              <w:rPr>
                <w:sz w:val="24"/>
                <w:szCs w:val="24"/>
              </w:rPr>
            </w:pPr>
          </w:p>
        </w:tc>
      </w:tr>
    </w:tbl>
    <w:p w:rsidR="00DB4269" w:rsidRPr="00C522EB" w:rsidRDefault="00DB4269">
      <w:pPr>
        <w:rPr>
          <w:sz w:val="24"/>
          <w:szCs w:val="24"/>
        </w:rPr>
      </w:pPr>
    </w:p>
    <w:p w:rsidR="00023B40" w:rsidRDefault="00023B40"/>
    <w:sectPr w:rsidR="00023B40" w:rsidSect="00DB42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511E5"/>
    <w:multiLevelType w:val="multilevel"/>
    <w:tmpl w:val="0DD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D40E5"/>
    <w:multiLevelType w:val="hybridMultilevel"/>
    <w:tmpl w:val="9F44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F5D64"/>
    <w:multiLevelType w:val="multilevel"/>
    <w:tmpl w:val="F2F6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866E1"/>
    <w:multiLevelType w:val="hybridMultilevel"/>
    <w:tmpl w:val="DFB4A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6F25A4"/>
    <w:multiLevelType w:val="hybridMultilevel"/>
    <w:tmpl w:val="7082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C5"/>
    <w:rsid w:val="00023B40"/>
    <w:rsid w:val="000A72E8"/>
    <w:rsid w:val="00130A07"/>
    <w:rsid w:val="003A3E33"/>
    <w:rsid w:val="00681F34"/>
    <w:rsid w:val="007639C5"/>
    <w:rsid w:val="007B3DFD"/>
    <w:rsid w:val="00BD7B00"/>
    <w:rsid w:val="00C522EB"/>
    <w:rsid w:val="00DB4269"/>
    <w:rsid w:val="00DC7C5D"/>
    <w:rsid w:val="00F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1573-DA86-4D1D-93D3-479B206A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Коновалова</dc:creator>
  <cp:keywords/>
  <dc:description/>
  <cp:lastModifiedBy>Алёна Коновалова</cp:lastModifiedBy>
  <cp:revision>7</cp:revision>
  <cp:lastPrinted>2019-03-14T08:02:00Z</cp:lastPrinted>
  <dcterms:created xsi:type="dcterms:W3CDTF">2019-03-14T05:46:00Z</dcterms:created>
  <dcterms:modified xsi:type="dcterms:W3CDTF">2019-03-14T08:03:00Z</dcterms:modified>
</cp:coreProperties>
</file>