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EF" w:rsidRPr="006263EF" w:rsidRDefault="006263EF" w:rsidP="006263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Пальчунова</w:t>
      </w:r>
      <w:proofErr w:type="spellEnd"/>
      <w:r w:rsidRPr="0062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Т.Г.</w:t>
      </w:r>
    </w:p>
    <w:p w:rsidR="006263EF" w:rsidRPr="006E0B34" w:rsidRDefault="006263EF" w:rsidP="006263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B34">
        <w:rPr>
          <w:rFonts w:ascii="Times New Roman" w:hAnsi="Times New Roman" w:cs="Times New Roman"/>
          <w:b/>
          <w:sz w:val="28"/>
          <w:szCs w:val="28"/>
        </w:rPr>
        <w:t>Развитие интереса к обучению у каждого студента и повышение уровня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B34">
        <w:rPr>
          <w:rFonts w:ascii="Times New Roman" w:hAnsi="Times New Roman" w:cs="Times New Roman"/>
          <w:b/>
          <w:sz w:val="28"/>
          <w:szCs w:val="28"/>
        </w:rPr>
        <w:t>профессиональной подготовки</w:t>
      </w:r>
    </w:p>
    <w:p w:rsidR="006263EF" w:rsidRPr="008E69C2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настоящее время среднее профессиональное образование в области изобразительного искусства нацелено на повышение уровня подготовки каждого студента</w:t>
      </w:r>
      <w:r w:rsidRPr="008E69C2">
        <w:rPr>
          <w:rFonts w:ascii="Times New Roman" w:hAnsi="Times New Roman" w:cs="Times New Roman"/>
          <w:sz w:val="28"/>
          <w:szCs w:val="28"/>
        </w:rPr>
        <w:t xml:space="preserve">.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и общество жизненно заинте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ресованы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массовом,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гарантированно высоком уровне, образовании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своих сограждан, что позволит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 решать стоящие перед обществом и государством текущие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чи. </w:t>
      </w: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Министерства Образования нашей Страны, в свою очередь,  направлена не только на повышение требований к содержанию образовательных программ и высоким  результатам образования, но и на пропаганду и сохранение культурных ценностей и традиций  России, на пропаганду изобразительного искусства в целом. </w:t>
      </w:r>
    </w:p>
    <w:p w:rsidR="006263EF" w:rsidRPr="00724A80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в образовательной сфере мы видим подъём теоретического поиска в реализации концепции национального образования, внедрение информационно - коммуникативных технологий.  Н</w:t>
      </w:r>
      <w:r w:rsidRPr="00780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умений работать с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в наше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необходимым условием </w:t>
      </w:r>
      <w:r w:rsidRPr="0078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стоятельности студента,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дальнейшем продуктивной деятельности</w:t>
      </w:r>
      <w:r w:rsidRPr="00780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положительно влияет  на  формирование национального сознания молодых людей, духовность, настроение и творческий потенциал  каждого студента.</w:t>
      </w:r>
    </w:p>
    <w:p w:rsidR="006263EF" w:rsidRPr="002D00D3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C2">
        <w:rPr>
          <w:rFonts w:ascii="Times New Roman" w:hAnsi="Times New Roman" w:cs="Times New Roman"/>
          <w:sz w:val="28"/>
          <w:szCs w:val="28"/>
        </w:rPr>
        <w:t xml:space="preserve">Современное общество заинтересовано в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стабильных показа</w:t>
      </w:r>
      <w:r w:rsidRPr="002D0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телях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которое, в свою очередь должно </w:t>
      </w:r>
      <w:r w:rsidRPr="002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конкурентоспособных специалистов.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методов </w:t>
      </w:r>
      <w:r w:rsidRPr="000A1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западного обучения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</w:t>
      </w:r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лучшие в мире 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английские школы построены по принципу пансионов. В таких условиях 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 выходе массовый результат с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</w:t>
      </w:r>
      <w:proofErr w:type="gramStart"/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заданных</w:t>
      </w:r>
      <w:proofErr w:type="gramEnd"/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роще.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я считаю, что наиболее верное решение, с точки зрения 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обучающегося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нахождение молодого 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 в полноценной семье. Только в семье может нормально проходить сложный процесс  становление молодого человека, достойного члена нашего общества,  Конечно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жизни не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гладко, как хотелось бы, но наша задача приложить все свои знания и умения к реализации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а также </w:t>
      </w:r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подготовки </w:t>
      </w:r>
      <w:proofErr w:type="spellStart"/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конкурентноспособных</w:t>
      </w:r>
      <w:proofErr w:type="spellEnd"/>
      <w:r w:rsidRPr="008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в области изобразительного искусства.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время, в эпоху информационных технологий, у нас появилась возможность открыть свой сайт, где мы можем поместить необходимую информацию о целях и программах нашего училища, конкретную информацию для будущих абитуриентов, рассказать о проводимых мероприятиях и результатах творческой деятельности студентов и преподавателей.</w:t>
      </w:r>
    </w:p>
    <w:p w:rsidR="006263EF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сайте «В контакте» создана группа «РУДПИ и НП», где студенты училища имеют возможность открыто обмениваться мнениями о ходе процесса обучения в нашем учебном заведении, поднимают и обсуждают интересующие проблемы, выставляют фотоматериал, печатают призывы и объявления о проведении  различных мероприятий.</w:t>
      </w:r>
    </w:p>
    <w:p w:rsidR="006263EF" w:rsidRPr="008E69C2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для того, чтобы в наше учебное  заведение, направленное на профессиональную подготовку специалистов в области изобразительного и декоративно-прикладного искусства, не попадали случайные люди, проводятся ознакомительные целенаправленные мероприятия, как и в каждом учебном заведении, проведением которых не стоит пренебрегать.  В рамках нашего училища несколько раз в год проводится  «День открытых дверей». Очень приятно, что чаще всего, учащиеся средних школ приходят  с друзьями и родителями,  учащиеся художественных школ - одни и вместе с преподавателями. Всем предоставляется возможность пройти  с ознакомительной экскурсией по нашему училищу, посмотреть презентацию  о нашем училище, ознакомиться с выставкой творческих работ, выполненных нашими студентами в области изобразительного и декоративно-прикладного искусства, посетить и принять активное участие в мастер-классах:  по рисунку, живописи, композиции, росписи, резьбе по дереву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лозоплетению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апреле-мае каждого учебного года мы заранее планируем и затем проводим  выезды в общеобразовательные и художественные школы близлежащих районов с выставками изобразительного и декоративно-прикладного искусства для учащихся, а также  предоставляем информацию о сроках и порядке поступления в наше учебное заведение.</w:t>
      </w: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стенах училища проводятся подготовительные курсы, сроком -1 месяц, где каждый желающий знакомится на практике с требованиями и методами преподавания по таким дисциплинам, как: рисунок, живопись и композиция.</w:t>
      </w: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 этими мероприятиями не стоит пренебрегать, так как уже на этом подготовительном этапе отсеивается большинство случайных людей, что в дальнейшем положительно влияет на качество профессиональной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конкурентноспособных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специалистов, а также на  уменьшение числа отсеиваемых студентов.</w:t>
      </w:r>
    </w:p>
    <w:p w:rsidR="006263EF" w:rsidRPr="00381972" w:rsidRDefault="006263EF" w:rsidP="00626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819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образовательного </w:t>
      </w:r>
      <w:r w:rsidRPr="0038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оцесса,</w:t>
      </w:r>
      <w:r w:rsidRPr="0038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приходится решать бесчисленное множество педагогических задач,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не только на получение новых знаний учащимися, но и на всестороннее  развитие личности, профессиональную подготовку конкурентоспособных специалистов в области изобразительного искусства. </w:t>
      </w:r>
    </w:p>
    <w:p w:rsidR="006263EF" w:rsidRPr="00A30B23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98">
        <w:rPr>
          <w:rFonts w:ascii="Times New Roman" w:hAnsi="Times New Roman" w:cs="Times New Roman"/>
          <w:sz w:val="28"/>
          <w:szCs w:val="28"/>
        </w:rPr>
        <w:t xml:space="preserve">В эпоху бурного развития сети Интернет, когда информация по любому, интересующему вопросу стала доступна каждому, появилась потребность в более </w:t>
      </w:r>
      <w:r w:rsidRPr="00804798">
        <w:rPr>
          <w:rFonts w:ascii="Times New Roman" w:hAnsi="Times New Roman" w:cs="Times New Roman"/>
          <w:sz w:val="28"/>
          <w:szCs w:val="28"/>
        </w:rPr>
        <w:lastRenderedPageBreak/>
        <w:t xml:space="preserve">тщательном отборе и обдуманного использования информации педагогом на занятиях. </w:t>
      </w:r>
      <w:r>
        <w:rPr>
          <w:rFonts w:ascii="Times New Roman" w:hAnsi="Times New Roman" w:cs="Times New Roman"/>
          <w:sz w:val="28"/>
          <w:szCs w:val="28"/>
        </w:rPr>
        <w:t>Поиски и применение новых образовательных технологий стали одним из главных факторов современного образования. Без применения современных технологий обучения -</w:t>
      </w:r>
      <w:r w:rsidR="00CC7DE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возможно решить многие задачи учебного процесса. </w:t>
      </w:r>
      <w:r w:rsidRPr="00804798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направлено на повышение уровня профессиональной подготовки студентов</w:t>
      </w:r>
      <w:r w:rsidRPr="00A30B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учитывать все возможности практической реализации методов обучения, которые 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темп развития дидактической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огрессирующей 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быстро, насколько позволяют 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0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гаться вперед применяемые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63EF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родитель мечтает, а в последнее время даже требует от педагога более пристального внимания к своему ребенку. Только когда есть возможность разбить группу студентов на несколько подгрупп, у педагога появляется возможность применять адаптивную систему обучения. Адаптивная технология обучения позволяет осуществлять индивидуальный подход к каждому студенту, проследить за ходом усвоения новых знаний и умений, помогает раскрыть творческие способности.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адаптивной </w:t>
      </w:r>
      <w:r w:rsidRPr="001B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– </w:t>
      </w:r>
      <w:r w:rsidRPr="001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самостоятельности обучающихся:  самостоятельной работе и самоконтролю, формированию </w:t>
      </w:r>
      <w:r w:rsidRPr="001B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самостоятельно добывать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Pr="001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главное и применять полученные знания в решении поставленных перед ними учебных задач. Применение дифференцированного подхода к каждому студенту у педагога появляется возможность на уроке осуществлять взаимодействие не только отдельно с каждым, но и с несколькими студентами и со всей группой в целом.</w:t>
      </w:r>
    </w:p>
    <w:p w:rsidR="006263EF" w:rsidRPr="001B6F74" w:rsidRDefault="006263EF" w:rsidP="006263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получение профессиональных навыков в области изобразительного и декоративно - прикладного искусства не терпит спешки. Это кропотливый, я бы даже сказала тяжелый труд.</w:t>
      </w:r>
    </w:p>
    <w:p w:rsidR="00CC7DE4" w:rsidRDefault="00CC7DE4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процесс обучения </w:t>
      </w:r>
      <w:r w:rsidR="006263EF">
        <w:rPr>
          <w:rFonts w:ascii="Times New Roman" w:hAnsi="Times New Roman" w:cs="Times New Roman"/>
          <w:sz w:val="28"/>
          <w:szCs w:val="28"/>
        </w:rPr>
        <w:t xml:space="preserve"> разбит на четыре части: на 1 курс</w:t>
      </w:r>
      <w:proofErr w:type="gramStart"/>
      <w:r w:rsidR="006263E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263EF">
        <w:rPr>
          <w:rFonts w:ascii="Times New Roman" w:hAnsi="Times New Roman" w:cs="Times New Roman"/>
          <w:sz w:val="28"/>
          <w:szCs w:val="28"/>
        </w:rPr>
        <w:t xml:space="preserve"> накопление теоретических и практических знаний и умений предметного изображения в рисунке, жи</w:t>
      </w:r>
      <w:r>
        <w:rPr>
          <w:rFonts w:ascii="Times New Roman" w:hAnsi="Times New Roman" w:cs="Times New Roman"/>
          <w:sz w:val="28"/>
          <w:szCs w:val="28"/>
        </w:rPr>
        <w:t xml:space="preserve">вописи и  композиции: 2 курс </w:t>
      </w:r>
      <w:r w:rsidR="006263EF">
        <w:rPr>
          <w:rFonts w:ascii="Times New Roman" w:hAnsi="Times New Roman" w:cs="Times New Roman"/>
          <w:sz w:val="28"/>
          <w:szCs w:val="28"/>
        </w:rPr>
        <w:t xml:space="preserve"> посвящен изучению и      изображению общей формы головы, отдельным частям лица, изображению гипсовой головы античных образцов, 3 курс- посвящен портрету, изображению верхних и нижних конечностей. И только на 4 курсе студенты приступали к изучению и изображению фигуры человека в целом. </w:t>
      </w:r>
    </w:p>
    <w:p w:rsidR="006263EF" w:rsidRPr="001B6F74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образование в нашей стране подвергается изменению, хочется надеяться, что в результате этого процесса будут найдены наиболее верные решения, которые повлияют на улучшение образования  в целом, и в области изобразительного искусства в частности.</w:t>
      </w:r>
    </w:p>
    <w:p w:rsidR="006263EF" w:rsidRPr="001B6F74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  <w:r w:rsidRPr="001B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3EF" w:rsidRDefault="006263EF" w:rsidP="00626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3EF" w:rsidRPr="006263EF" w:rsidRDefault="006263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63EF" w:rsidRPr="006263EF" w:rsidSect="00626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3EF"/>
    <w:rsid w:val="006263EF"/>
    <w:rsid w:val="007628ED"/>
    <w:rsid w:val="00A855D6"/>
    <w:rsid w:val="00AA649A"/>
    <w:rsid w:val="00CC7DE4"/>
    <w:rsid w:val="00EB2F59"/>
    <w:rsid w:val="00FC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ДЕН</cp:lastModifiedBy>
  <cp:revision>3</cp:revision>
  <dcterms:created xsi:type="dcterms:W3CDTF">2018-02-05T21:00:00Z</dcterms:created>
  <dcterms:modified xsi:type="dcterms:W3CDTF">2018-08-30T20:46:00Z</dcterms:modified>
</cp:coreProperties>
</file>