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DF" w:rsidRPr="005F53AD" w:rsidRDefault="00E417DF" w:rsidP="005F53AD">
      <w:pPr>
        <w:spacing w:after="0" w:line="276" w:lineRule="auto"/>
        <w:jc w:val="center"/>
        <w:rPr>
          <w:rFonts w:cs="Times New Roman"/>
          <w:b/>
          <w:szCs w:val="24"/>
        </w:rPr>
      </w:pPr>
      <w:r w:rsidRPr="005F53AD">
        <w:rPr>
          <w:rFonts w:cs="Times New Roman"/>
          <w:b/>
          <w:szCs w:val="24"/>
        </w:rPr>
        <w:t>Использование дидактической игры как одного из методов активного обучения на уроках английского языка в 3-7 классах.</w:t>
      </w:r>
    </w:p>
    <w:p w:rsidR="00194B87" w:rsidRPr="005F53AD" w:rsidRDefault="00BB6FE9" w:rsidP="00B277EF">
      <w:pPr>
        <w:spacing w:after="0" w:line="276" w:lineRule="auto"/>
        <w:jc w:val="right"/>
        <w:rPr>
          <w:rFonts w:cs="Times New Roman"/>
          <w:b/>
          <w:i/>
          <w:szCs w:val="24"/>
        </w:rPr>
      </w:pPr>
      <w:r w:rsidRPr="005F53AD">
        <w:rPr>
          <w:rFonts w:cs="Times New Roman"/>
          <w:b/>
          <w:i/>
          <w:szCs w:val="24"/>
        </w:rPr>
        <w:t>Подготовила:</w:t>
      </w:r>
      <w:r w:rsidR="00194B87" w:rsidRPr="005F53AD">
        <w:rPr>
          <w:rFonts w:cs="Times New Roman"/>
          <w:b/>
          <w:i/>
          <w:szCs w:val="24"/>
        </w:rPr>
        <w:t xml:space="preserve"> учител</w:t>
      </w:r>
      <w:r w:rsidRPr="005F53AD">
        <w:rPr>
          <w:rFonts w:cs="Times New Roman"/>
          <w:b/>
          <w:i/>
          <w:szCs w:val="24"/>
        </w:rPr>
        <w:t>ь</w:t>
      </w:r>
      <w:r w:rsidR="00194B87" w:rsidRPr="005F53AD">
        <w:rPr>
          <w:rFonts w:cs="Times New Roman"/>
          <w:b/>
          <w:i/>
          <w:szCs w:val="24"/>
        </w:rPr>
        <w:t xml:space="preserve"> английского языка </w:t>
      </w:r>
    </w:p>
    <w:p w:rsidR="00194B87" w:rsidRPr="005F53AD" w:rsidRDefault="00194B87" w:rsidP="00B277EF">
      <w:pPr>
        <w:spacing w:after="0" w:line="276" w:lineRule="auto"/>
        <w:jc w:val="right"/>
        <w:rPr>
          <w:rFonts w:cs="Times New Roman"/>
          <w:b/>
          <w:i/>
          <w:szCs w:val="24"/>
        </w:rPr>
      </w:pPr>
      <w:r w:rsidRPr="005F53AD">
        <w:rPr>
          <w:rFonts w:cs="Times New Roman"/>
          <w:b/>
          <w:i/>
          <w:szCs w:val="24"/>
        </w:rPr>
        <w:t>1 квалификационной категории Красновой Л.Б.</w:t>
      </w:r>
    </w:p>
    <w:p w:rsidR="00E417DF" w:rsidRPr="005F53AD" w:rsidRDefault="00E417DF" w:rsidP="00B277EF">
      <w:pPr>
        <w:spacing w:after="0" w:line="276" w:lineRule="auto"/>
        <w:jc w:val="right"/>
        <w:rPr>
          <w:rFonts w:cs="Times New Roman"/>
          <w:b/>
          <w:szCs w:val="24"/>
        </w:rPr>
      </w:pPr>
    </w:p>
    <w:p w:rsidR="00D83DDF" w:rsidRPr="005F53AD" w:rsidRDefault="00E417DF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 xml:space="preserve">        </w:t>
      </w:r>
      <w:r w:rsidR="00D83DDF" w:rsidRPr="005F53AD">
        <w:rPr>
          <w:rFonts w:cs="Times New Roman"/>
          <w:szCs w:val="24"/>
        </w:rPr>
        <w:t>Перед учителем</w:t>
      </w:r>
      <w:r w:rsidR="00254CC2" w:rsidRPr="005F53AD">
        <w:rPr>
          <w:rFonts w:cs="Times New Roman"/>
          <w:szCs w:val="24"/>
        </w:rPr>
        <w:t xml:space="preserve"> </w:t>
      </w:r>
      <w:r w:rsidR="00D83DDF" w:rsidRPr="005F53AD">
        <w:rPr>
          <w:rFonts w:cs="Times New Roman"/>
          <w:szCs w:val="24"/>
        </w:rPr>
        <w:t xml:space="preserve">очень часто встают вопросы: </w:t>
      </w:r>
      <w:r w:rsidR="00D83DDF" w:rsidRPr="005F53AD">
        <w:rPr>
          <w:rFonts w:cs="Times New Roman"/>
          <w:b/>
          <w:i/>
          <w:szCs w:val="24"/>
        </w:rPr>
        <w:t>«Как обеспечить одновременно</w:t>
      </w:r>
      <w:r w:rsidRPr="005F53AD">
        <w:rPr>
          <w:rFonts w:cs="Times New Roman"/>
          <w:b/>
          <w:i/>
          <w:szCs w:val="24"/>
        </w:rPr>
        <w:t xml:space="preserve"> </w:t>
      </w:r>
      <w:r w:rsidR="00D83DDF" w:rsidRPr="005F53AD">
        <w:rPr>
          <w:rFonts w:cs="Times New Roman"/>
          <w:b/>
          <w:i/>
          <w:szCs w:val="24"/>
        </w:rPr>
        <w:t>эффективность и увлекательность образовательного мероприятия?»</w:t>
      </w:r>
      <w:r w:rsidR="00D83DDF" w:rsidRPr="005F53AD">
        <w:rPr>
          <w:rFonts w:cs="Times New Roman"/>
          <w:szCs w:val="24"/>
        </w:rPr>
        <w:t>. Данная</w:t>
      </w:r>
      <w:r w:rsidRPr="005F53AD">
        <w:rPr>
          <w:rFonts w:cs="Times New Roman"/>
          <w:szCs w:val="24"/>
        </w:rPr>
        <w:t xml:space="preserve"> </w:t>
      </w:r>
      <w:r w:rsidR="00D83DDF" w:rsidRPr="005F53AD">
        <w:rPr>
          <w:rFonts w:cs="Times New Roman"/>
          <w:szCs w:val="24"/>
        </w:rPr>
        <w:t>задача решается с помощью применения активных методов обучения.</w:t>
      </w:r>
    </w:p>
    <w:p w:rsidR="00D83DDF" w:rsidRPr="005F53AD" w:rsidRDefault="00E417DF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 xml:space="preserve">       </w:t>
      </w:r>
      <w:r w:rsidR="00D83DDF" w:rsidRPr="005F53AD">
        <w:rPr>
          <w:rFonts w:cs="Times New Roman"/>
          <w:b/>
          <w:i/>
          <w:szCs w:val="24"/>
        </w:rPr>
        <w:t>Активные методы обучения (АМО)</w:t>
      </w:r>
      <w:r w:rsidR="00D83DDF" w:rsidRPr="005F53AD">
        <w:rPr>
          <w:rFonts w:cs="Times New Roman"/>
          <w:szCs w:val="24"/>
        </w:rPr>
        <w:t xml:space="preserve"> – это методы, характеризующиеся</w:t>
      </w:r>
    </w:p>
    <w:p w:rsidR="00D83DDF" w:rsidRPr="005F53AD" w:rsidRDefault="00D83DDF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 xml:space="preserve">высоким уровнем активности обучающихся, их включенностью в </w:t>
      </w:r>
      <w:proofErr w:type="gramStart"/>
      <w:r w:rsidRPr="005F53AD">
        <w:rPr>
          <w:rFonts w:cs="Times New Roman"/>
          <w:szCs w:val="24"/>
        </w:rPr>
        <w:t>учебный</w:t>
      </w:r>
      <w:proofErr w:type="gramEnd"/>
    </w:p>
    <w:p w:rsidR="00D83DDF" w:rsidRPr="005F53AD" w:rsidRDefault="00D83DDF" w:rsidP="009431C5">
      <w:pPr>
        <w:spacing w:after="0" w:line="276" w:lineRule="auto"/>
        <w:jc w:val="both"/>
        <w:rPr>
          <w:rFonts w:cs="Times New Roman"/>
          <w:b/>
          <w:i/>
          <w:szCs w:val="24"/>
        </w:rPr>
      </w:pPr>
      <w:r w:rsidRPr="005F53AD">
        <w:rPr>
          <w:rFonts w:cs="Times New Roman"/>
          <w:szCs w:val="24"/>
        </w:rPr>
        <w:t>процесс, активизирующие и стимулирующие их познавательную и</w:t>
      </w:r>
      <w:r w:rsidR="00E417DF" w:rsidRPr="005F53AD">
        <w:rPr>
          <w:rFonts w:cs="Times New Roman"/>
          <w:szCs w:val="24"/>
        </w:rPr>
        <w:t xml:space="preserve"> </w:t>
      </w:r>
      <w:r w:rsidRPr="005F53AD">
        <w:rPr>
          <w:rFonts w:cs="Times New Roman"/>
          <w:szCs w:val="24"/>
        </w:rPr>
        <w:t>творческую деятельность при решении поставленных задач. Активное</w:t>
      </w:r>
      <w:r w:rsidR="008E4C93" w:rsidRPr="005F53AD">
        <w:rPr>
          <w:rFonts w:cs="Times New Roman"/>
          <w:szCs w:val="24"/>
        </w:rPr>
        <w:t xml:space="preserve"> </w:t>
      </w:r>
      <w:r w:rsidRPr="005F53AD">
        <w:rPr>
          <w:rFonts w:cs="Times New Roman"/>
          <w:szCs w:val="24"/>
        </w:rPr>
        <w:t>обучение предполагает использование такой системы методов, которая</w:t>
      </w:r>
      <w:r w:rsidR="008E4C93" w:rsidRPr="005F53AD">
        <w:rPr>
          <w:rFonts w:cs="Times New Roman"/>
          <w:szCs w:val="24"/>
        </w:rPr>
        <w:t xml:space="preserve"> </w:t>
      </w:r>
      <w:r w:rsidRPr="005F53AD">
        <w:rPr>
          <w:rFonts w:cs="Times New Roman"/>
          <w:szCs w:val="24"/>
        </w:rPr>
        <w:t>направлена главным образом не на изложение преподавателем готовых</w:t>
      </w:r>
      <w:r w:rsidR="008E4C93" w:rsidRPr="005F53AD">
        <w:rPr>
          <w:rFonts w:cs="Times New Roman"/>
          <w:szCs w:val="24"/>
        </w:rPr>
        <w:t xml:space="preserve"> </w:t>
      </w:r>
      <w:r w:rsidRPr="005F53AD">
        <w:rPr>
          <w:rFonts w:cs="Times New Roman"/>
          <w:szCs w:val="24"/>
        </w:rPr>
        <w:t xml:space="preserve">знаний, их запоминание и воспроизведение, а на </w:t>
      </w:r>
      <w:r w:rsidRPr="005F53AD">
        <w:rPr>
          <w:rFonts w:cs="Times New Roman"/>
          <w:b/>
          <w:i/>
          <w:szCs w:val="24"/>
        </w:rPr>
        <w:t>самостоятельное</w:t>
      </w:r>
      <w:r w:rsidR="008E4C93" w:rsidRPr="005F53AD">
        <w:rPr>
          <w:rFonts w:cs="Times New Roman"/>
          <w:b/>
          <w:i/>
          <w:szCs w:val="24"/>
        </w:rPr>
        <w:t xml:space="preserve"> </w:t>
      </w:r>
      <w:r w:rsidRPr="005F53AD">
        <w:rPr>
          <w:rFonts w:cs="Times New Roman"/>
          <w:b/>
          <w:i/>
          <w:szCs w:val="24"/>
        </w:rPr>
        <w:t>овладение учащимися знаниями и умениями в процессе активной</w:t>
      </w:r>
      <w:r w:rsidR="008E4C93" w:rsidRPr="005F53AD">
        <w:rPr>
          <w:rFonts w:cs="Times New Roman"/>
          <w:b/>
          <w:i/>
          <w:szCs w:val="24"/>
        </w:rPr>
        <w:t xml:space="preserve"> </w:t>
      </w:r>
      <w:r w:rsidRPr="005F53AD">
        <w:rPr>
          <w:rFonts w:cs="Times New Roman"/>
          <w:b/>
          <w:i/>
          <w:szCs w:val="24"/>
        </w:rPr>
        <w:t>мыслительной и практической деятельности.</w:t>
      </w:r>
    </w:p>
    <w:p w:rsidR="00D83DDF" w:rsidRPr="005F53AD" w:rsidRDefault="00E417DF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 xml:space="preserve">       </w:t>
      </w:r>
      <w:r w:rsidR="00D83DDF" w:rsidRPr="005F53AD">
        <w:rPr>
          <w:rFonts w:cs="Times New Roman"/>
          <w:szCs w:val="24"/>
        </w:rPr>
        <w:t>Одним из существенных слагаемых динамики учебного процесса,</w:t>
      </w:r>
      <w:r w:rsidR="008E4C93" w:rsidRPr="005F53AD">
        <w:rPr>
          <w:rFonts w:cs="Times New Roman"/>
          <w:szCs w:val="24"/>
        </w:rPr>
        <w:t xml:space="preserve"> </w:t>
      </w:r>
      <w:r w:rsidR="00D83DDF" w:rsidRPr="005F53AD">
        <w:rPr>
          <w:rFonts w:cs="Times New Roman"/>
          <w:szCs w:val="24"/>
        </w:rPr>
        <w:t>активизации познавательной деятельности, развития самостоятельности и</w:t>
      </w:r>
    </w:p>
    <w:p w:rsidR="00D83DDF" w:rsidRPr="005F53AD" w:rsidRDefault="00D83DDF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формирования широких познавательных интересов у школьников является</w:t>
      </w:r>
    </w:p>
    <w:p w:rsidR="00DB1466" w:rsidRPr="005F53AD" w:rsidRDefault="00D83DDF" w:rsidP="00B277EF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b/>
          <w:i/>
          <w:szCs w:val="24"/>
        </w:rPr>
        <w:t>дидактическая игра</w:t>
      </w:r>
      <w:r w:rsidRPr="005F53AD">
        <w:rPr>
          <w:rFonts w:cs="Times New Roman"/>
          <w:szCs w:val="24"/>
        </w:rPr>
        <w:t xml:space="preserve">. </w:t>
      </w:r>
    </w:p>
    <w:p w:rsidR="00490A76" w:rsidRPr="005F53AD" w:rsidRDefault="00E417DF" w:rsidP="009431C5">
      <w:pPr>
        <w:spacing w:after="0" w:line="276" w:lineRule="auto"/>
        <w:jc w:val="both"/>
        <w:rPr>
          <w:rFonts w:cs="Times New Roman"/>
          <w:b/>
          <w:i/>
          <w:szCs w:val="24"/>
        </w:rPr>
      </w:pPr>
      <w:r w:rsidRPr="005F53AD">
        <w:rPr>
          <w:rFonts w:cs="Times New Roman"/>
          <w:szCs w:val="24"/>
        </w:rPr>
        <w:t xml:space="preserve">       </w:t>
      </w:r>
      <w:r w:rsidR="00DB1466" w:rsidRPr="005F53AD">
        <w:rPr>
          <w:rFonts w:cs="Times New Roman"/>
          <w:szCs w:val="24"/>
        </w:rPr>
        <w:t xml:space="preserve">Кроме того, </w:t>
      </w:r>
      <w:r w:rsidR="00254CC2" w:rsidRPr="005F53AD">
        <w:rPr>
          <w:rFonts w:cs="Times New Roman"/>
          <w:szCs w:val="24"/>
        </w:rPr>
        <w:t>игра как активный метод обучения способствуе</w:t>
      </w:r>
      <w:r w:rsidR="00DB1466" w:rsidRPr="005F53AD">
        <w:rPr>
          <w:rFonts w:cs="Times New Roman"/>
          <w:szCs w:val="24"/>
        </w:rPr>
        <w:t>т</w:t>
      </w:r>
      <w:r w:rsidR="00254CC2" w:rsidRPr="005F53AD">
        <w:rPr>
          <w:rFonts w:cs="Times New Roman"/>
          <w:szCs w:val="24"/>
        </w:rPr>
        <w:t xml:space="preserve"> </w:t>
      </w:r>
      <w:r w:rsidR="00DB1466" w:rsidRPr="005F53AD">
        <w:rPr>
          <w:rFonts w:cs="Times New Roman"/>
          <w:szCs w:val="24"/>
        </w:rPr>
        <w:t xml:space="preserve">успешному формированию у обучающихся </w:t>
      </w:r>
      <w:r w:rsidR="00490A76" w:rsidRPr="005F53AD">
        <w:rPr>
          <w:rFonts w:cs="Times New Roman"/>
          <w:szCs w:val="24"/>
        </w:rPr>
        <w:t xml:space="preserve">целого </w:t>
      </w:r>
      <w:r w:rsidR="00DB1466" w:rsidRPr="005F53AD">
        <w:rPr>
          <w:rFonts w:cs="Times New Roman"/>
          <w:szCs w:val="24"/>
        </w:rPr>
        <w:t xml:space="preserve">комплекса </w:t>
      </w:r>
      <w:r w:rsidR="00490A76" w:rsidRPr="005F53AD">
        <w:rPr>
          <w:rFonts w:cs="Times New Roman"/>
          <w:b/>
          <w:i/>
          <w:szCs w:val="24"/>
        </w:rPr>
        <w:t>регулятивных и коммуникативных УУД:</w:t>
      </w:r>
    </w:p>
    <w:p w:rsidR="00490A76" w:rsidRPr="005F53AD" w:rsidRDefault="00490A76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 xml:space="preserve"> </w:t>
      </w:r>
    </w:p>
    <w:p w:rsidR="00DB1466" w:rsidRPr="005F53AD" w:rsidRDefault="00DB1466" w:rsidP="009431C5">
      <w:pPr>
        <w:pStyle w:val="ab"/>
        <w:numPr>
          <w:ilvl w:val="0"/>
          <w:numId w:val="4"/>
        </w:num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способность быстро адаптироваться в группе, занятой решением общей</w:t>
      </w:r>
    </w:p>
    <w:p w:rsidR="00DB1466" w:rsidRPr="005F53AD" w:rsidRDefault="00DB1466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для всех задачи, проблемы;</w:t>
      </w:r>
    </w:p>
    <w:p w:rsidR="00DB1466" w:rsidRPr="005F53AD" w:rsidRDefault="00DB1466" w:rsidP="009431C5">
      <w:pPr>
        <w:pStyle w:val="ab"/>
        <w:numPr>
          <w:ilvl w:val="0"/>
          <w:numId w:val="4"/>
        </w:num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умение устанавливать личные контакты, обмениваться информацией и</w:t>
      </w:r>
    </w:p>
    <w:p w:rsidR="00DB1466" w:rsidRPr="005F53AD" w:rsidRDefault="00DB1466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 xml:space="preserve">формировать необходимые точки зрения - работать и самостоятельно, и </w:t>
      </w:r>
      <w:proofErr w:type="gramStart"/>
      <w:r w:rsidRPr="005F53AD">
        <w:rPr>
          <w:rFonts w:cs="Times New Roman"/>
          <w:szCs w:val="24"/>
        </w:rPr>
        <w:t>в</w:t>
      </w:r>
      <w:proofErr w:type="gramEnd"/>
    </w:p>
    <w:p w:rsidR="00DB1466" w:rsidRPr="005F53AD" w:rsidRDefault="00DB1466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команде;</w:t>
      </w:r>
    </w:p>
    <w:p w:rsidR="00DB1466" w:rsidRPr="005F53AD" w:rsidRDefault="00DB1466" w:rsidP="009431C5">
      <w:pPr>
        <w:pStyle w:val="ab"/>
        <w:numPr>
          <w:ilvl w:val="0"/>
          <w:numId w:val="4"/>
        </w:num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умение преодолевать сопротивление окружающих, предупреждать</w:t>
      </w:r>
    </w:p>
    <w:p w:rsidR="00DB1466" w:rsidRPr="005F53AD" w:rsidRDefault="00DB1466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столкновения и разногласия, т.е. умение работать в коллективе;</w:t>
      </w:r>
    </w:p>
    <w:p w:rsidR="00DB1466" w:rsidRPr="005F53AD" w:rsidRDefault="00DB1466" w:rsidP="009431C5">
      <w:pPr>
        <w:pStyle w:val="ab"/>
        <w:numPr>
          <w:ilvl w:val="0"/>
          <w:numId w:val="4"/>
        </w:num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знание уровня своей компетентности, умение анализировать и оценивать</w:t>
      </w:r>
    </w:p>
    <w:p w:rsidR="00DB1466" w:rsidRPr="005F53AD" w:rsidRDefault="00DB1466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свои действия;</w:t>
      </w:r>
    </w:p>
    <w:p w:rsidR="00DB1466" w:rsidRPr="005F53AD" w:rsidRDefault="00DB1466" w:rsidP="009431C5">
      <w:pPr>
        <w:pStyle w:val="ab"/>
        <w:numPr>
          <w:ilvl w:val="0"/>
          <w:numId w:val="4"/>
        </w:num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умение находить причины и источники критических, рисковых ситуаций;</w:t>
      </w:r>
    </w:p>
    <w:p w:rsidR="00DB1466" w:rsidRPr="005F53AD" w:rsidRDefault="00DB1466" w:rsidP="009431C5">
      <w:pPr>
        <w:pStyle w:val="ab"/>
        <w:numPr>
          <w:ilvl w:val="0"/>
          <w:numId w:val="4"/>
        </w:num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способность выдвигать и формулировать идеи, предложения и проекты;</w:t>
      </w:r>
    </w:p>
    <w:p w:rsidR="00DB1466" w:rsidRPr="005F53AD" w:rsidRDefault="00DB1466" w:rsidP="009431C5">
      <w:pPr>
        <w:pStyle w:val="ab"/>
        <w:numPr>
          <w:ilvl w:val="0"/>
          <w:numId w:val="4"/>
        </w:num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 xml:space="preserve">готовность идти на рассчитанный риск и принимать </w:t>
      </w:r>
      <w:proofErr w:type="gramStart"/>
      <w:r w:rsidRPr="005F53AD">
        <w:rPr>
          <w:rFonts w:cs="Times New Roman"/>
          <w:szCs w:val="24"/>
        </w:rPr>
        <w:t>нестандартные</w:t>
      </w:r>
      <w:proofErr w:type="gramEnd"/>
    </w:p>
    <w:p w:rsidR="00DB1466" w:rsidRPr="005F53AD" w:rsidRDefault="00DB1466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решения;</w:t>
      </w:r>
    </w:p>
    <w:p w:rsidR="00DB1466" w:rsidRPr="005F53AD" w:rsidRDefault="00DB1466" w:rsidP="009431C5">
      <w:pPr>
        <w:pStyle w:val="ab"/>
        <w:numPr>
          <w:ilvl w:val="0"/>
          <w:numId w:val="5"/>
        </w:num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умение избегать ошибок и просчетов;</w:t>
      </w:r>
    </w:p>
    <w:p w:rsidR="00DB1466" w:rsidRPr="005F53AD" w:rsidRDefault="00DB1466" w:rsidP="009431C5">
      <w:pPr>
        <w:pStyle w:val="ab"/>
        <w:numPr>
          <w:ilvl w:val="0"/>
          <w:numId w:val="5"/>
        </w:num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способность ясно и убедительно излагать мысли, быть немногословным,</w:t>
      </w:r>
    </w:p>
    <w:p w:rsidR="00DB1466" w:rsidRPr="005F53AD" w:rsidRDefault="00DB1466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но понятным;</w:t>
      </w:r>
    </w:p>
    <w:p w:rsidR="00DB1466" w:rsidRPr="005F53AD" w:rsidRDefault="00DB1466" w:rsidP="009431C5">
      <w:pPr>
        <w:pStyle w:val="ab"/>
        <w:numPr>
          <w:ilvl w:val="0"/>
          <w:numId w:val="6"/>
        </w:num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умение ценить и продуктивно использовать рабочее время;</w:t>
      </w:r>
    </w:p>
    <w:p w:rsidR="00DB1466" w:rsidRPr="005F53AD" w:rsidRDefault="00DB1466" w:rsidP="009431C5">
      <w:pPr>
        <w:spacing w:after="0" w:line="276" w:lineRule="auto"/>
        <w:jc w:val="both"/>
        <w:rPr>
          <w:rFonts w:cs="Times New Roman"/>
          <w:szCs w:val="24"/>
        </w:rPr>
      </w:pPr>
    </w:p>
    <w:p w:rsidR="00D83DDF" w:rsidRPr="005F53AD" w:rsidRDefault="00E417DF" w:rsidP="009431C5">
      <w:pPr>
        <w:spacing w:after="0" w:line="276" w:lineRule="auto"/>
        <w:jc w:val="both"/>
        <w:rPr>
          <w:rFonts w:cs="Times New Roman"/>
          <w:b/>
          <w:i/>
          <w:szCs w:val="24"/>
        </w:rPr>
      </w:pPr>
      <w:r w:rsidRPr="005F53AD">
        <w:rPr>
          <w:rFonts w:cs="Times New Roman"/>
          <w:szCs w:val="24"/>
        </w:rPr>
        <w:t xml:space="preserve">       </w:t>
      </w:r>
      <w:r w:rsidR="00DB1466" w:rsidRPr="005F53AD">
        <w:rPr>
          <w:rFonts w:cs="Times New Roman"/>
          <w:szCs w:val="24"/>
        </w:rPr>
        <w:t>Увеличение умственной нагрузки на уроках заставляет задуматься над тем,</w:t>
      </w:r>
      <w:r w:rsidR="00254CC2" w:rsidRPr="005F53AD">
        <w:rPr>
          <w:rFonts w:cs="Times New Roman"/>
          <w:szCs w:val="24"/>
        </w:rPr>
        <w:t xml:space="preserve"> </w:t>
      </w:r>
      <w:r w:rsidR="00DB1466" w:rsidRPr="005F53AD">
        <w:rPr>
          <w:rFonts w:cs="Times New Roman"/>
          <w:szCs w:val="24"/>
        </w:rPr>
        <w:t>как поддержать у учащихся интерес к изучаемому материалу, их активность на</w:t>
      </w:r>
      <w:r w:rsidR="00254CC2" w:rsidRPr="005F53AD">
        <w:rPr>
          <w:rFonts w:cs="Times New Roman"/>
          <w:szCs w:val="24"/>
        </w:rPr>
        <w:t xml:space="preserve"> </w:t>
      </w:r>
      <w:r w:rsidR="00DB1466" w:rsidRPr="005F53AD">
        <w:rPr>
          <w:rFonts w:cs="Times New Roman"/>
          <w:szCs w:val="24"/>
        </w:rPr>
        <w:t>протяжении всего урока. Приходится искать эффективные методы обучения и</w:t>
      </w:r>
      <w:r w:rsidR="00254CC2" w:rsidRPr="005F53AD">
        <w:rPr>
          <w:rFonts w:cs="Times New Roman"/>
          <w:szCs w:val="24"/>
        </w:rPr>
        <w:t xml:space="preserve"> </w:t>
      </w:r>
      <w:r w:rsidR="00DB1466" w:rsidRPr="005F53AD">
        <w:rPr>
          <w:rFonts w:cs="Times New Roman"/>
          <w:szCs w:val="24"/>
        </w:rPr>
        <w:t>такие методические приемы, которые активизировали бы мысль школьников,</w:t>
      </w:r>
      <w:r w:rsidR="00254CC2" w:rsidRPr="005F53AD">
        <w:rPr>
          <w:rFonts w:cs="Times New Roman"/>
          <w:szCs w:val="24"/>
        </w:rPr>
        <w:t xml:space="preserve"> </w:t>
      </w:r>
      <w:r w:rsidR="00DB1466" w:rsidRPr="005F53AD">
        <w:rPr>
          <w:rFonts w:cs="Times New Roman"/>
          <w:szCs w:val="24"/>
        </w:rPr>
        <w:t xml:space="preserve">стимулировали бы их к </w:t>
      </w:r>
      <w:r w:rsidR="00DB1466" w:rsidRPr="005F53AD">
        <w:rPr>
          <w:rFonts w:cs="Times New Roman"/>
          <w:szCs w:val="24"/>
        </w:rPr>
        <w:lastRenderedPageBreak/>
        <w:t>самостоятельному приобретению знаний. Надо</w:t>
      </w:r>
      <w:r w:rsidR="00254CC2" w:rsidRPr="005F53AD">
        <w:rPr>
          <w:rFonts w:cs="Times New Roman"/>
          <w:szCs w:val="24"/>
        </w:rPr>
        <w:t xml:space="preserve"> </w:t>
      </w:r>
      <w:r w:rsidR="00DB1466" w:rsidRPr="005F53AD">
        <w:rPr>
          <w:rFonts w:cs="Times New Roman"/>
          <w:szCs w:val="24"/>
        </w:rPr>
        <w:t>позаботиться о том, чтобы на уроках ученик работал активно и увлеченно,</w:t>
      </w:r>
      <w:r w:rsidR="00254CC2" w:rsidRPr="005F53AD">
        <w:rPr>
          <w:rFonts w:cs="Times New Roman"/>
          <w:szCs w:val="24"/>
        </w:rPr>
        <w:t xml:space="preserve"> </w:t>
      </w:r>
      <w:r w:rsidR="00DB1466" w:rsidRPr="005F53AD">
        <w:rPr>
          <w:rFonts w:cs="Times New Roman"/>
          <w:szCs w:val="24"/>
        </w:rPr>
        <w:t>использовать это как отправную точку для возникновения и развития</w:t>
      </w:r>
      <w:r w:rsidR="00254CC2" w:rsidRPr="005F53AD">
        <w:rPr>
          <w:rFonts w:cs="Times New Roman"/>
          <w:szCs w:val="24"/>
        </w:rPr>
        <w:t xml:space="preserve"> </w:t>
      </w:r>
      <w:r w:rsidR="00DB1466" w:rsidRPr="005F53AD">
        <w:rPr>
          <w:rFonts w:cs="Times New Roman"/>
          <w:szCs w:val="24"/>
        </w:rPr>
        <w:t xml:space="preserve">любознательности, глубокого познавательного интереса. </w:t>
      </w:r>
      <w:r w:rsidR="00DB1466" w:rsidRPr="005F53AD">
        <w:rPr>
          <w:rFonts w:cs="Times New Roman"/>
          <w:b/>
          <w:i/>
          <w:szCs w:val="24"/>
        </w:rPr>
        <w:t>Немаловажную роль</w:t>
      </w:r>
      <w:r w:rsidR="00254CC2" w:rsidRPr="005F53AD">
        <w:rPr>
          <w:rFonts w:cs="Times New Roman"/>
          <w:b/>
          <w:i/>
          <w:szCs w:val="24"/>
        </w:rPr>
        <w:t xml:space="preserve"> </w:t>
      </w:r>
      <w:r w:rsidR="00DB1466" w:rsidRPr="005F53AD">
        <w:rPr>
          <w:rFonts w:cs="Times New Roman"/>
          <w:b/>
          <w:i/>
          <w:szCs w:val="24"/>
        </w:rPr>
        <w:t>здесь можно отвести дидактическим играм.</w:t>
      </w:r>
    </w:p>
    <w:p w:rsidR="00490A76" w:rsidRPr="005F53AD" w:rsidRDefault="00DB1466" w:rsidP="009431C5">
      <w:pPr>
        <w:spacing w:after="0" w:line="276" w:lineRule="auto"/>
        <w:jc w:val="both"/>
        <w:rPr>
          <w:rFonts w:cs="Times New Roman"/>
          <w:b/>
          <w:szCs w:val="24"/>
        </w:rPr>
      </w:pPr>
      <w:r w:rsidRPr="005F53AD">
        <w:rPr>
          <w:rFonts w:cs="Times New Roman"/>
          <w:b/>
          <w:szCs w:val="24"/>
        </w:rPr>
        <w:t>Критерии игр.</w:t>
      </w:r>
    </w:p>
    <w:p w:rsidR="00DB1466" w:rsidRPr="005F53AD" w:rsidRDefault="00DB1466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1.Игра должна быть рассчитана на один урок.</w:t>
      </w:r>
    </w:p>
    <w:p w:rsidR="00DB1466" w:rsidRPr="005F53AD" w:rsidRDefault="00DB1466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2.Игра не должна быть сложной для понимания их правил.</w:t>
      </w:r>
    </w:p>
    <w:p w:rsidR="00DB1466" w:rsidRPr="005F53AD" w:rsidRDefault="00DB1466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3.Игра не должна морально устаревать.</w:t>
      </w:r>
    </w:p>
    <w:p w:rsidR="00DB1466" w:rsidRPr="005F53AD" w:rsidRDefault="00DB1466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4.Игра должна быть массовой, охватывающей всей учеников.</w:t>
      </w:r>
    </w:p>
    <w:p w:rsidR="00DB1466" w:rsidRPr="005F53AD" w:rsidRDefault="00DB1466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5.Оценки должны выставляться легко, ученики должны понимать, как</w:t>
      </w:r>
    </w:p>
    <w:p w:rsidR="00DB1466" w:rsidRPr="005F53AD" w:rsidRDefault="00DB1466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получилась итоговая оценка.</w:t>
      </w:r>
    </w:p>
    <w:p w:rsidR="00254CC2" w:rsidRPr="005F53AD" w:rsidRDefault="00DB1466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6.Игра должна быть динамичной для поддержания интереса к ней.</w:t>
      </w:r>
    </w:p>
    <w:p w:rsidR="00254CC2" w:rsidRPr="005F53AD" w:rsidRDefault="00254CC2" w:rsidP="009431C5">
      <w:pPr>
        <w:spacing w:after="0" w:line="276" w:lineRule="auto"/>
        <w:jc w:val="both"/>
        <w:rPr>
          <w:rFonts w:cs="Times New Roman"/>
          <w:b/>
          <w:szCs w:val="24"/>
        </w:rPr>
      </w:pPr>
      <w:r w:rsidRPr="005F53AD">
        <w:rPr>
          <w:rFonts w:cs="Times New Roman"/>
          <w:b/>
          <w:szCs w:val="24"/>
        </w:rPr>
        <w:t>Требования к проведению дидактических игр.</w:t>
      </w:r>
    </w:p>
    <w:p w:rsidR="00254CC2" w:rsidRPr="005F53AD" w:rsidRDefault="00254CC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1.Соответствие темы игры теме и цели урока</w:t>
      </w:r>
    </w:p>
    <w:p w:rsidR="00254CC2" w:rsidRPr="005F53AD" w:rsidRDefault="00254CC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2.Четкость и определенность цели и направленности игры.</w:t>
      </w:r>
    </w:p>
    <w:p w:rsidR="00254CC2" w:rsidRPr="005F53AD" w:rsidRDefault="00254CC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3.Значимость игрового результата для участников и организаторов игры.</w:t>
      </w:r>
    </w:p>
    <w:p w:rsidR="00254CC2" w:rsidRPr="005F53AD" w:rsidRDefault="00254CC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4.Соответствие содержания игры характеру решаемой задачи.</w:t>
      </w:r>
    </w:p>
    <w:p w:rsidR="00254CC2" w:rsidRPr="005F53AD" w:rsidRDefault="00254CC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5.Посильность используемых в игре игровых действий по их видам,</w:t>
      </w:r>
    </w:p>
    <w:p w:rsidR="00490A76" w:rsidRPr="005F53AD" w:rsidRDefault="00254CC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 xml:space="preserve">характеру сложности. </w:t>
      </w:r>
    </w:p>
    <w:p w:rsidR="00254CC2" w:rsidRPr="005F53AD" w:rsidRDefault="00254CC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6.Понятность и доступность замысла участника игры,</w:t>
      </w:r>
    </w:p>
    <w:p w:rsidR="00254CC2" w:rsidRPr="005F53AD" w:rsidRDefault="00254CC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простота игрового сюжета.</w:t>
      </w:r>
    </w:p>
    <w:p w:rsidR="00254CC2" w:rsidRPr="005F53AD" w:rsidRDefault="00254CC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7.Стимулирующий характер игры.</w:t>
      </w:r>
    </w:p>
    <w:p w:rsidR="00254CC2" w:rsidRPr="005F53AD" w:rsidRDefault="00254CC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8.Точность и однозначность игровых правил и ограничений.</w:t>
      </w:r>
    </w:p>
    <w:p w:rsidR="00254CC2" w:rsidRPr="005F53AD" w:rsidRDefault="00254CC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9.Объективные критерии оценки успешности игровой деятельности</w:t>
      </w:r>
    </w:p>
    <w:p w:rsidR="00254CC2" w:rsidRPr="005F53AD" w:rsidRDefault="00254CC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школьников.</w:t>
      </w:r>
    </w:p>
    <w:p w:rsidR="00254CC2" w:rsidRPr="005F53AD" w:rsidRDefault="00254CC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10.Адекватные способы контроля и оценки хода и результата игры.</w:t>
      </w:r>
    </w:p>
    <w:p w:rsidR="00254CC2" w:rsidRPr="005F53AD" w:rsidRDefault="00254CC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11.Благоприятный психологический климат отношений</w:t>
      </w:r>
    </w:p>
    <w:p w:rsidR="00254CC2" w:rsidRPr="005F53AD" w:rsidRDefault="00254CC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12.Простор для личной активности и творчества.</w:t>
      </w:r>
    </w:p>
    <w:p w:rsidR="00D83DDF" w:rsidRPr="005F53AD" w:rsidRDefault="00254CC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 xml:space="preserve">13.Обязательный элемент </w:t>
      </w:r>
      <w:proofErr w:type="spellStart"/>
      <w:r w:rsidRPr="005F53AD">
        <w:rPr>
          <w:rFonts w:cs="Times New Roman"/>
          <w:szCs w:val="24"/>
        </w:rPr>
        <w:t>соревновательности</w:t>
      </w:r>
      <w:proofErr w:type="spellEnd"/>
      <w:r w:rsidRPr="005F53AD">
        <w:rPr>
          <w:rFonts w:cs="Times New Roman"/>
          <w:szCs w:val="24"/>
        </w:rPr>
        <w:t xml:space="preserve"> между участниками игры.</w:t>
      </w:r>
      <w:r w:rsidR="008E4C93" w:rsidRPr="005F53AD">
        <w:rPr>
          <w:rStyle w:val="afc"/>
          <w:rFonts w:cs="Times New Roman"/>
          <w:szCs w:val="24"/>
        </w:rPr>
        <w:endnoteReference w:id="1"/>
      </w:r>
    </w:p>
    <w:p w:rsidR="007E0890" w:rsidRPr="005F53AD" w:rsidRDefault="007E0890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 xml:space="preserve">На уроках применяю самые разнообразные игры: </w:t>
      </w:r>
    </w:p>
    <w:p w:rsidR="007E0890" w:rsidRPr="005F53AD" w:rsidRDefault="007E0890" w:rsidP="009431C5">
      <w:pPr>
        <w:pStyle w:val="ab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 xml:space="preserve">Лексические: «Виселица», «Поле чудес», различные кроссворды, чайнворды, </w:t>
      </w:r>
      <w:r w:rsidR="00B845AE" w:rsidRPr="005F53AD">
        <w:rPr>
          <w:rFonts w:cs="Times New Roman"/>
          <w:szCs w:val="24"/>
        </w:rPr>
        <w:t xml:space="preserve">«Снежный ком», </w:t>
      </w:r>
      <w:r w:rsidRPr="005F53AD">
        <w:rPr>
          <w:rFonts w:cs="Times New Roman"/>
          <w:szCs w:val="24"/>
        </w:rPr>
        <w:t xml:space="preserve">лексические игры с мячом. </w:t>
      </w:r>
    </w:p>
    <w:p w:rsidR="0013417B" w:rsidRPr="005F53AD" w:rsidRDefault="007E0890" w:rsidP="009431C5">
      <w:pPr>
        <w:pStyle w:val="ab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 xml:space="preserve">Грамматические: при изучении неправильных глаголов разучиваю с детьми </w:t>
      </w:r>
      <w:r w:rsidRPr="005F53AD">
        <w:rPr>
          <w:rFonts w:cs="Times New Roman"/>
          <w:i/>
          <w:szCs w:val="24"/>
        </w:rPr>
        <w:t>рэп</w:t>
      </w:r>
      <w:r w:rsidRPr="005F53AD">
        <w:rPr>
          <w:rFonts w:cs="Times New Roman"/>
          <w:szCs w:val="24"/>
        </w:rPr>
        <w:t>; при изучении степеней сравнения игру “</w:t>
      </w:r>
      <w:r w:rsidRPr="005F53AD">
        <w:rPr>
          <w:rFonts w:cs="Times New Roman"/>
          <w:szCs w:val="24"/>
          <w:lang w:val="en-US"/>
        </w:rPr>
        <w:t>Let</w:t>
      </w:r>
      <w:r w:rsidRPr="005F53AD">
        <w:rPr>
          <w:rFonts w:cs="Times New Roman"/>
          <w:szCs w:val="24"/>
        </w:rPr>
        <w:t>’</w:t>
      </w:r>
      <w:r w:rsidRPr="005F53AD">
        <w:rPr>
          <w:rFonts w:cs="Times New Roman"/>
          <w:szCs w:val="24"/>
          <w:lang w:val="en-US"/>
        </w:rPr>
        <w:t>s</w:t>
      </w:r>
      <w:r w:rsidRPr="005F53AD">
        <w:rPr>
          <w:rFonts w:cs="Times New Roman"/>
          <w:szCs w:val="24"/>
        </w:rPr>
        <w:t xml:space="preserve"> </w:t>
      </w:r>
      <w:r w:rsidRPr="005F53AD">
        <w:rPr>
          <w:rFonts w:cs="Times New Roman"/>
          <w:szCs w:val="24"/>
          <w:lang w:val="en-US"/>
        </w:rPr>
        <w:t>boast</w:t>
      </w:r>
      <w:r w:rsidRPr="005F53AD">
        <w:rPr>
          <w:rFonts w:cs="Times New Roman"/>
          <w:szCs w:val="24"/>
        </w:rPr>
        <w:t>”</w:t>
      </w:r>
    </w:p>
    <w:p w:rsidR="00490A76" w:rsidRPr="005F53AD" w:rsidRDefault="00490A76" w:rsidP="009431C5">
      <w:pPr>
        <w:pStyle w:val="ab"/>
        <w:numPr>
          <w:ilvl w:val="0"/>
          <w:numId w:val="3"/>
        </w:num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Фонетические: “</w:t>
      </w:r>
      <w:r w:rsidRPr="005F53AD">
        <w:rPr>
          <w:rFonts w:cs="Times New Roman"/>
          <w:szCs w:val="24"/>
          <w:lang w:val="en-US"/>
        </w:rPr>
        <w:t>Magic</w:t>
      </w:r>
      <w:r w:rsidRPr="005F53AD">
        <w:rPr>
          <w:rFonts w:cs="Times New Roman"/>
          <w:szCs w:val="24"/>
        </w:rPr>
        <w:t xml:space="preserve"> “</w:t>
      </w:r>
      <w:r w:rsidRPr="005F53AD">
        <w:rPr>
          <w:rFonts w:cs="Times New Roman"/>
          <w:szCs w:val="24"/>
          <w:lang w:val="en-US"/>
        </w:rPr>
        <w:t>E</w:t>
      </w:r>
      <w:r w:rsidRPr="005F53AD">
        <w:rPr>
          <w:rFonts w:cs="Times New Roman"/>
          <w:szCs w:val="24"/>
        </w:rPr>
        <w:t>”, «По</w:t>
      </w:r>
      <w:r w:rsidR="009431C5" w:rsidRPr="005F53AD">
        <w:rPr>
          <w:rFonts w:cs="Times New Roman"/>
          <w:szCs w:val="24"/>
        </w:rPr>
        <w:t>д</w:t>
      </w:r>
      <w:r w:rsidRPr="005F53AD">
        <w:rPr>
          <w:rFonts w:cs="Times New Roman"/>
          <w:szCs w:val="24"/>
        </w:rPr>
        <w:t>бери рифму» и т.д.</w:t>
      </w:r>
      <w:r w:rsidR="0000378E" w:rsidRPr="005F53AD">
        <w:rPr>
          <w:rFonts w:cs="Times New Roman"/>
          <w:szCs w:val="24"/>
        </w:rPr>
        <w:t xml:space="preserve"> </w:t>
      </w:r>
    </w:p>
    <w:p w:rsidR="0013417B" w:rsidRPr="005F53AD" w:rsidRDefault="007E0890" w:rsidP="009431C5">
      <w:pPr>
        <w:spacing w:after="0" w:line="276" w:lineRule="auto"/>
        <w:ind w:left="360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 xml:space="preserve"> </w:t>
      </w:r>
    </w:p>
    <w:p w:rsidR="007E0890" w:rsidRPr="005F53AD" w:rsidRDefault="007E0890" w:rsidP="009431C5">
      <w:pPr>
        <w:spacing w:after="0" w:line="276" w:lineRule="auto"/>
        <w:ind w:left="360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 xml:space="preserve">Очень эффективно применяю </w:t>
      </w:r>
      <w:proofErr w:type="spellStart"/>
      <w:r w:rsidRPr="005F53AD">
        <w:rPr>
          <w:rFonts w:cs="Times New Roman"/>
          <w:b/>
          <w:bCs/>
          <w:i/>
          <w:szCs w:val="24"/>
        </w:rPr>
        <w:t>Total</w:t>
      </w:r>
      <w:proofErr w:type="spellEnd"/>
      <w:r w:rsidRPr="005F53AD">
        <w:rPr>
          <w:rFonts w:cs="Times New Roman"/>
          <w:b/>
          <w:bCs/>
          <w:i/>
          <w:szCs w:val="24"/>
        </w:rPr>
        <w:t xml:space="preserve"> </w:t>
      </w:r>
      <w:proofErr w:type="spellStart"/>
      <w:r w:rsidRPr="005F53AD">
        <w:rPr>
          <w:rFonts w:cs="Times New Roman"/>
          <w:b/>
          <w:bCs/>
          <w:i/>
          <w:szCs w:val="24"/>
        </w:rPr>
        <w:t>Physical</w:t>
      </w:r>
      <w:proofErr w:type="spellEnd"/>
      <w:r w:rsidRPr="005F53AD">
        <w:rPr>
          <w:rFonts w:cs="Times New Roman"/>
          <w:b/>
          <w:bCs/>
          <w:i/>
          <w:szCs w:val="24"/>
        </w:rPr>
        <w:t xml:space="preserve"> </w:t>
      </w:r>
      <w:proofErr w:type="spellStart"/>
      <w:r w:rsidRPr="005F53AD">
        <w:rPr>
          <w:rFonts w:cs="Times New Roman"/>
          <w:b/>
          <w:bCs/>
          <w:i/>
          <w:szCs w:val="24"/>
        </w:rPr>
        <w:t>response</w:t>
      </w:r>
      <w:proofErr w:type="spellEnd"/>
      <w:r w:rsidRPr="005F53AD">
        <w:rPr>
          <w:rFonts w:cs="Times New Roman"/>
          <w:bCs/>
          <w:i/>
          <w:szCs w:val="24"/>
        </w:rPr>
        <w:t>.</w:t>
      </w:r>
      <w:r w:rsidRPr="005F53AD">
        <w:rPr>
          <w:rFonts w:cs="Times New Roman"/>
          <w:b/>
          <w:bCs/>
          <w:szCs w:val="24"/>
        </w:rPr>
        <w:t xml:space="preserve"> </w:t>
      </w:r>
      <w:r w:rsidRPr="005F53AD">
        <w:rPr>
          <w:rFonts w:cs="Times New Roman"/>
          <w:szCs w:val="24"/>
        </w:rPr>
        <w:t xml:space="preserve">Этот метод ставит целью научить иностранному языку через движение. Он разработан американским учёным Джеймсом </w:t>
      </w:r>
      <w:proofErr w:type="spellStart"/>
      <w:r w:rsidRPr="005F53AD">
        <w:rPr>
          <w:rFonts w:cs="Times New Roman"/>
          <w:szCs w:val="24"/>
        </w:rPr>
        <w:t>Ашером</w:t>
      </w:r>
      <w:proofErr w:type="spellEnd"/>
      <w:r w:rsidRPr="005F53AD">
        <w:rPr>
          <w:rFonts w:cs="Times New Roman"/>
          <w:szCs w:val="24"/>
        </w:rPr>
        <w:t xml:space="preserve">. В своей работе я использую </w:t>
      </w:r>
      <w:proofErr w:type="spellStart"/>
      <w:r w:rsidRPr="005F53AD">
        <w:rPr>
          <w:rFonts w:cs="Times New Roman"/>
          <w:b/>
          <w:bCs/>
          <w:i/>
          <w:szCs w:val="24"/>
        </w:rPr>
        <w:t>Jazz-chants</w:t>
      </w:r>
      <w:proofErr w:type="spellEnd"/>
      <w:r w:rsidRPr="005F53AD">
        <w:rPr>
          <w:rFonts w:cs="Times New Roman"/>
          <w:szCs w:val="24"/>
        </w:rPr>
        <w:t xml:space="preserve"> (ритмические стихи с показом слов). Дети двигаются и изображают то, что говорят; сопоставление движений и слов даёт более глубокое осмысление и запоминание лексики и, кроме того, школьники с удовольствием их учат.</w:t>
      </w:r>
      <w:r w:rsidR="00490A76" w:rsidRPr="005F53AD">
        <w:rPr>
          <w:rFonts w:cs="Times New Roman"/>
          <w:szCs w:val="24"/>
        </w:rPr>
        <w:t xml:space="preserve"> </w:t>
      </w:r>
    </w:p>
    <w:p w:rsidR="00490A76" w:rsidRPr="005F53AD" w:rsidRDefault="00490A76" w:rsidP="009431C5">
      <w:pPr>
        <w:spacing w:after="0" w:line="276" w:lineRule="auto"/>
        <w:ind w:left="360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Практикую этот метод также при изучении алфавита во 2 классе (“</w:t>
      </w:r>
      <w:r w:rsidRPr="005F53AD">
        <w:rPr>
          <w:rFonts w:cs="Times New Roman"/>
          <w:szCs w:val="24"/>
          <w:lang w:val="en-US"/>
        </w:rPr>
        <w:t>The</w:t>
      </w:r>
      <w:r w:rsidRPr="005F53AD">
        <w:rPr>
          <w:rFonts w:cs="Times New Roman"/>
          <w:szCs w:val="24"/>
        </w:rPr>
        <w:t xml:space="preserve"> </w:t>
      </w:r>
      <w:r w:rsidRPr="005F53AD">
        <w:rPr>
          <w:rFonts w:cs="Times New Roman"/>
          <w:szCs w:val="24"/>
          <w:lang w:val="en-US"/>
        </w:rPr>
        <w:t>ABC</w:t>
      </w:r>
      <w:r w:rsidRPr="005F53AD">
        <w:rPr>
          <w:rFonts w:cs="Times New Roman"/>
          <w:szCs w:val="24"/>
        </w:rPr>
        <w:t xml:space="preserve"> </w:t>
      </w:r>
      <w:r w:rsidRPr="005F53AD">
        <w:rPr>
          <w:rFonts w:cs="Times New Roman"/>
          <w:szCs w:val="24"/>
          <w:lang w:val="en-US"/>
        </w:rPr>
        <w:t>Rap</w:t>
      </w:r>
      <w:r w:rsidRPr="005F53AD">
        <w:rPr>
          <w:rFonts w:cs="Times New Roman"/>
          <w:szCs w:val="24"/>
        </w:rPr>
        <w:t>”)</w:t>
      </w:r>
    </w:p>
    <w:p w:rsidR="009F13D9" w:rsidRPr="005F53AD" w:rsidRDefault="009F13D9" w:rsidP="009431C5">
      <w:pPr>
        <w:spacing w:after="0" w:line="276" w:lineRule="auto"/>
        <w:ind w:left="360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Очень нравится детям инте</w:t>
      </w:r>
      <w:r w:rsidR="00193500" w:rsidRPr="005F53AD">
        <w:rPr>
          <w:rFonts w:cs="Times New Roman"/>
          <w:szCs w:val="24"/>
        </w:rPr>
        <w:t>рактивные практикумы в онлайн-среде “</w:t>
      </w:r>
      <w:r w:rsidR="00193500" w:rsidRPr="005F53AD">
        <w:rPr>
          <w:rFonts w:cs="Times New Roman"/>
          <w:szCs w:val="24"/>
          <w:lang w:val="en-US"/>
        </w:rPr>
        <w:t>Little</w:t>
      </w:r>
      <w:r w:rsidR="00193500" w:rsidRPr="005F53AD">
        <w:rPr>
          <w:rFonts w:cs="Times New Roman"/>
          <w:szCs w:val="24"/>
        </w:rPr>
        <w:t xml:space="preserve"> </w:t>
      </w:r>
      <w:r w:rsidR="00193500" w:rsidRPr="005F53AD">
        <w:rPr>
          <w:rFonts w:cs="Times New Roman"/>
          <w:szCs w:val="24"/>
          <w:lang w:val="en-US"/>
        </w:rPr>
        <w:t>Bridge</w:t>
      </w:r>
      <w:r w:rsidR="00193500" w:rsidRPr="005F53AD">
        <w:rPr>
          <w:rFonts w:cs="Times New Roman"/>
          <w:szCs w:val="24"/>
        </w:rPr>
        <w:t>”.</w:t>
      </w:r>
    </w:p>
    <w:p w:rsidR="00E417DF" w:rsidRPr="005F53AD" w:rsidRDefault="00E417DF" w:rsidP="009431C5">
      <w:pPr>
        <w:spacing w:after="0" w:line="276" w:lineRule="auto"/>
        <w:jc w:val="both"/>
        <w:rPr>
          <w:rFonts w:cs="Times New Roman"/>
          <w:szCs w:val="24"/>
        </w:rPr>
      </w:pPr>
    </w:p>
    <w:p w:rsidR="00E417DF" w:rsidRPr="005F53AD" w:rsidRDefault="00E417DF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lastRenderedPageBreak/>
        <w:t>Предлагаем</w:t>
      </w:r>
      <w:r w:rsidR="009431C5" w:rsidRPr="005F53AD">
        <w:rPr>
          <w:rFonts w:cs="Times New Roman"/>
          <w:szCs w:val="24"/>
        </w:rPr>
        <w:t>ая</w:t>
      </w:r>
      <w:r w:rsidRPr="005F53AD">
        <w:rPr>
          <w:rFonts w:cs="Times New Roman"/>
          <w:szCs w:val="24"/>
        </w:rPr>
        <w:t xml:space="preserve"> ниже </w:t>
      </w:r>
      <w:r w:rsidRPr="005F53AD">
        <w:rPr>
          <w:rFonts w:cs="Times New Roman"/>
          <w:i/>
          <w:szCs w:val="24"/>
        </w:rPr>
        <w:t>дидактическая игра</w:t>
      </w:r>
      <w:r w:rsidRPr="005F53AD">
        <w:rPr>
          <w:rFonts w:cs="Times New Roman"/>
          <w:szCs w:val="24"/>
        </w:rPr>
        <w:t xml:space="preserve"> </w:t>
      </w:r>
      <w:r w:rsidR="008E4C93" w:rsidRPr="005F53AD">
        <w:rPr>
          <w:rFonts w:cs="Times New Roman"/>
          <w:szCs w:val="24"/>
        </w:rPr>
        <w:t xml:space="preserve">«Домино» </w:t>
      </w:r>
      <w:r w:rsidRPr="005F53AD">
        <w:rPr>
          <w:rFonts w:cs="Times New Roman"/>
          <w:szCs w:val="24"/>
        </w:rPr>
        <w:t>разработана на лексическом материале по темам</w:t>
      </w:r>
      <w:r w:rsidR="00817890" w:rsidRPr="005F53AD">
        <w:rPr>
          <w:rFonts w:cs="Times New Roman"/>
          <w:szCs w:val="24"/>
        </w:rPr>
        <w:t>:</w:t>
      </w:r>
      <w:r w:rsidRPr="005F53AD">
        <w:rPr>
          <w:rFonts w:cs="Times New Roman"/>
          <w:szCs w:val="24"/>
        </w:rPr>
        <w:t xml:space="preserve"> «Животные», «Птицы России», «Страны и континенты</w:t>
      </w:r>
      <w:r w:rsidR="00817890" w:rsidRPr="005F53AD">
        <w:rPr>
          <w:rFonts w:cs="Times New Roman"/>
          <w:szCs w:val="24"/>
        </w:rPr>
        <w:t>».</w:t>
      </w:r>
    </w:p>
    <w:p w:rsidR="00817890" w:rsidRPr="005F53AD" w:rsidRDefault="00817890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Использовать данную игру рекомендуется на этапе закрепления лексики по теме</w:t>
      </w:r>
      <w:r w:rsidR="001F4220" w:rsidRPr="005F53AD">
        <w:rPr>
          <w:rFonts w:cs="Times New Roman"/>
          <w:szCs w:val="24"/>
        </w:rPr>
        <w:t>:</w:t>
      </w:r>
      <w:r w:rsidRPr="005F53AD">
        <w:rPr>
          <w:rFonts w:cs="Times New Roman"/>
          <w:szCs w:val="24"/>
        </w:rPr>
        <w:t xml:space="preserve"> </w:t>
      </w:r>
    </w:p>
    <w:p w:rsidR="00817890" w:rsidRPr="005F53AD" w:rsidRDefault="001F4220" w:rsidP="009431C5">
      <w:pPr>
        <w:pStyle w:val="ab"/>
        <w:numPr>
          <w:ilvl w:val="0"/>
          <w:numId w:val="2"/>
        </w:num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>в</w:t>
      </w:r>
      <w:r w:rsidR="00817890" w:rsidRPr="005F53AD">
        <w:rPr>
          <w:rFonts w:cs="Times New Roman"/>
          <w:szCs w:val="24"/>
        </w:rPr>
        <w:t xml:space="preserve"> 3 классе – УМК Афанасьева</w:t>
      </w:r>
      <w:r w:rsidRPr="005F53AD">
        <w:rPr>
          <w:rFonts w:cs="Times New Roman"/>
          <w:szCs w:val="24"/>
        </w:rPr>
        <w:t xml:space="preserve"> О.В., Михеева И.В.</w:t>
      </w:r>
      <w:r w:rsidR="00817890" w:rsidRPr="005F53AD">
        <w:rPr>
          <w:rFonts w:cs="Times New Roman"/>
          <w:szCs w:val="24"/>
        </w:rPr>
        <w:t xml:space="preserve"> “</w:t>
      </w:r>
      <w:r w:rsidR="00817890" w:rsidRPr="005F53AD">
        <w:rPr>
          <w:rFonts w:cs="Times New Roman"/>
          <w:szCs w:val="24"/>
          <w:lang w:val="en-US"/>
        </w:rPr>
        <w:t>Rainbow</w:t>
      </w:r>
      <w:r w:rsidR="00817890" w:rsidRPr="005F53AD">
        <w:rPr>
          <w:rFonts w:cs="Times New Roman"/>
          <w:szCs w:val="24"/>
        </w:rPr>
        <w:t xml:space="preserve"> </w:t>
      </w:r>
      <w:r w:rsidR="00817890" w:rsidRPr="005F53AD">
        <w:rPr>
          <w:rFonts w:cs="Times New Roman"/>
          <w:szCs w:val="24"/>
          <w:lang w:val="en-US"/>
        </w:rPr>
        <w:t>English</w:t>
      </w:r>
      <w:r w:rsidR="00817890" w:rsidRPr="005F53AD">
        <w:rPr>
          <w:rFonts w:cs="Times New Roman"/>
          <w:szCs w:val="24"/>
        </w:rPr>
        <w:t>”</w:t>
      </w:r>
      <w:r w:rsidRPr="005F53AD">
        <w:rPr>
          <w:rFonts w:cs="Times New Roman"/>
          <w:szCs w:val="24"/>
        </w:rPr>
        <w:t xml:space="preserve"> 3</w:t>
      </w:r>
      <w:r w:rsidR="00817890" w:rsidRPr="005F53AD">
        <w:rPr>
          <w:rFonts w:cs="Times New Roman"/>
          <w:szCs w:val="24"/>
        </w:rPr>
        <w:t xml:space="preserve">, </w:t>
      </w:r>
      <w:r w:rsidR="00817890" w:rsidRPr="005F53AD">
        <w:rPr>
          <w:rFonts w:cs="Times New Roman"/>
          <w:szCs w:val="24"/>
          <w:lang w:val="en-US"/>
        </w:rPr>
        <w:t>part</w:t>
      </w:r>
      <w:r w:rsidR="00817890" w:rsidRPr="005F53AD">
        <w:rPr>
          <w:rFonts w:cs="Times New Roman"/>
          <w:szCs w:val="24"/>
        </w:rPr>
        <w:t xml:space="preserve"> 2; </w:t>
      </w:r>
      <w:r w:rsidR="00817890" w:rsidRPr="005F53AD">
        <w:rPr>
          <w:rFonts w:cs="Times New Roman"/>
          <w:szCs w:val="24"/>
          <w:lang w:val="en-US"/>
        </w:rPr>
        <w:t>Unit</w:t>
      </w:r>
      <w:r w:rsidR="00817890" w:rsidRPr="005F53AD">
        <w:rPr>
          <w:rFonts w:cs="Times New Roman"/>
          <w:szCs w:val="24"/>
        </w:rPr>
        <w:t xml:space="preserve"> 7</w:t>
      </w:r>
      <w:r w:rsidRPr="005F53AD">
        <w:rPr>
          <w:rFonts w:cs="Times New Roman"/>
          <w:szCs w:val="24"/>
        </w:rPr>
        <w:t xml:space="preserve"> “</w:t>
      </w:r>
      <w:r w:rsidRPr="005F53AD">
        <w:rPr>
          <w:rFonts w:cs="Times New Roman"/>
          <w:szCs w:val="24"/>
          <w:lang w:val="en-US"/>
        </w:rPr>
        <w:t>Animals</w:t>
      </w:r>
      <w:r w:rsidRPr="005F53AD">
        <w:rPr>
          <w:rFonts w:cs="Times New Roman"/>
          <w:szCs w:val="24"/>
        </w:rPr>
        <w:t>”</w:t>
      </w:r>
      <w:r w:rsidR="00817890" w:rsidRPr="005F53AD">
        <w:rPr>
          <w:rFonts w:cs="Times New Roman"/>
          <w:szCs w:val="24"/>
        </w:rPr>
        <w:t xml:space="preserve">, </w:t>
      </w:r>
      <w:r w:rsidR="00817890" w:rsidRPr="005F53AD">
        <w:rPr>
          <w:rFonts w:cs="Times New Roman"/>
          <w:szCs w:val="24"/>
          <w:lang w:val="en-US"/>
        </w:rPr>
        <w:t>Step</w:t>
      </w:r>
      <w:r w:rsidR="00817890" w:rsidRPr="005F53AD">
        <w:rPr>
          <w:rFonts w:cs="Times New Roman"/>
          <w:szCs w:val="24"/>
        </w:rPr>
        <w:t xml:space="preserve"> </w:t>
      </w:r>
      <w:r w:rsidR="001820A2" w:rsidRPr="005F53AD">
        <w:rPr>
          <w:rFonts w:cs="Times New Roman"/>
          <w:szCs w:val="24"/>
        </w:rPr>
        <w:t>8</w:t>
      </w:r>
      <w:r w:rsidRPr="005F53AD">
        <w:rPr>
          <w:rFonts w:cs="Times New Roman"/>
          <w:szCs w:val="24"/>
        </w:rPr>
        <w:t>;</w:t>
      </w:r>
    </w:p>
    <w:p w:rsidR="001F4220" w:rsidRPr="005F53AD" w:rsidRDefault="001F4220" w:rsidP="009431C5">
      <w:pPr>
        <w:pStyle w:val="ab"/>
        <w:numPr>
          <w:ilvl w:val="0"/>
          <w:numId w:val="2"/>
        </w:numPr>
        <w:spacing w:after="0" w:line="276" w:lineRule="auto"/>
        <w:jc w:val="both"/>
        <w:rPr>
          <w:rFonts w:cs="Times New Roman"/>
          <w:szCs w:val="24"/>
          <w:lang w:val="en-US"/>
        </w:rPr>
      </w:pPr>
      <w:r w:rsidRPr="005F53AD">
        <w:rPr>
          <w:rFonts w:cs="Times New Roman"/>
          <w:szCs w:val="24"/>
        </w:rPr>
        <w:t>в</w:t>
      </w:r>
      <w:r w:rsidRPr="005F53AD">
        <w:rPr>
          <w:rFonts w:cs="Times New Roman"/>
          <w:szCs w:val="24"/>
          <w:lang w:val="en-US"/>
        </w:rPr>
        <w:t xml:space="preserve"> 6 </w:t>
      </w:r>
      <w:r w:rsidRPr="005F53AD">
        <w:rPr>
          <w:rFonts w:cs="Times New Roman"/>
          <w:szCs w:val="24"/>
        </w:rPr>
        <w:t>классе</w:t>
      </w:r>
      <w:r w:rsidRPr="005F53AD">
        <w:rPr>
          <w:rFonts w:cs="Times New Roman"/>
          <w:szCs w:val="24"/>
          <w:lang w:val="en-US"/>
        </w:rPr>
        <w:t xml:space="preserve"> - </w:t>
      </w:r>
      <w:r w:rsidRPr="005F53AD">
        <w:rPr>
          <w:rFonts w:cs="Times New Roman"/>
          <w:szCs w:val="24"/>
        </w:rPr>
        <w:t>УМК</w:t>
      </w:r>
      <w:r w:rsidRPr="005F53AD">
        <w:rPr>
          <w:rFonts w:cs="Times New Roman"/>
          <w:szCs w:val="24"/>
          <w:lang w:val="en-US"/>
        </w:rPr>
        <w:t xml:space="preserve"> </w:t>
      </w:r>
      <w:r w:rsidRPr="005F53AD">
        <w:rPr>
          <w:rFonts w:cs="Times New Roman"/>
          <w:szCs w:val="24"/>
        </w:rPr>
        <w:t>Афанасьева</w:t>
      </w:r>
      <w:r w:rsidRPr="005F53AD">
        <w:rPr>
          <w:rFonts w:cs="Times New Roman"/>
          <w:szCs w:val="24"/>
          <w:lang w:val="en-US"/>
        </w:rPr>
        <w:t xml:space="preserve"> </w:t>
      </w:r>
      <w:r w:rsidRPr="005F53AD">
        <w:rPr>
          <w:rFonts w:cs="Times New Roman"/>
          <w:szCs w:val="24"/>
        </w:rPr>
        <w:t>О</w:t>
      </w:r>
      <w:r w:rsidRPr="005F53AD">
        <w:rPr>
          <w:rFonts w:cs="Times New Roman"/>
          <w:szCs w:val="24"/>
          <w:lang w:val="en-US"/>
        </w:rPr>
        <w:t>.</w:t>
      </w:r>
      <w:r w:rsidRPr="005F53AD">
        <w:rPr>
          <w:rFonts w:cs="Times New Roman"/>
          <w:szCs w:val="24"/>
        </w:rPr>
        <w:t>В</w:t>
      </w:r>
      <w:r w:rsidRPr="005F53AD">
        <w:rPr>
          <w:rFonts w:cs="Times New Roman"/>
          <w:szCs w:val="24"/>
          <w:lang w:val="en-US"/>
        </w:rPr>
        <w:t xml:space="preserve">., </w:t>
      </w:r>
      <w:r w:rsidRPr="005F53AD">
        <w:rPr>
          <w:rFonts w:cs="Times New Roman"/>
          <w:szCs w:val="24"/>
        </w:rPr>
        <w:t>Михеева</w:t>
      </w:r>
      <w:r w:rsidRPr="005F53AD">
        <w:rPr>
          <w:rFonts w:cs="Times New Roman"/>
          <w:szCs w:val="24"/>
          <w:lang w:val="en-US"/>
        </w:rPr>
        <w:t xml:space="preserve"> </w:t>
      </w:r>
      <w:r w:rsidRPr="005F53AD">
        <w:rPr>
          <w:rFonts w:cs="Times New Roman"/>
          <w:szCs w:val="24"/>
        </w:rPr>
        <w:t>И</w:t>
      </w:r>
      <w:r w:rsidRPr="005F53AD">
        <w:rPr>
          <w:rFonts w:cs="Times New Roman"/>
          <w:szCs w:val="24"/>
          <w:lang w:val="en-US"/>
        </w:rPr>
        <w:t>.</w:t>
      </w:r>
      <w:r w:rsidRPr="005F53AD">
        <w:rPr>
          <w:rFonts w:cs="Times New Roman"/>
          <w:szCs w:val="24"/>
        </w:rPr>
        <w:t>В</w:t>
      </w:r>
      <w:r w:rsidRPr="005F53AD">
        <w:rPr>
          <w:rFonts w:cs="Times New Roman"/>
          <w:szCs w:val="24"/>
          <w:lang w:val="en-US"/>
        </w:rPr>
        <w:t xml:space="preserve">. “Rainbow English” 6, part 2; Unit </w:t>
      </w:r>
      <w:r w:rsidR="001820A2" w:rsidRPr="005F53AD">
        <w:rPr>
          <w:rFonts w:cs="Times New Roman"/>
          <w:szCs w:val="24"/>
          <w:lang w:val="en-US"/>
        </w:rPr>
        <w:t>4</w:t>
      </w:r>
      <w:r w:rsidRPr="005F53AD">
        <w:rPr>
          <w:rFonts w:cs="Times New Roman"/>
          <w:szCs w:val="24"/>
          <w:lang w:val="en-US"/>
        </w:rPr>
        <w:t xml:space="preserve"> “</w:t>
      </w:r>
      <w:r w:rsidR="001820A2" w:rsidRPr="005F53AD">
        <w:rPr>
          <w:rFonts w:cs="Times New Roman"/>
          <w:szCs w:val="24"/>
          <w:lang w:val="en-US"/>
        </w:rPr>
        <w:t>The Country Across the Ocean</w:t>
      </w:r>
      <w:r w:rsidRPr="005F53AD">
        <w:rPr>
          <w:rFonts w:cs="Times New Roman"/>
          <w:szCs w:val="24"/>
          <w:lang w:val="en-US"/>
        </w:rPr>
        <w:t xml:space="preserve">”, Step </w:t>
      </w:r>
      <w:r w:rsidR="001820A2" w:rsidRPr="005F53AD">
        <w:rPr>
          <w:rFonts w:cs="Times New Roman"/>
          <w:szCs w:val="24"/>
          <w:lang w:val="en-US"/>
        </w:rPr>
        <w:t>8</w:t>
      </w:r>
      <w:r w:rsidRPr="005F53AD">
        <w:rPr>
          <w:rFonts w:cs="Times New Roman"/>
          <w:szCs w:val="24"/>
          <w:lang w:val="en-US"/>
        </w:rPr>
        <w:t>;</w:t>
      </w:r>
    </w:p>
    <w:p w:rsidR="001820A2" w:rsidRPr="005F53AD" w:rsidRDefault="001820A2" w:rsidP="009431C5">
      <w:pPr>
        <w:pStyle w:val="ab"/>
        <w:numPr>
          <w:ilvl w:val="0"/>
          <w:numId w:val="2"/>
        </w:numPr>
        <w:spacing w:after="0" w:line="276" w:lineRule="auto"/>
        <w:jc w:val="both"/>
        <w:rPr>
          <w:rFonts w:cs="Times New Roman"/>
          <w:szCs w:val="24"/>
          <w:lang w:val="en-US"/>
        </w:rPr>
      </w:pPr>
      <w:r w:rsidRPr="005F53AD">
        <w:rPr>
          <w:rFonts w:cs="Times New Roman"/>
          <w:szCs w:val="24"/>
        </w:rPr>
        <w:t>в</w:t>
      </w:r>
      <w:r w:rsidRPr="005F53AD">
        <w:rPr>
          <w:rFonts w:cs="Times New Roman"/>
          <w:szCs w:val="24"/>
          <w:lang w:val="en-US"/>
        </w:rPr>
        <w:t xml:space="preserve"> 7 </w:t>
      </w:r>
      <w:r w:rsidRPr="005F53AD">
        <w:rPr>
          <w:rFonts w:cs="Times New Roman"/>
          <w:szCs w:val="24"/>
        </w:rPr>
        <w:t>классе</w:t>
      </w:r>
      <w:r w:rsidRPr="005F53AD">
        <w:rPr>
          <w:rFonts w:cs="Times New Roman"/>
          <w:szCs w:val="24"/>
          <w:lang w:val="en-US"/>
        </w:rPr>
        <w:t xml:space="preserve"> - </w:t>
      </w:r>
      <w:r w:rsidRPr="005F53AD">
        <w:rPr>
          <w:rFonts w:cs="Times New Roman"/>
          <w:szCs w:val="24"/>
        </w:rPr>
        <w:t>УМК</w:t>
      </w:r>
      <w:r w:rsidRPr="005F53AD">
        <w:rPr>
          <w:rFonts w:cs="Times New Roman"/>
          <w:szCs w:val="24"/>
          <w:lang w:val="en-US"/>
        </w:rPr>
        <w:t xml:space="preserve"> </w:t>
      </w:r>
      <w:r w:rsidRPr="005F53AD">
        <w:rPr>
          <w:rFonts w:cs="Times New Roman"/>
          <w:szCs w:val="24"/>
        </w:rPr>
        <w:t>Афанасьева</w:t>
      </w:r>
      <w:r w:rsidRPr="005F53AD">
        <w:rPr>
          <w:rFonts w:cs="Times New Roman"/>
          <w:szCs w:val="24"/>
          <w:lang w:val="en-US"/>
        </w:rPr>
        <w:t xml:space="preserve"> </w:t>
      </w:r>
      <w:r w:rsidRPr="005F53AD">
        <w:rPr>
          <w:rFonts w:cs="Times New Roman"/>
          <w:szCs w:val="24"/>
        </w:rPr>
        <w:t>О</w:t>
      </w:r>
      <w:r w:rsidRPr="005F53AD">
        <w:rPr>
          <w:rFonts w:cs="Times New Roman"/>
          <w:szCs w:val="24"/>
          <w:lang w:val="en-US"/>
        </w:rPr>
        <w:t>.</w:t>
      </w:r>
      <w:r w:rsidRPr="005F53AD">
        <w:rPr>
          <w:rFonts w:cs="Times New Roman"/>
          <w:szCs w:val="24"/>
        </w:rPr>
        <w:t>В</w:t>
      </w:r>
      <w:r w:rsidRPr="005F53AD">
        <w:rPr>
          <w:rFonts w:cs="Times New Roman"/>
          <w:szCs w:val="24"/>
          <w:lang w:val="en-US"/>
        </w:rPr>
        <w:t xml:space="preserve">., </w:t>
      </w:r>
      <w:r w:rsidRPr="005F53AD">
        <w:rPr>
          <w:rFonts w:cs="Times New Roman"/>
          <w:szCs w:val="24"/>
        </w:rPr>
        <w:t>Михеева</w:t>
      </w:r>
      <w:r w:rsidRPr="005F53AD">
        <w:rPr>
          <w:rFonts w:cs="Times New Roman"/>
          <w:szCs w:val="24"/>
          <w:lang w:val="en-US"/>
        </w:rPr>
        <w:t xml:space="preserve"> </w:t>
      </w:r>
      <w:r w:rsidRPr="005F53AD">
        <w:rPr>
          <w:rFonts w:cs="Times New Roman"/>
          <w:szCs w:val="24"/>
        </w:rPr>
        <w:t>И</w:t>
      </w:r>
      <w:r w:rsidRPr="005F53AD">
        <w:rPr>
          <w:rFonts w:cs="Times New Roman"/>
          <w:szCs w:val="24"/>
          <w:lang w:val="en-US"/>
        </w:rPr>
        <w:t>.</w:t>
      </w:r>
      <w:r w:rsidRPr="005F53AD">
        <w:rPr>
          <w:rFonts w:cs="Times New Roman"/>
          <w:szCs w:val="24"/>
        </w:rPr>
        <w:t>В</w:t>
      </w:r>
      <w:r w:rsidRPr="005F53AD">
        <w:rPr>
          <w:rFonts w:cs="Times New Roman"/>
          <w:szCs w:val="24"/>
          <w:lang w:val="en-US"/>
        </w:rPr>
        <w:t>. “Rainbow English” 2, part 2; Unit 4 “Living Things Around”, Step 8;</w:t>
      </w:r>
    </w:p>
    <w:p w:rsidR="001820A2" w:rsidRPr="005F53AD" w:rsidRDefault="001820A2" w:rsidP="009431C5">
      <w:pPr>
        <w:spacing w:after="0" w:line="276" w:lineRule="auto"/>
        <w:jc w:val="both"/>
        <w:rPr>
          <w:rFonts w:cs="Times New Roman"/>
          <w:szCs w:val="24"/>
          <w:lang w:val="en-US"/>
        </w:rPr>
      </w:pPr>
    </w:p>
    <w:p w:rsidR="001820A2" w:rsidRPr="005F53AD" w:rsidRDefault="001820A2" w:rsidP="009431C5">
      <w:pPr>
        <w:spacing w:after="0" w:line="276" w:lineRule="auto"/>
        <w:jc w:val="both"/>
        <w:rPr>
          <w:rFonts w:cs="Times New Roman"/>
          <w:szCs w:val="24"/>
        </w:rPr>
      </w:pPr>
      <w:r w:rsidRPr="005F53AD">
        <w:rPr>
          <w:rFonts w:cs="Times New Roman"/>
          <w:szCs w:val="24"/>
        </w:rPr>
        <w:t xml:space="preserve">Данная игра может быть разработана на  лексическом материале по темам: </w:t>
      </w:r>
      <w:proofErr w:type="gramStart"/>
      <w:r w:rsidRPr="005F53AD">
        <w:rPr>
          <w:rFonts w:cs="Times New Roman"/>
          <w:szCs w:val="24"/>
        </w:rPr>
        <w:t>«Насекомые», «Еда», «Одежда», «Действия», «Школьные принадлежности», «Части тела» и т.д.</w:t>
      </w:r>
      <w:proofErr w:type="gramEnd"/>
    </w:p>
    <w:p w:rsidR="00B845AE" w:rsidRPr="005F53AD" w:rsidRDefault="00B845AE" w:rsidP="009431C5">
      <w:pPr>
        <w:spacing w:after="0" w:line="276" w:lineRule="auto"/>
        <w:jc w:val="both"/>
        <w:rPr>
          <w:rFonts w:cs="Times New Roman"/>
          <w:szCs w:val="24"/>
        </w:rPr>
      </w:pPr>
    </w:p>
    <w:sectPr w:rsidR="00B845AE" w:rsidRPr="005F53AD" w:rsidSect="00944527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C9" w:rsidRDefault="003672C9" w:rsidP="008E4C93">
      <w:pPr>
        <w:spacing w:after="0" w:line="240" w:lineRule="auto"/>
      </w:pPr>
      <w:r>
        <w:separator/>
      </w:r>
    </w:p>
  </w:endnote>
  <w:endnote w:type="continuationSeparator" w:id="0">
    <w:p w:rsidR="003672C9" w:rsidRDefault="003672C9" w:rsidP="008E4C93">
      <w:pPr>
        <w:spacing w:after="0" w:line="240" w:lineRule="auto"/>
      </w:pPr>
      <w:r>
        <w:continuationSeparator/>
      </w:r>
    </w:p>
  </w:endnote>
  <w:endnote w:id="1">
    <w:p w:rsidR="005F53AD" w:rsidRDefault="008E4C93" w:rsidP="007363EE">
      <w:pPr>
        <w:pStyle w:val="afa"/>
        <w:jc w:val="both"/>
      </w:pPr>
      <w:r>
        <w:rPr>
          <w:rStyle w:val="afc"/>
        </w:rPr>
        <w:endnoteRef/>
      </w:r>
      <w:r>
        <w:t xml:space="preserve"> Использованы методические материалы курсов повышения квалификации «Теоретические и методические основы активных методов обучения и воспитания в условиях реализации ФГОС (по уровням образования и предметным областям)» по</w:t>
      </w:r>
      <w:r w:rsidR="00C64CC7">
        <w:t xml:space="preserve"> </w:t>
      </w:r>
      <w:r>
        <w:t>предметной области «Английский язык»</w:t>
      </w:r>
      <w:r w:rsidR="007363EE">
        <w:t xml:space="preserve"> Московской академии профессиональных компетенций </w:t>
      </w:r>
      <w:proofErr w:type="spellStart"/>
      <w:r w:rsidR="007363EE">
        <w:t>Педкампус</w:t>
      </w:r>
      <w:proofErr w:type="spellEnd"/>
      <w:r w:rsidR="007363EE">
        <w:t xml:space="preserve">  </w:t>
      </w:r>
      <w:hyperlink r:id="rId1" w:history="1">
        <w:r w:rsidR="007363EE" w:rsidRPr="00B94473">
          <w:rPr>
            <w:rStyle w:val="afd"/>
          </w:rPr>
          <w:t>https://pedcampus.ru/</w:t>
        </w:r>
      </w:hyperlink>
      <w:r w:rsidR="007363EE">
        <w:t xml:space="preserve"> </w:t>
      </w:r>
    </w:p>
    <w:p w:rsidR="005F53AD" w:rsidRDefault="005F53AD" w:rsidP="007363EE">
      <w:pPr>
        <w:pStyle w:val="afa"/>
        <w:jc w:val="both"/>
      </w:pPr>
    </w:p>
    <w:p w:rsidR="008E4C93" w:rsidRDefault="008E4C93" w:rsidP="007363EE">
      <w:pPr>
        <w:pStyle w:val="afa"/>
        <w:jc w:val="both"/>
      </w:pPr>
    </w:p>
    <w:p w:rsidR="005F53AD" w:rsidRPr="005F53AD" w:rsidRDefault="005F53AD" w:rsidP="007363EE">
      <w:pPr>
        <w:pStyle w:val="afa"/>
        <w:jc w:val="both"/>
        <w:rPr>
          <w:b/>
          <w:sz w:val="24"/>
          <w:szCs w:val="24"/>
        </w:rPr>
      </w:pPr>
      <w:r w:rsidRPr="005F53AD">
        <w:rPr>
          <w:b/>
          <w:sz w:val="24"/>
          <w:szCs w:val="24"/>
        </w:rPr>
        <w:t>ЛЕКСИЧЕСКАЯ ИГРА «ЛОТО» ПО ТЕМЕ «ШКОЛЬНЫЕ ПРИНАДЛЕЖНОСТИ»</w:t>
      </w:r>
    </w:p>
    <w:p w:rsidR="005F53AD" w:rsidRDefault="005F53AD" w:rsidP="007363EE">
      <w:pPr>
        <w:pStyle w:val="afa"/>
        <w:jc w:val="both"/>
      </w:pPr>
    </w:p>
    <w:tbl>
      <w:tblPr>
        <w:tblStyle w:val="afe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43"/>
        <w:gridCol w:w="2543"/>
        <w:gridCol w:w="2543"/>
        <w:gridCol w:w="2543"/>
      </w:tblGrid>
      <w:tr w:rsidR="005F53AD" w:rsidRPr="005F53AD" w:rsidTr="001A0FCE">
        <w:trPr>
          <w:trHeight w:val="1765"/>
        </w:trPr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ind w:left="34"/>
              <w:jc w:val="center"/>
              <w:rPr>
                <w:sz w:val="20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62F0FACB" wp14:editId="51D239AD">
                  <wp:extent cx="1342120" cy="1007220"/>
                  <wp:effectExtent l="0" t="0" r="0" b="2540"/>
                  <wp:docPr id="1" name="Рисунок 1" descr="http://www.profstil-m.ru/zc2008/images/37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rofstil-m.ru/zc2008/images/37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120" cy="100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>desk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08FB8C53" wp14:editId="354303E6">
                  <wp:extent cx="1044000" cy="1044000"/>
                  <wp:effectExtent l="0" t="0" r="3810" b="3810"/>
                  <wp:docPr id="2" name="Рисунок 2" descr="http://ink.mrsu.ru/upload/1443125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nk.mrsu.ru/upload/1443125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ind w:left="37"/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>pencil case</w:t>
            </w:r>
          </w:p>
        </w:tc>
      </w:tr>
      <w:tr w:rsidR="005F53AD" w:rsidRPr="005F53AD" w:rsidTr="001A0FCE">
        <w:trPr>
          <w:trHeight w:val="1655"/>
        </w:trPr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sz w:val="20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66F96DC9" wp14:editId="09F5B30E">
                  <wp:extent cx="1250156" cy="1000125"/>
                  <wp:effectExtent l="0" t="0" r="7620" b="0"/>
                  <wp:docPr id="3" name="Рисунок 3" descr="https://photoshop-room.ru/wp-content/uploads/2014/11/black-chalkboard-psd-template.jpg.pagespeed.ce.q1G-tsfy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photoshop-room.ru/wp-content/uploads/2014/11/black-chalkboard-psd-template.jpg.pagespeed.ce.q1G-tsfy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156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>pen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31E2DD4E" wp14:editId="6750BC2B">
                  <wp:extent cx="1432420" cy="972000"/>
                  <wp:effectExtent l="0" t="0" r="0" b="0"/>
                  <wp:docPr id="4" name="Рисунок 4" descr="http://efdreams.com/data_images/dreams/computer/computer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fdreams.com/data_images/dreams/computer/computer-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42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ind w:left="37"/>
              <w:jc w:val="center"/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>door</w:t>
            </w:r>
          </w:p>
        </w:tc>
      </w:tr>
      <w:tr w:rsidR="005F53AD" w:rsidRPr="005F53AD" w:rsidTr="001A0FCE">
        <w:trPr>
          <w:trHeight w:val="1765"/>
        </w:trPr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sz w:val="20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1F4FBEBA" wp14:editId="515497C6">
                  <wp:extent cx="1494269" cy="972000"/>
                  <wp:effectExtent l="0" t="0" r="0" b="0"/>
                  <wp:docPr id="5" name="Рисунок 5" descr="http://900igr.net/data/predmety/Kantseljarija.files/0006-010-Mark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900igr.net/data/predmety/Kantseljarija.files/0006-010-Mark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94269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>board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354F553B" wp14:editId="3F858B28">
                  <wp:extent cx="1387730" cy="1044000"/>
                  <wp:effectExtent l="0" t="0" r="3175" b="3810"/>
                  <wp:docPr id="6" name="Рисунок 6" descr="http://homeland.in.ua/image/cache/data/Finex/IMG_4741-650x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homeland.in.ua/image/cache/data/Finex/IMG_4741-650x4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730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ind w:left="37"/>
              <w:jc w:val="center"/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>computer</w:t>
            </w:r>
          </w:p>
        </w:tc>
      </w:tr>
      <w:tr w:rsidR="005F53AD" w:rsidRPr="005F53AD" w:rsidTr="001A0FCE">
        <w:trPr>
          <w:trHeight w:val="1765"/>
        </w:trPr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01384564" wp14:editId="66CAC838">
                  <wp:extent cx="1209029" cy="1044000"/>
                  <wp:effectExtent l="0" t="0" r="0" b="3810"/>
                  <wp:docPr id="7" name="Рисунок 7" descr="http://2.bp.blogspot.com/-GkBBmi8nYF8/TpLxSrIrCaI/AAAAAAAADCw/rvoTZOtBJts/s1600/%25D0%25A1%25D0%25BA%25D0%25B0%25D0%25B7%25D0%25BA%25D0%25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2.bp.blogspot.com/-GkBBmi8nYF8/TpLxSrIrCaI/AAAAAAAADCw/rvoTZOtBJts/s1600/%25D0%25A1%25D0%25BA%25D0%25B0%25D0%25B7%25D0%25BA%25D0%25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29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>felt tip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0C7003B6" wp14:editId="404B0342">
                  <wp:extent cx="1098948" cy="1044000"/>
                  <wp:effectExtent l="0" t="0" r="6350" b="3810"/>
                  <wp:docPr id="8" name="Рисунок 8" descr="http://mamochki22.ru/forum/uploads/monthly_02_2016/post-3-0-06347000-14543033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amochki22.ru/forum/uploads/monthly_02_2016/post-3-0-06347000-14543033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948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ind w:left="37"/>
              <w:jc w:val="center"/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>chair</w:t>
            </w:r>
          </w:p>
        </w:tc>
      </w:tr>
      <w:tr w:rsidR="005F53AD" w:rsidRPr="005F53AD" w:rsidTr="001A0FCE">
        <w:trPr>
          <w:trHeight w:val="1765"/>
        </w:trPr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18C8BFEA" wp14:editId="68772BAD">
                  <wp:extent cx="796946" cy="1044000"/>
                  <wp:effectExtent l="0" t="0" r="3175" b="3810"/>
                  <wp:docPr id="9" name="Рисунок 9" descr="http://www.avigroup.ru/ik/?BLG131016134223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vigroup.ru/ik/?BLG131016134223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46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>book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3ED38A7A" wp14:editId="5474431C">
                  <wp:extent cx="1513044" cy="1044000"/>
                  <wp:effectExtent l="0" t="0" r="0" b="3810"/>
                  <wp:docPr id="10" name="Рисунок 10" descr="http://rylik.ru/uploads/posts/2014-08/1409083703_s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rylik.ru/uploads/posts/2014-08/1409083703_s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044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ind w:left="37"/>
              <w:jc w:val="center"/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>bag</w:t>
            </w:r>
          </w:p>
        </w:tc>
      </w:tr>
      <w:tr w:rsidR="005F53AD" w:rsidRPr="005F53AD" w:rsidTr="001A0FCE">
        <w:trPr>
          <w:trHeight w:val="1765"/>
        </w:trPr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0B3F6C61" wp14:editId="1B2D8B99">
                  <wp:extent cx="738936" cy="1008000"/>
                  <wp:effectExtent l="0" t="0" r="4445" b="1905"/>
                  <wp:docPr id="11" name="Рисунок 11" descr="http://itd1.mycdn.me/image?id=838679719491&amp;t=20&amp;plc=WEB&amp;tkn=*1q_IQ3ydakezRH4GU31-W8dEYJ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td1.mycdn.me/image?id=838679719491&amp;t=20&amp;plc=WEB&amp;tkn=*1q_IQ3ydakezRH4GU31-W8dEYJ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936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>copy book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3D513590" wp14:editId="6F80AC01">
                  <wp:extent cx="1498231" cy="1044000"/>
                  <wp:effectExtent l="0" t="0" r="6985" b="3810"/>
                  <wp:docPr id="12" name="Рисунок 12" descr="http://www.bookin.org.ru/book/3131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bookin.org.ru/book/3131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231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ind w:left="37"/>
              <w:jc w:val="center"/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>rubber</w:t>
            </w:r>
          </w:p>
        </w:tc>
      </w:tr>
      <w:tr w:rsidR="005F53AD" w:rsidRPr="005F53AD" w:rsidTr="001A0FCE">
        <w:trPr>
          <w:trHeight w:val="1765"/>
        </w:trPr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sz w:val="20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36538246" wp14:editId="3CB97E16">
                  <wp:extent cx="864772" cy="1044000"/>
                  <wp:effectExtent l="0" t="0" r="0" b="3810"/>
                  <wp:docPr id="13" name="Рисунок 13" descr="http://img1.liveinternet.ru/images/attach/c/6/90/497/90497039_20101541ed522578626uf56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mg1.liveinternet.ru/images/attach/c/6/90/497/90497039_20101541ed522578626uf56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64772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>pencil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sz w:val="20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3326F6D9" wp14:editId="78D8A909">
                  <wp:extent cx="1044000" cy="1044000"/>
                  <wp:effectExtent l="0" t="0" r="3810" b="3810"/>
                  <wp:docPr id="14" name="Рисунок 14" descr="http://yurus.ru/upload/iblock/f0b/f0b781fb37b0c5b176a6724d879b6b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yurus.ru/upload/iblock/f0b/f0b781fb37b0c5b176a6724d879b6b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>map</w:t>
            </w:r>
          </w:p>
        </w:tc>
      </w:tr>
      <w:tr w:rsidR="005F53AD" w:rsidRPr="005F53AD" w:rsidTr="001A0FCE">
        <w:trPr>
          <w:trHeight w:val="1877"/>
        </w:trPr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sz w:val="20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2AD9C60B" wp14:editId="7F8F4C90">
                  <wp:extent cx="1440000" cy="1080000"/>
                  <wp:effectExtent l="0" t="0" r="8255" b="6350"/>
                  <wp:docPr id="15" name="Рисунок 15" descr="https://images.ua.prom.st/358078855_w640_h640_81054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images.ua.prom.st/358078855_w640_h640_810542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>window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sz w:val="20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377935D6" wp14:editId="40132098">
                  <wp:extent cx="1120480" cy="1116000"/>
                  <wp:effectExtent l="0" t="0" r="3810" b="8255"/>
                  <wp:docPr id="16" name="Рисунок 16" descr="https://arhivurokov.ru/multiurok/html/2017/08/29/s_59a5877893f8a/680190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multiurok/html/2017/08/29/s_59a5877893f8a/680190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8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>ruler</w:t>
            </w:r>
          </w:p>
        </w:tc>
      </w:tr>
      <w:tr w:rsidR="005F53AD" w:rsidRPr="005F53AD" w:rsidTr="001A0FCE">
        <w:trPr>
          <w:trHeight w:val="1877"/>
        </w:trPr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sz w:val="20"/>
                <w:lang w:val="en-US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38D6367E" wp14:editId="0CF5605C">
                  <wp:extent cx="1369219" cy="1095375"/>
                  <wp:effectExtent l="0" t="0" r="2540" b="0"/>
                  <wp:docPr id="17" name="Рисунок 17" descr="https://d27v8envyltg3v.cloudfront.net/tackk/10831088/14569301385517/cov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d27v8envyltg3v.cloudfront.net/tackk/10831088/14569301385517/cov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69219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</w:tcPr>
          <w:p w:rsidR="005F53AD" w:rsidRPr="005F53AD" w:rsidRDefault="005F53AD" w:rsidP="005F53AD">
            <w:pPr>
              <w:rPr>
                <w:sz w:val="20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 xml:space="preserve">       sharpener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sz w:val="20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3C7E6211" wp14:editId="57850C4D">
                  <wp:extent cx="1095375" cy="1061144"/>
                  <wp:effectExtent l="0" t="0" r="0" b="5715"/>
                  <wp:docPr id="18" name="Рисунок 18" descr="https://arhivurokov.ru/multiurok/html/2017/08/29/s_59a5877893f8a/680190_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rhivurokov.ru/multiurok/html/2017/08/29/s_59a5877893f8a/680190_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301" cy="1064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</w:tcPr>
          <w:p w:rsidR="005F53AD" w:rsidRPr="005F53AD" w:rsidRDefault="005F53AD" w:rsidP="005F53AD">
            <w:pPr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</w:p>
          <w:p w:rsidR="005F53AD" w:rsidRPr="005F53AD" w:rsidRDefault="005F53AD" w:rsidP="005F53AD">
            <w:pPr>
              <w:rPr>
                <w:sz w:val="20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 xml:space="preserve">    pupil</w:t>
            </w:r>
          </w:p>
        </w:tc>
      </w:tr>
      <w:tr w:rsidR="005F53AD" w:rsidRPr="005F53AD" w:rsidTr="001A0FCE">
        <w:trPr>
          <w:trHeight w:val="1877"/>
        </w:trPr>
        <w:tc>
          <w:tcPr>
            <w:tcW w:w="2543" w:type="dxa"/>
            <w:shd w:val="clear" w:color="auto" w:fill="auto"/>
            <w:vAlign w:val="center"/>
          </w:tcPr>
          <w:p w:rsidR="005F53AD" w:rsidRPr="005F53AD" w:rsidRDefault="005F53AD" w:rsidP="005F53AD">
            <w:pPr>
              <w:jc w:val="center"/>
              <w:rPr>
                <w:sz w:val="20"/>
                <w:lang w:val="en-US"/>
              </w:rPr>
            </w:pPr>
            <w:r w:rsidRPr="005F53AD">
              <w:rPr>
                <w:i/>
                <w:noProof/>
                <w:sz w:val="20"/>
                <w:lang w:eastAsia="ru-RU"/>
              </w:rPr>
              <w:drawing>
                <wp:inline distT="0" distB="0" distL="0" distR="0" wp14:anchorId="2635D5EB" wp14:editId="7A5C5A14">
                  <wp:extent cx="1053456" cy="1143000"/>
                  <wp:effectExtent l="0" t="0" r="0" b="0"/>
                  <wp:docPr id="19" name="Рисунок 19" descr="https://ds03.infourok.ru/uploads/ex/094e/000364ad-5ba3750a/hello_html_7f24eb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ds03.infourok.ru/uploads/ex/094e/000364ad-5ba3750a/hello_html_7f24eb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3456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shd w:val="clear" w:color="auto" w:fill="auto"/>
          </w:tcPr>
          <w:p w:rsidR="005F53AD" w:rsidRPr="005F53AD" w:rsidRDefault="005F53AD" w:rsidP="005F53AD">
            <w:pPr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</w:p>
          <w:p w:rsidR="005F53AD" w:rsidRPr="005F53AD" w:rsidRDefault="005F53AD" w:rsidP="005F53AD">
            <w:pPr>
              <w:rPr>
                <w:sz w:val="20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 xml:space="preserve">   teacher</w:t>
            </w:r>
          </w:p>
        </w:tc>
        <w:tc>
          <w:tcPr>
            <w:tcW w:w="2543" w:type="dxa"/>
            <w:shd w:val="clear" w:color="auto" w:fill="auto"/>
          </w:tcPr>
          <w:p w:rsidR="005F53AD" w:rsidRPr="005F53AD" w:rsidRDefault="005F53AD" w:rsidP="005F53AD">
            <w:pPr>
              <w:rPr>
                <w:sz w:val="20"/>
              </w:rPr>
            </w:pPr>
          </w:p>
        </w:tc>
        <w:tc>
          <w:tcPr>
            <w:tcW w:w="2543" w:type="dxa"/>
            <w:shd w:val="clear" w:color="auto" w:fill="auto"/>
          </w:tcPr>
          <w:p w:rsidR="005F53AD" w:rsidRPr="005F53AD" w:rsidRDefault="005F53AD" w:rsidP="005F53AD">
            <w:pPr>
              <w:rPr>
                <w:rFonts w:ascii="Comic Sans MS" w:hAnsi="Comic Sans MS"/>
                <w:b/>
                <w:sz w:val="44"/>
                <w:szCs w:val="44"/>
                <w:lang w:val="en-US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 xml:space="preserve">  </w:t>
            </w:r>
          </w:p>
          <w:p w:rsidR="005F53AD" w:rsidRPr="005F53AD" w:rsidRDefault="005F53AD" w:rsidP="005F53AD">
            <w:pPr>
              <w:rPr>
                <w:sz w:val="20"/>
              </w:rPr>
            </w:pPr>
            <w:r w:rsidRPr="005F53AD">
              <w:rPr>
                <w:rFonts w:ascii="Comic Sans MS" w:hAnsi="Comic Sans MS"/>
                <w:b/>
                <w:sz w:val="44"/>
                <w:szCs w:val="44"/>
                <w:lang w:val="en-US"/>
              </w:rPr>
              <w:t xml:space="preserve">  </w:t>
            </w:r>
          </w:p>
        </w:tc>
      </w:tr>
    </w:tbl>
    <w:p w:rsidR="005F53AD" w:rsidRDefault="005F53AD" w:rsidP="007363EE">
      <w:pPr>
        <w:pStyle w:val="afa"/>
        <w:jc w:val="both"/>
      </w:pPr>
    </w:p>
    <w:p w:rsidR="005F53AD" w:rsidRDefault="005F53AD" w:rsidP="007363EE">
      <w:pPr>
        <w:pStyle w:val="afa"/>
        <w:jc w:val="both"/>
      </w:pPr>
    </w:p>
    <w:p w:rsidR="00BB6FE9" w:rsidRDefault="00BB6FE9" w:rsidP="008E4C93">
      <w:pPr>
        <w:pStyle w:val="afa"/>
      </w:pPr>
      <w:bookmarkStart w:id="0" w:name="_GoBack"/>
      <w:bookmarkEnd w:id="0"/>
    </w:p>
    <w:p w:rsidR="005F53AD" w:rsidRDefault="005F53AD" w:rsidP="008E4C93">
      <w:pPr>
        <w:pStyle w:val="afa"/>
      </w:pPr>
    </w:p>
    <w:p w:rsidR="005F53AD" w:rsidRDefault="005F53AD" w:rsidP="008E4C93">
      <w:pPr>
        <w:pStyle w:val="afa"/>
      </w:pPr>
    </w:p>
    <w:p w:rsidR="005F53AD" w:rsidRDefault="005F53AD" w:rsidP="008E4C93">
      <w:pPr>
        <w:pStyle w:val="afa"/>
      </w:pPr>
    </w:p>
    <w:p w:rsidR="005F53AD" w:rsidRDefault="005F53AD" w:rsidP="008E4C93">
      <w:pPr>
        <w:pStyle w:val="afa"/>
      </w:pPr>
    </w:p>
    <w:p w:rsidR="005F53AD" w:rsidRDefault="005F53AD" w:rsidP="008E4C93">
      <w:pPr>
        <w:pStyle w:val="afa"/>
      </w:pPr>
    </w:p>
    <w:p w:rsidR="005F53AD" w:rsidRDefault="005F53AD" w:rsidP="008E4C93">
      <w:pPr>
        <w:pStyle w:val="afa"/>
      </w:pPr>
    </w:p>
    <w:p w:rsidR="005F53AD" w:rsidRDefault="005F53AD" w:rsidP="008E4C93">
      <w:pPr>
        <w:pStyle w:val="afa"/>
      </w:pPr>
    </w:p>
    <w:p w:rsidR="005F53AD" w:rsidRDefault="005F53AD" w:rsidP="008E4C93">
      <w:pPr>
        <w:pStyle w:val="afa"/>
      </w:pPr>
    </w:p>
    <w:p w:rsidR="005F53AD" w:rsidRDefault="005F53AD" w:rsidP="008E4C93">
      <w:pPr>
        <w:pStyle w:val="afa"/>
      </w:pPr>
    </w:p>
    <w:p w:rsidR="005F53AD" w:rsidRDefault="005F53AD" w:rsidP="008E4C93">
      <w:pPr>
        <w:pStyle w:val="afa"/>
      </w:pPr>
    </w:p>
    <w:p w:rsidR="005F53AD" w:rsidRDefault="005F53AD" w:rsidP="008E4C93">
      <w:pPr>
        <w:pStyle w:val="af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404440"/>
      <w:docPartObj>
        <w:docPartGallery w:val="Page Numbers (Bottom of Page)"/>
        <w:docPartUnique/>
      </w:docPartObj>
    </w:sdtPr>
    <w:sdtEndPr/>
    <w:sdtContent>
      <w:p w:rsidR="00BB6FE9" w:rsidRDefault="00BB6FE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527">
          <w:rPr>
            <w:noProof/>
          </w:rPr>
          <w:t>1</w:t>
        </w:r>
        <w:r>
          <w:fldChar w:fldCharType="end"/>
        </w:r>
      </w:p>
    </w:sdtContent>
  </w:sdt>
  <w:p w:rsidR="00BB6FE9" w:rsidRDefault="00BB6FE9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C9" w:rsidRDefault="003672C9" w:rsidP="008E4C93">
      <w:pPr>
        <w:spacing w:after="0" w:line="240" w:lineRule="auto"/>
      </w:pPr>
      <w:r>
        <w:separator/>
      </w:r>
    </w:p>
  </w:footnote>
  <w:footnote w:type="continuationSeparator" w:id="0">
    <w:p w:rsidR="003672C9" w:rsidRDefault="003672C9" w:rsidP="008E4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84B"/>
    <w:multiLevelType w:val="hybridMultilevel"/>
    <w:tmpl w:val="62FCCB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C3546"/>
    <w:multiLevelType w:val="hybridMultilevel"/>
    <w:tmpl w:val="B74A1E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F49F7"/>
    <w:multiLevelType w:val="hybridMultilevel"/>
    <w:tmpl w:val="F6F26D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5716D"/>
    <w:multiLevelType w:val="hybridMultilevel"/>
    <w:tmpl w:val="0C5099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B44EB"/>
    <w:multiLevelType w:val="hybridMultilevel"/>
    <w:tmpl w:val="7172BF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E6348"/>
    <w:multiLevelType w:val="multilevel"/>
    <w:tmpl w:val="03AA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CA0AB3"/>
    <w:multiLevelType w:val="hybridMultilevel"/>
    <w:tmpl w:val="3760EA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85C96"/>
    <w:multiLevelType w:val="multilevel"/>
    <w:tmpl w:val="4CFA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D9"/>
    <w:rsid w:val="0000378E"/>
    <w:rsid w:val="0008559E"/>
    <w:rsid w:val="00132F65"/>
    <w:rsid w:val="0013417B"/>
    <w:rsid w:val="00172034"/>
    <w:rsid w:val="001820A2"/>
    <w:rsid w:val="00193500"/>
    <w:rsid w:val="00194B87"/>
    <w:rsid w:val="001F4220"/>
    <w:rsid w:val="00254CC2"/>
    <w:rsid w:val="002E0B20"/>
    <w:rsid w:val="002F45F7"/>
    <w:rsid w:val="003672C9"/>
    <w:rsid w:val="003C679D"/>
    <w:rsid w:val="003F7FFE"/>
    <w:rsid w:val="0042551E"/>
    <w:rsid w:val="004752DE"/>
    <w:rsid w:val="00490A76"/>
    <w:rsid w:val="005F53AD"/>
    <w:rsid w:val="00640875"/>
    <w:rsid w:val="006B17D9"/>
    <w:rsid w:val="006C40DB"/>
    <w:rsid w:val="007363EE"/>
    <w:rsid w:val="007A50BB"/>
    <w:rsid w:val="007D46CE"/>
    <w:rsid w:val="007E0890"/>
    <w:rsid w:val="00817890"/>
    <w:rsid w:val="008E4C93"/>
    <w:rsid w:val="009431C5"/>
    <w:rsid w:val="00944527"/>
    <w:rsid w:val="009F13D9"/>
    <w:rsid w:val="00B277EF"/>
    <w:rsid w:val="00B845AE"/>
    <w:rsid w:val="00BB6FE9"/>
    <w:rsid w:val="00C46374"/>
    <w:rsid w:val="00C64CC7"/>
    <w:rsid w:val="00CB4061"/>
    <w:rsid w:val="00CE2ED0"/>
    <w:rsid w:val="00D6281C"/>
    <w:rsid w:val="00D83DDF"/>
    <w:rsid w:val="00DB1466"/>
    <w:rsid w:val="00E0375E"/>
    <w:rsid w:val="00E417DF"/>
    <w:rsid w:val="00E5001E"/>
    <w:rsid w:val="00E513CC"/>
    <w:rsid w:val="00F0638C"/>
    <w:rsid w:val="00FB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iCs/>
        <w:sz w:val="24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F7"/>
  </w:style>
  <w:style w:type="paragraph" w:styleId="1">
    <w:name w:val="heading 1"/>
    <w:basedOn w:val="a"/>
    <w:next w:val="a"/>
    <w:link w:val="10"/>
    <w:uiPriority w:val="9"/>
    <w:qFormat/>
    <w:rsid w:val="002F45F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5F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5F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5F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5F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5F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5F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5F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5F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5F7"/>
    <w:rPr>
      <w:rFonts w:asciiTheme="majorHAnsi" w:eastAsiaTheme="majorEastAsia" w:hAnsiTheme="majorHAnsi" w:cstheme="majorBidi"/>
      <w:b/>
      <w:bCs/>
      <w:i/>
      <w:iCs w:val="0"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F45F7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F45F7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F45F7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45F7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45F7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F45F7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F45F7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F45F7"/>
    <w:rPr>
      <w:rFonts w:asciiTheme="majorHAnsi" w:eastAsiaTheme="majorEastAsia" w:hAnsiTheme="majorHAnsi" w:cstheme="majorBidi"/>
      <w:i/>
      <w:iCs w:val="0"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F45F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F45F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F45F7"/>
    <w:rPr>
      <w:rFonts w:asciiTheme="majorHAnsi" w:eastAsiaTheme="majorEastAsia" w:hAnsiTheme="majorHAnsi" w:cstheme="majorBidi"/>
      <w:i/>
      <w:iCs w:val="0"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F45F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F45F7"/>
    <w:rPr>
      <w:rFonts w:asciiTheme="majorHAnsi" w:eastAsiaTheme="majorEastAsia" w:hAnsiTheme="majorHAnsi" w:cstheme="majorBidi"/>
      <w:i/>
      <w:iCs w:val="0"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F45F7"/>
    <w:rPr>
      <w:b/>
      <w:bCs/>
      <w:spacing w:val="0"/>
    </w:rPr>
  </w:style>
  <w:style w:type="character" w:styleId="a9">
    <w:name w:val="Emphasis"/>
    <w:uiPriority w:val="20"/>
    <w:qFormat/>
    <w:rsid w:val="002F45F7"/>
    <w:rPr>
      <w:rFonts w:asciiTheme="majorHAnsi" w:eastAsiaTheme="majorEastAsia" w:hAnsiTheme="majorHAnsi" w:cstheme="majorBidi"/>
      <w:b/>
      <w:bCs/>
      <w:i/>
      <w:iCs w:val="0"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F45F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F45F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45F7"/>
    <w:rPr>
      <w:i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F45F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F45F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F45F7"/>
    <w:rPr>
      <w:rFonts w:asciiTheme="majorHAnsi" w:eastAsiaTheme="majorEastAsia" w:hAnsiTheme="majorHAnsi" w:cstheme="majorBidi"/>
      <w:b/>
      <w:bCs/>
      <w:i/>
      <w:iCs w:val="0"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F45F7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styleId="af">
    <w:name w:val="Intense Emphasis"/>
    <w:uiPriority w:val="21"/>
    <w:qFormat/>
    <w:rsid w:val="002F45F7"/>
    <w:rPr>
      <w:rFonts w:asciiTheme="majorHAnsi" w:eastAsiaTheme="majorEastAsia" w:hAnsiTheme="majorHAnsi" w:cstheme="majorBidi"/>
      <w:b/>
      <w:bCs/>
      <w:i/>
      <w:iCs w:val="0"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F45F7"/>
    <w:rPr>
      <w:i/>
      <w:iCs w:val="0"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F45F7"/>
    <w:rPr>
      <w:b/>
      <w:bCs/>
      <w:i/>
      <w:iCs w:val="0"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F45F7"/>
    <w:rPr>
      <w:rFonts w:asciiTheme="majorHAnsi" w:eastAsiaTheme="majorEastAsia" w:hAnsiTheme="majorHAnsi" w:cstheme="majorBidi"/>
      <w:b/>
      <w:bCs/>
      <w:i/>
      <w:iCs w:val="0"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F45F7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8E4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E4C93"/>
  </w:style>
  <w:style w:type="paragraph" w:styleId="af6">
    <w:name w:val="footer"/>
    <w:basedOn w:val="a"/>
    <w:link w:val="af7"/>
    <w:uiPriority w:val="99"/>
    <w:unhideWhenUsed/>
    <w:rsid w:val="008E4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E4C93"/>
  </w:style>
  <w:style w:type="paragraph" w:styleId="af8">
    <w:name w:val="Balloon Text"/>
    <w:basedOn w:val="a"/>
    <w:link w:val="af9"/>
    <w:uiPriority w:val="99"/>
    <w:semiHidden/>
    <w:unhideWhenUsed/>
    <w:rsid w:val="008E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E4C93"/>
    <w:rPr>
      <w:rFonts w:ascii="Tahoma" w:hAnsi="Tahoma" w:cs="Tahoma"/>
      <w:sz w:val="16"/>
      <w:szCs w:val="16"/>
    </w:rPr>
  </w:style>
  <w:style w:type="paragraph" w:styleId="afa">
    <w:name w:val="endnote text"/>
    <w:basedOn w:val="a"/>
    <w:link w:val="afb"/>
    <w:uiPriority w:val="99"/>
    <w:semiHidden/>
    <w:unhideWhenUsed/>
    <w:rsid w:val="008E4C93"/>
    <w:pPr>
      <w:spacing w:after="0" w:line="240" w:lineRule="auto"/>
    </w:pPr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E4C93"/>
    <w:rPr>
      <w:sz w:val="20"/>
    </w:rPr>
  </w:style>
  <w:style w:type="character" w:styleId="afc">
    <w:name w:val="endnote reference"/>
    <w:basedOn w:val="a0"/>
    <w:uiPriority w:val="99"/>
    <w:semiHidden/>
    <w:unhideWhenUsed/>
    <w:rsid w:val="008E4C93"/>
    <w:rPr>
      <w:vertAlign w:val="superscript"/>
    </w:rPr>
  </w:style>
  <w:style w:type="character" w:styleId="afd">
    <w:name w:val="Hyperlink"/>
    <w:basedOn w:val="a0"/>
    <w:uiPriority w:val="99"/>
    <w:unhideWhenUsed/>
    <w:rsid w:val="007363EE"/>
    <w:rPr>
      <w:color w:val="0000FF" w:themeColor="hyperlink"/>
      <w:u w:val="single"/>
    </w:rPr>
  </w:style>
  <w:style w:type="table" w:styleId="afe">
    <w:name w:val="Table Grid"/>
    <w:basedOn w:val="a1"/>
    <w:uiPriority w:val="59"/>
    <w:rsid w:val="005F53AD"/>
    <w:pPr>
      <w:spacing w:after="0" w:line="240" w:lineRule="auto"/>
    </w:pPr>
    <w:rPr>
      <w:rFonts w:asciiTheme="minorHAnsi" w:hAnsiTheme="minorHAnsi"/>
      <w:i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iCs/>
        <w:sz w:val="24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F7"/>
  </w:style>
  <w:style w:type="paragraph" w:styleId="1">
    <w:name w:val="heading 1"/>
    <w:basedOn w:val="a"/>
    <w:next w:val="a"/>
    <w:link w:val="10"/>
    <w:uiPriority w:val="9"/>
    <w:qFormat/>
    <w:rsid w:val="002F45F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5F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5F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5F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5F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5F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5F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5F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5F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5F7"/>
    <w:rPr>
      <w:rFonts w:asciiTheme="majorHAnsi" w:eastAsiaTheme="majorEastAsia" w:hAnsiTheme="majorHAnsi" w:cstheme="majorBidi"/>
      <w:b/>
      <w:bCs/>
      <w:i/>
      <w:iCs w:val="0"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F45F7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F45F7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F45F7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45F7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45F7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F45F7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F45F7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F45F7"/>
    <w:rPr>
      <w:rFonts w:asciiTheme="majorHAnsi" w:eastAsiaTheme="majorEastAsia" w:hAnsiTheme="majorHAnsi" w:cstheme="majorBidi"/>
      <w:i/>
      <w:iCs w:val="0"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F45F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F45F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F45F7"/>
    <w:rPr>
      <w:rFonts w:asciiTheme="majorHAnsi" w:eastAsiaTheme="majorEastAsia" w:hAnsiTheme="majorHAnsi" w:cstheme="majorBidi"/>
      <w:i/>
      <w:iCs w:val="0"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F45F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F45F7"/>
    <w:rPr>
      <w:rFonts w:asciiTheme="majorHAnsi" w:eastAsiaTheme="majorEastAsia" w:hAnsiTheme="majorHAnsi" w:cstheme="majorBidi"/>
      <w:i/>
      <w:iCs w:val="0"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F45F7"/>
    <w:rPr>
      <w:b/>
      <w:bCs/>
      <w:spacing w:val="0"/>
    </w:rPr>
  </w:style>
  <w:style w:type="character" w:styleId="a9">
    <w:name w:val="Emphasis"/>
    <w:uiPriority w:val="20"/>
    <w:qFormat/>
    <w:rsid w:val="002F45F7"/>
    <w:rPr>
      <w:rFonts w:asciiTheme="majorHAnsi" w:eastAsiaTheme="majorEastAsia" w:hAnsiTheme="majorHAnsi" w:cstheme="majorBidi"/>
      <w:b/>
      <w:bCs/>
      <w:i/>
      <w:iCs w:val="0"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F45F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F45F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45F7"/>
    <w:rPr>
      <w:i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F45F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F45F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F45F7"/>
    <w:rPr>
      <w:rFonts w:asciiTheme="majorHAnsi" w:eastAsiaTheme="majorEastAsia" w:hAnsiTheme="majorHAnsi" w:cstheme="majorBidi"/>
      <w:b/>
      <w:bCs/>
      <w:i/>
      <w:iCs w:val="0"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F45F7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styleId="af">
    <w:name w:val="Intense Emphasis"/>
    <w:uiPriority w:val="21"/>
    <w:qFormat/>
    <w:rsid w:val="002F45F7"/>
    <w:rPr>
      <w:rFonts w:asciiTheme="majorHAnsi" w:eastAsiaTheme="majorEastAsia" w:hAnsiTheme="majorHAnsi" w:cstheme="majorBidi"/>
      <w:b/>
      <w:bCs/>
      <w:i/>
      <w:iCs w:val="0"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F45F7"/>
    <w:rPr>
      <w:i/>
      <w:iCs w:val="0"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F45F7"/>
    <w:rPr>
      <w:b/>
      <w:bCs/>
      <w:i/>
      <w:iCs w:val="0"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F45F7"/>
    <w:rPr>
      <w:rFonts w:asciiTheme="majorHAnsi" w:eastAsiaTheme="majorEastAsia" w:hAnsiTheme="majorHAnsi" w:cstheme="majorBidi"/>
      <w:b/>
      <w:bCs/>
      <w:i/>
      <w:iCs w:val="0"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F45F7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8E4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E4C93"/>
  </w:style>
  <w:style w:type="paragraph" w:styleId="af6">
    <w:name w:val="footer"/>
    <w:basedOn w:val="a"/>
    <w:link w:val="af7"/>
    <w:uiPriority w:val="99"/>
    <w:unhideWhenUsed/>
    <w:rsid w:val="008E4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E4C93"/>
  </w:style>
  <w:style w:type="paragraph" w:styleId="af8">
    <w:name w:val="Balloon Text"/>
    <w:basedOn w:val="a"/>
    <w:link w:val="af9"/>
    <w:uiPriority w:val="99"/>
    <w:semiHidden/>
    <w:unhideWhenUsed/>
    <w:rsid w:val="008E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E4C93"/>
    <w:rPr>
      <w:rFonts w:ascii="Tahoma" w:hAnsi="Tahoma" w:cs="Tahoma"/>
      <w:sz w:val="16"/>
      <w:szCs w:val="16"/>
    </w:rPr>
  </w:style>
  <w:style w:type="paragraph" w:styleId="afa">
    <w:name w:val="endnote text"/>
    <w:basedOn w:val="a"/>
    <w:link w:val="afb"/>
    <w:uiPriority w:val="99"/>
    <w:semiHidden/>
    <w:unhideWhenUsed/>
    <w:rsid w:val="008E4C93"/>
    <w:pPr>
      <w:spacing w:after="0" w:line="240" w:lineRule="auto"/>
    </w:pPr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E4C93"/>
    <w:rPr>
      <w:sz w:val="20"/>
    </w:rPr>
  </w:style>
  <w:style w:type="character" w:styleId="afc">
    <w:name w:val="endnote reference"/>
    <w:basedOn w:val="a0"/>
    <w:uiPriority w:val="99"/>
    <w:semiHidden/>
    <w:unhideWhenUsed/>
    <w:rsid w:val="008E4C93"/>
    <w:rPr>
      <w:vertAlign w:val="superscript"/>
    </w:rPr>
  </w:style>
  <w:style w:type="character" w:styleId="afd">
    <w:name w:val="Hyperlink"/>
    <w:basedOn w:val="a0"/>
    <w:uiPriority w:val="99"/>
    <w:unhideWhenUsed/>
    <w:rsid w:val="007363EE"/>
    <w:rPr>
      <w:color w:val="0000FF" w:themeColor="hyperlink"/>
      <w:u w:val="single"/>
    </w:rPr>
  </w:style>
  <w:style w:type="table" w:styleId="afe">
    <w:name w:val="Table Grid"/>
    <w:basedOn w:val="a1"/>
    <w:uiPriority w:val="59"/>
    <w:rsid w:val="005F53AD"/>
    <w:pPr>
      <w:spacing w:after="0" w:line="240" w:lineRule="auto"/>
    </w:pPr>
    <w:rPr>
      <w:rFonts w:asciiTheme="minorHAnsi" w:hAnsiTheme="minorHAnsi"/>
      <w:i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image" Target="media/image12.jpeg"/><Relationship Id="rId18" Type="http://schemas.openxmlformats.org/officeDocument/2006/relationships/image" Target="media/image17.jpeg"/><Relationship Id="rId3" Type="http://schemas.openxmlformats.org/officeDocument/2006/relationships/image" Target="media/image2.jpeg"/><Relationship Id="rId7" Type="http://schemas.openxmlformats.org/officeDocument/2006/relationships/image" Target="media/image6.jpeg"/><Relationship Id="rId12" Type="http://schemas.openxmlformats.org/officeDocument/2006/relationships/image" Target="media/image11.jpeg"/><Relationship Id="rId17" Type="http://schemas.openxmlformats.org/officeDocument/2006/relationships/image" Target="media/image16.jpeg"/><Relationship Id="rId2" Type="http://schemas.openxmlformats.org/officeDocument/2006/relationships/image" Target="media/image1.jpeg"/><Relationship Id="rId16" Type="http://schemas.openxmlformats.org/officeDocument/2006/relationships/image" Target="media/image15.jpeg"/><Relationship Id="rId20" Type="http://schemas.openxmlformats.org/officeDocument/2006/relationships/image" Target="media/image19.jpeg"/><Relationship Id="rId1" Type="http://schemas.openxmlformats.org/officeDocument/2006/relationships/hyperlink" Target="https://pedcampus.ru/" TargetMode="External"/><Relationship Id="rId6" Type="http://schemas.openxmlformats.org/officeDocument/2006/relationships/image" Target="media/image5.jpeg"/><Relationship Id="rId11" Type="http://schemas.openxmlformats.org/officeDocument/2006/relationships/image" Target="media/image10.png"/><Relationship Id="rId5" Type="http://schemas.openxmlformats.org/officeDocument/2006/relationships/image" Target="media/image4.jpeg"/><Relationship Id="rId15" Type="http://schemas.openxmlformats.org/officeDocument/2006/relationships/image" Target="media/image14.jpeg"/><Relationship Id="rId10" Type="http://schemas.openxmlformats.org/officeDocument/2006/relationships/image" Target="media/image9.jpeg"/><Relationship Id="rId19" Type="http://schemas.openxmlformats.org/officeDocument/2006/relationships/image" Target="media/image18.jpeg"/><Relationship Id="rId4" Type="http://schemas.openxmlformats.org/officeDocument/2006/relationships/image" Target="media/image3.jpeg"/><Relationship Id="rId9" Type="http://schemas.openxmlformats.org/officeDocument/2006/relationships/image" Target="media/image8.png"/><Relationship Id="rId14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9B9E4-DB40-4673-88C7-653577B2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Меотида</dc:creator>
  <cp:keywords/>
  <dc:description/>
  <cp:lastModifiedBy>Меотида</cp:lastModifiedBy>
  <cp:revision>22</cp:revision>
  <cp:lastPrinted>2017-06-07T13:25:00Z</cp:lastPrinted>
  <dcterms:created xsi:type="dcterms:W3CDTF">2017-06-03T16:04:00Z</dcterms:created>
  <dcterms:modified xsi:type="dcterms:W3CDTF">2018-10-30T19:21:00Z</dcterms:modified>
</cp:coreProperties>
</file>