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8"/>
          <w:szCs w:val="28"/>
        </w:rPr>
        <w:id w:val="911123428"/>
        <w:docPartObj>
          <w:docPartGallery w:val="Cover Pages"/>
          <w:docPartUnique/>
        </w:docPartObj>
      </w:sdtPr>
      <w:sdtEndPr>
        <w:rPr>
          <w:rFonts w:ascii="Times New Roman" w:eastAsiaTheme="minorEastAsia" w:hAnsi="Times New Roman" w:cs="Times New Roman"/>
          <w:caps w:val="0"/>
          <w:sz w:val="32"/>
        </w:rPr>
      </w:sdtEndPr>
      <w:sdtContent>
        <w:tbl>
          <w:tblPr>
            <w:tblW w:w="5000" w:type="pct"/>
            <w:jc w:val="center"/>
            <w:tblLook w:val="04A0" w:firstRow="1" w:lastRow="0" w:firstColumn="1" w:lastColumn="0" w:noHBand="0" w:noVBand="1"/>
          </w:tblPr>
          <w:tblGrid>
            <w:gridCol w:w="9571"/>
          </w:tblGrid>
          <w:tr w:rsidR="004838AB">
            <w:trPr>
              <w:trHeight w:val="2880"/>
              <w:jc w:val="center"/>
            </w:trPr>
            <w:sdt>
              <w:sdtPr>
                <w:rPr>
                  <w:rFonts w:asciiTheme="majorHAnsi" w:eastAsiaTheme="majorEastAsia" w:hAnsiTheme="majorHAnsi" w:cstheme="majorBidi"/>
                  <w:caps/>
                  <w:sz w:val="28"/>
                  <w:szCs w:val="28"/>
                </w:rPr>
                <w:alias w:val="Организация"/>
                <w:id w:val="15524243"/>
                <w:placeholder>
                  <w:docPart w:val="DDC2C705F9A9439F97C9FACFD7503149"/>
                </w:placeholder>
                <w:dataBinding w:prefixMappings="xmlns:ns0='http://schemas.openxmlformats.org/officeDocument/2006/extended-properties'" w:xpath="/ns0:Properties[1]/ns0:Company[1]" w:storeItemID="{6668398D-A668-4E3E-A5EB-62B293D839F1}"/>
                <w:text/>
              </w:sdtPr>
              <w:sdtEndPr>
                <w:rPr>
                  <w:rFonts w:ascii="Times New Roman" w:eastAsiaTheme="minorEastAsia" w:hAnsi="Times New Roman" w:cs="Times New Roman"/>
                  <w:caps w:val="0"/>
                </w:rPr>
              </w:sdtEndPr>
              <w:sdtContent>
                <w:tc>
                  <w:tcPr>
                    <w:tcW w:w="5000" w:type="pct"/>
                  </w:tcPr>
                  <w:p w:rsidR="004838AB" w:rsidRPr="004838AB" w:rsidRDefault="004838AB">
                    <w:pPr>
                      <w:pStyle w:val="ad"/>
                      <w:jc w:val="center"/>
                      <w:rPr>
                        <w:rFonts w:asciiTheme="majorHAnsi" w:eastAsiaTheme="majorEastAsia" w:hAnsiTheme="majorHAnsi" w:cstheme="majorBidi"/>
                        <w:caps/>
                        <w:sz w:val="28"/>
                        <w:szCs w:val="28"/>
                      </w:rPr>
                    </w:pPr>
                    <w:r w:rsidRPr="004838AB">
                      <w:rPr>
                        <w:rFonts w:ascii="Times New Roman" w:hAnsi="Times New Roman" w:cs="Times New Roman"/>
                        <w:sz w:val="28"/>
                        <w:szCs w:val="28"/>
                      </w:rPr>
                      <w:t>Филиал муниципального бюджетного общеобразовательного учреждения  «</w:t>
                    </w:r>
                    <w:proofErr w:type="spellStart"/>
                    <w:r w:rsidRPr="004838AB">
                      <w:rPr>
                        <w:rFonts w:ascii="Times New Roman" w:hAnsi="Times New Roman" w:cs="Times New Roman"/>
                        <w:sz w:val="28"/>
                        <w:szCs w:val="28"/>
                      </w:rPr>
                      <w:t>Горловская</w:t>
                    </w:r>
                    <w:proofErr w:type="spellEnd"/>
                    <w:r w:rsidRPr="004838AB">
                      <w:rPr>
                        <w:rFonts w:ascii="Times New Roman" w:hAnsi="Times New Roman" w:cs="Times New Roman"/>
                        <w:sz w:val="28"/>
                        <w:szCs w:val="28"/>
                      </w:rPr>
                      <w:t xml:space="preserve">  средняя общеобразовательная школа» «</w:t>
                    </w:r>
                    <w:proofErr w:type="spellStart"/>
                    <w:r w:rsidRPr="004838AB">
                      <w:rPr>
                        <w:rFonts w:ascii="Times New Roman" w:hAnsi="Times New Roman" w:cs="Times New Roman"/>
                        <w:sz w:val="28"/>
                        <w:szCs w:val="28"/>
                      </w:rPr>
                      <w:t>Катинская</w:t>
                    </w:r>
                    <w:proofErr w:type="spellEnd"/>
                    <w:r w:rsidRPr="004838AB">
                      <w:rPr>
                        <w:rFonts w:ascii="Times New Roman" w:hAnsi="Times New Roman" w:cs="Times New Roman"/>
                        <w:sz w:val="28"/>
                        <w:szCs w:val="28"/>
                      </w:rPr>
                      <w:t xml:space="preserve"> основная общеобразовательная школа».</w:t>
                    </w:r>
                  </w:p>
                </w:tc>
              </w:sdtContent>
            </w:sdt>
          </w:tr>
          <w:tr w:rsidR="004838AB">
            <w:trPr>
              <w:trHeight w:val="1440"/>
              <w:jc w:val="center"/>
            </w:trPr>
            <w:sdt>
              <w:sdtPr>
                <w:rPr>
                  <w:rFonts w:ascii="Times New Roman" w:eastAsia="Times New Roman" w:hAnsi="Times New Roman" w:cs="Times New Roman"/>
                  <w:sz w:val="48"/>
                  <w:szCs w:val="28"/>
                </w:rPr>
                <w:alias w:val="Название"/>
                <w:id w:val="15524250"/>
                <w:placeholder>
                  <w:docPart w:val="B6C5D607981F48B9ACCC4897278E9E82"/>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838AB" w:rsidRPr="004838AB" w:rsidRDefault="004838AB">
                    <w:pPr>
                      <w:pStyle w:val="ad"/>
                      <w:jc w:val="center"/>
                      <w:rPr>
                        <w:rFonts w:asciiTheme="majorHAnsi" w:eastAsiaTheme="majorEastAsia" w:hAnsiTheme="majorHAnsi" w:cstheme="majorBidi"/>
                        <w:sz w:val="28"/>
                        <w:szCs w:val="28"/>
                      </w:rPr>
                    </w:pPr>
                    <w:r w:rsidRPr="004838AB">
                      <w:rPr>
                        <w:rFonts w:ascii="Times New Roman" w:eastAsia="Times New Roman" w:hAnsi="Times New Roman" w:cs="Times New Roman"/>
                        <w:sz w:val="48"/>
                        <w:szCs w:val="28"/>
                      </w:rPr>
                      <w:t>Литературная игра                                               «За восьмью печатями»</w:t>
                    </w:r>
                  </w:p>
                </w:tc>
              </w:sdtContent>
            </w:sdt>
          </w:tr>
          <w:tr w:rsidR="004838AB">
            <w:trPr>
              <w:trHeight w:val="720"/>
              <w:jc w:val="center"/>
            </w:trPr>
            <w:tc>
              <w:tcPr>
                <w:tcW w:w="5000" w:type="pct"/>
                <w:tcBorders>
                  <w:top w:val="single" w:sz="4" w:space="0" w:color="4F81BD" w:themeColor="accent1"/>
                </w:tcBorders>
                <w:vAlign w:val="center"/>
              </w:tcPr>
              <w:p w:rsidR="004838AB" w:rsidRPr="004838AB" w:rsidRDefault="004838AB" w:rsidP="004838AB">
                <w:pPr>
                  <w:pStyle w:val="ad"/>
                  <w:jc w:val="center"/>
                  <w:rPr>
                    <w:rFonts w:asciiTheme="majorHAnsi" w:eastAsiaTheme="majorEastAsia" w:hAnsiTheme="majorHAnsi" w:cstheme="majorBidi"/>
                    <w:sz w:val="28"/>
                    <w:szCs w:val="28"/>
                  </w:rPr>
                </w:pPr>
              </w:p>
            </w:tc>
          </w:tr>
          <w:tr w:rsidR="004838AB">
            <w:trPr>
              <w:trHeight w:val="360"/>
              <w:jc w:val="center"/>
            </w:trPr>
            <w:tc>
              <w:tcPr>
                <w:tcW w:w="5000" w:type="pct"/>
                <w:vAlign w:val="center"/>
              </w:tcPr>
              <w:p w:rsidR="004838AB" w:rsidRPr="004838AB" w:rsidRDefault="004838AB">
                <w:pPr>
                  <w:pStyle w:val="ad"/>
                  <w:jc w:val="center"/>
                  <w:rPr>
                    <w:sz w:val="28"/>
                    <w:szCs w:val="28"/>
                  </w:rPr>
                </w:pPr>
              </w:p>
            </w:tc>
          </w:tr>
          <w:tr w:rsidR="004838AB">
            <w:trPr>
              <w:trHeight w:val="360"/>
              <w:jc w:val="center"/>
            </w:trPr>
            <w:sdt>
              <w:sdtPr>
                <w:rPr>
                  <w:rFonts w:ascii="Times New Roman" w:hAnsi="Times New Roman" w:cs="Times New Roman"/>
                  <w:sz w:val="28"/>
                  <w:szCs w:val="28"/>
                </w:rPr>
                <w:alias w:val="Автор"/>
                <w:id w:val="15524260"/>
                <w:placeholder>
                  <w:docPart w:val="9748072DB2404CD09AF1F2C33128A3FA"/>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838AB" w:rsidRPr="004838AB" w:rsidRDefault="004838AB">
                    <w:pPr>
                      <w:pStyle w:val="ad"/>
                      <w:jc w:val="center"/>
                      <w:rPr>
                        <w:b/>
                        <w:bCs/>
                        <w:sz w:val="28"/>
                        <w:szCs w:val="28"/>
                      </w:rPr>
                    </w:pPr>
                    <w:r w:rsidRPr="004838AB">
                      <w:rPr>
                        <w:rFonts w:ascii="Times New Roman" w:hAnsi="Times New Roman" w:cs="Times New Roman"/>
                        <w:sz w:val="28"/>
                        <w:szCs w:val="28"/>
                      </w:rPr>
                      <w:t xml:space="preserve">Автор: </w:t>
                    </w:r>
                    <w:proofErr w:type="spellStart"/>
                    <w:r w:rsidRPr="004838AB">
                      <w:rPr>
                        <w:rFonts w:ascii="Times New Roman" w:hAnsi="Times New Roman" w:cs="Times New Roman"/>
                        <w:sz w:val="28"/>
                        <w:szCs w:val="28"/>
                      </w:rPr>
                      <w:t>Кондрушина</w:t>
                    </w:r>
                    <w:proofErr w:type="spellEnd"/>
                    <w:r w:rsidRPr="004838AB">
                      <w:rPr>
                        <w:rFonts w:ascii="Times New Roman" w:hAnsi="Times New Roman" w:cs="Times New Roman"/>
                        <w:sz w:val="28"/>
                        <w:szCs w:val="28"/>
                      </w:rPr>
                      <w:t xml:space="preserve"> Виктория Петровна,                                                              учитель русского языка и литературы </w:t>
                    </w:r>
                  </w:p>
                </w:tc>
              </w:sdtContent>
            </w:sdt>
          </w:tr>
          <w:tr w:rsidR="004838AB">
            <w:trPr>
              <w:trHeight w:val="360"/>
              <w:jc w:val="center"/>
            </w:trPr>
            <w:tc>
              <w:tcPr>
                <w:tcW w:w="5000" w:type="pct"/>
                <w:vAlign w:val="center"/>
              </w:tcPr>
              <w:p w:rsidR="004838AB" w:rsidRDefault="004838AB" w:rsidP="004838AB">
                <w:pPr>
                  <w:pStyle w:val="ad"/>
                  <w:jc w:val="center"/>
                  <w:rPr>
                    <w:b/>
                    <w:bCs/>
                  </w:rPr>
                </w:pPr>
              </w:p>
            </w:tc>
          </w:tr>
        </w:tbl>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Default="004838AB"/>
        <w:p w:rsidR="004838AB" w:rsidRPr="004838AB" w:rsidRDefault="004838AB" w:rsidP="004838AB">
          <w:pPr>
            <w:jc w:val="center"/>
            <w:rPr>
              <w:rFonts w:ascii="Times New Roman" w:hAnsi="Times New Roman" w:cs="Times New Roman"/>
              <w:sz w:val="28"/>
            </w:rPr>
          </w:pPr>
          <w:r w:rsidRPr="004838AB">
            <w:rPr>
              <w:rFonts w:ascii="Times New Roman" w:hAnsi="Times New Roman" w:cs="Times New Roman"/>
              <w:sz w:val="28"/>
            </w:rPr>
            <w:t xml:space="preserve">2019 год </w:t>
          </w:r>
        </w:p>
        <w:p w:rsidR="004838AB" w:rsidRDefault="004838AB">
          <w:pPr>
            <w:rPr>
              <w:rFonts w:ascii="Times New Roman" w:hAnsi="Times New Roman" w:cs="Times New Roman"/>
              <w:sz w:val="32"/>
              <w:szCs w:val="28"/>
            </w:rPr>
          </w:pPr>
          <w:r>
            <w:rPr>
              <w:rFonts w:ascii="Times New Roman" w:hAnsi="Times New Roman" w:cs="Times New Roman"/>
              <w:sz w:val="32"/>
              <w:szCs w:val="28"/>
            </w:rPr>
            <w:t xml:space="preserve"> </w:t>
          </w:r>
          <w:r>
            <w:rPr>
              <w:rFonts w:ascii="Times New Roman" w:hAnsi="Times New Roman" w:cs="Times New Roman"/>
              <w:sz w:val="32"/>
              <w:szCs w:val="28"/>
            </w:rPr>
            <w:br w:type="page"/>
          </w:r>
        </w:p>
      </w:sdtContent>
    </w:sdt>
    <w:p w:rsidR="00C2738E" w:rsidRPr="0016703A" w:rsidRDefault="00C2738E" w:rsidP="004A6139">
      <w:pPr>
        <w:spacing w:line="360" w:lineRule="auto"/>
        <w:jc w:val="center"/>
        <w:rPr>
          <w:rFonts w:ascii="Times New Roman" w:hAnsi="Times New Roman" w:cs="Times New Roman"/>
          <w:sz w:val="32"/>
          <w:szCs w:val="28"/>
        </w:rPr>
      </w:pPr>
      <w:r w:rsidRPr="0016703A">
        <w:rPr>
          <w:rFonts w:ascii="Times New Roman" w:hAnsi="Times New Roman" w:cs="Times New Roman"/>
          <w:sz w:val="32"/>
          <w:szCs w:val="28"/>
        </w:rPr>
        <w:lastRenderedPageBreak/>
        <w:t>Литературная игра «За восьмью печатями»</w:t>
      </w:r>
    </w:p>
    <w:p w:rsidR="00C2738E" w:rsidRPr="004A6139" w:rsidRDefault="0016703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Цель мероприятия</w:t>
      </w:r>
      <w:r w:rsidR="00C2738E" w:rsidRPr="004A6139">
        <w:rPr>
          <w:rFonts w:ascii="Times New Roman" w:hAnsi="Times New Roman" w:cs="Times New Roman"/>
          <w:sz w:val="28"/>
          <w:szCs w:val="28"/>
        </w:rPr>
        <w:t>: расширить и углубить знания по биографии А. С.</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Пушкина, пробудить интерес к изучению творчества поэта.</w:t>
      </w:r>
    </w:p>
    <w:p w:rsidR="00C2738E" w:rsidRPr="0016703A" w:rsidRDefault="00C2738E" w:rsidP="004A6139">
      <w:pPr>
        <w:pStyle w:val="a3"/>
        <w:spacing w:line="360" w:lineRule="auto"/>
        <w:jc w:val="both"/>
        <w:rPr>
          <w:i/>
          <w:sz w:val="28"/>
          <w:szCs w:val="28"/>
        </w:rPr>
      </w:pPr>
      <w:r w:rsidRPr="004A6139">
        <w:rPr>
          <w:rStyle w:val="a5"/>
          <w:rFonts w:eastAsiaTheme="majorEastAsia"/>
          <w:b w:val="0"/>
          <w:sz w:val="28"/>
          <w:szCs w:val="28"/>
        </w:rPr>
        <w:t>Задачи</w:t>
      </w:r>
      <w:r w:rsidR="0016703A">
        <w:rPr>
          <w:sz w:val="28"/>
          <w:szCs w:val="28"/>
        </w:rPr>
        <w:t xml:space="preserve">   </w:t>
      </w:r>
      <w:r w:rsidRPr="0016703A">
        <w:rPr>
          <w:rStyle w:val="a6"/>
          <w:i w:val="0"/>
          <w:sz w:val="28"/>
          <w:szCs w:val="28"/>
        </w:rPr>
        <w:t>обучающие:</w:t>
      </w:r>
    </w:p>
    <w:p w:rsidR="00C2738E" w:rsidRPr="004A6139" w:rsidRDefault="00C2738E" w:rsidP="004A6139">
      <w:pPr>
        <w:pStyle w:val="a3"/>
        <w:spacing w:line="360" w:lineRule="auto"/>
        <w:jc w:val="both"/>
        <w:rPr>
          <w:sz w:val="28"/>
          <w:szCs w:val="28"/>
        </w:rPr>
      </w:pPr>
      <w:r w:rsidRPr="004A6139">
        <w:rPr>
          <w:sz w:val="28"/>
          <w:szCs w:val="28"/>
        </w:rPr>
        <w:t>- углубление, обобщение и систематизация знаний по биографии А. С. Пушкина;</w:t>
      </w:r>
    </w:p>
    <w:p w:rsidR="00C2738E" w:rsidRPr="004A6139" w:rsidRDefault="00C2738E" w:rsidP="004A6139">
      <w:pPr>
        <w:pStyle w:val="a3"/>
        <w:spacing w:line="360" w:lineRule="auto"/>
        <w:jc w:val="both"/>
        <w:rPr>
          <w:sz w:val="28"/>
          <w:szCs w:val="28"/>
        </w:rPr>
      </w:pPr>
      <w:r w:rsidRPr="004A6139">
        <w:rPr>
          <w:sz w:val="28"/>
          <w:szCs w:val="28"/>
        </w:rPr>
        <w:t>- проверка  уровня эрудиции;</w:t>
      </w:r>
    </w:p>
    <w:p w:rsidR="00C2738E" w:rsidRPr="0016703A" w:rsidRDefault="00C2738E" w:rsidP="004A6139">
      <w:pPr>
        <w:pStyle w:val="a3"/>
        <w:spacing w:line="360" w:lineRule="auto"/>
        <w:jc w:val="both"/>
        <w:rPr>
          <w:i/>
          <w:sz w:val="28"/>
          <w:szCs w:val="28"/>
        </w:rPr>
      </w:pPr>
      <w:r w:rsidRPr="0016703A">
        <w:rPr>
          <w:rStyle w:val="a6"/>
          <w:i w:val="0"/>
          <w:sz w:val="28"/>
          <w:szCs w:val="28"/>
        </w:rPr>
        <w:t>развивающие:</w:t>
      </w:r>
    </w:p>
    <w:p w:rsidR="00C2738E" w:rsidRPr="004A6139" w:rsidRDefault="00C2738E" w:rsidP="004A6139">
      <w:pPr>
        <w:pStyle w:val="a3"/>
        <w:spacing w:line="360" w:lineRule="auto"/>
        <w:jc w:val="both"/>
        <w:rPr>
          <w:sz w:val="28"/>
          <w:szCs w:val="28"/>
        </w:rPr>
      </w:pPr>
      <w:r w:rsidRPr="004A6139">
        <w:rPr>
          <w:sz w:val="28"/>
          <w:szCs w:val="28"/>
        </w:rPr>
        <w:t>- развитие творческого мышления, памяти, внимания;</w:t>
      </w:r>
    </w:p>
    <w:p w:rsidR="00C2738E" w:rsidRPr="004A6139" w:rsidRDefault="00C2738E" w:rsidP="004A6139">
      <w:pPr>
        <w:pStyle w:val="a3"/>
        <w:spacing w:line="360" w:lineRule="auto"/>
        <w:jc w:val="both"/>
        <w:rPr>
          <w:sz w:val="28"/>
          <w:szCs w:val="28"/>
        </w:rPr>
      </w:pPr>
      <w:r w:rsidRPr="004A6139">
        <w:rPr>
          <w:sz w:val="28"/>
          <w:szCs w:val="28"/>
        </w:rPr>
        <w:t>- углубление  интереса к предмету;</w:t>
      </w:r>
    </w:p>
    <w:p w:rsidR="00C2738E" w:rsidRPr="0016703A" w:rsidRDefault="00C2738E" w:rsidP="004A6139">
      <w:pPr>
        <w:pStyle w:val="a3"/>
        <w:spacing w:line="360" w:lineRule="auto"/>
        <w:jc w:val="both"/>
        <w:rPr>
          <w:i/>
          <w:sz w:val="28"/>
          <w:szCs w:val="28"/>
        </w:rPr>
      </w:pPr>
      <w:r w:rsidRPr="0016703A">
        <w:rPr>
          <w:rStyle w:val="a6"/>
          <w:i w:val="0"/>
          <w:sz w:val="28"/>
          <w:szCs w:val="28"/>
        </w:rPr>
        <w:t>воспитательные:</w:t>
      </w:r>
    </w:p>
    <w:p w:rsidR="00C2738E" w:rsidRPr="004A6139" w:rsidRDefault="00C2738E" w:rsidP="004A6139">
      <w:pPr>
        <w:pStyle w:val="a3"/>
        <w:spacing w:line="360" w:lineRule="auto"/>
        <w:jc w:val="both"/>
        <w:rPr>
          <w:sz w:val="28"/>
          <w:szCs w:val="28"/>
        </w:rPr>
      </w:pPr>
      <w:r w:rsidRPr="004A6139">
        <w:rPr>
          <w:sz w:val="28"/>
          <w:szCs w:val="28"/>
        </w:rPr>
        <w:t>- воспитание ответственности, уважительного отношения к мнению партнера, формирование умения  принимать  решение;</w:t>
      </w:r>
    </w:p>
    <w:p w:rsidR="00C2738E" w:rsidRPr="004A6139" w:rsidRDefault="00C2738E" w:rsidP="004A6139">
      <w:pPr>
        <w:pStyle w:val="a3"/>
        <w:spacing w:line="360" w:lineRule="auto"/>
        <w:jc w:val="both"/>
        <w:rPr>
          <w:sz w:val="28"/>
          <w:szCs w:val="28"/>
        </w:rPr>
      </w:pPr>
      <w:r w:rsidRPr="004A6139">
        <w:rPr>
          <w:sz w:val="28"/>
          <w:szCs w:val="28"/>
        </w:rPr>
        <w:t>- воспитание чувства гордости за русскую литературу.</w:t>
      </w:r>
    </w:p>
    <w:p w:rsidR="00C2738E" w:rsidRPr="004A6139" w:rsidRDefault="00C2738E" w:rsidP="004A6139">
      <w:pPr>
        <w:pStyle w:val="a3"/>
        <w:spacing w:line="360" w:lineRule="auto"/>
        <w:jc w:val="both"/>
        <w:rPr>
          <w:sz w:val="28"/>
          <w:szCs w:val="28"/>
        </w:rPr>
      </w:pPr>
      <w:r w:rsidRPr="004A6139">
        <w:rPr>
          <w:sz w:val="28"/>
          <w:szCs w:val="28"/>
        </w:rPr>
        <w:t>Место проведения: кабинет литературы.</w:t>
      </w:r>
    </w:p>
    <w:p w:rsidR="00C2738E" w:rsidRPr="004A6139" w:rsidRDefault="00C2738E" w:rsidP="004A6139">
      <w:pPr>
        <w:pStyle w:val="a3"/>
        <w:spacing w:line="360" w:lineRule="auto"/>
        <w:jc w:val="both"/>
        <w:rPr>
          <w:sz w:val="28"/>
          <w:szCs w:val="28"/>
        </w:rPr>
      </w:pPr>
      <w:r w:rsidRPr="004A6139">
        <w:rPr>
          <w:sz w:val="28"/>
          <w:szCs w:val="28"/>
        </w:rPr>
        <w:t>Оборудование: компьютер, мультимедийный проектор.</w:t>
      </w:r>
    </w:p>
    <w:p w:rsidR="00C2738E" w:rsidRPr="004A6139" w:rsidRDefault="00C2738E" w:rsidP="004A6139">
      <w:pPr>
        <w:pStyle w:val="a3"/>
        <w:spacing w:line="360" w:lineRule="auto"/>
        <w:jc w:val="both"/>
        <w:rPr>
          <w:sz w:val="28"/>
          <w:szCs w:val="28"/>
        </w:rPr>
      </w:pPr>
      <w:r w:rsidRPr="004A6139">
        <w:rPr>
          <w:sz w:val="28"/>
          <w:szCs w:val="28"/>
        </w:rPr>
        <w:t>Форма проведения: в формате игры «За семью печатями».</w:t>
      </w:r>
    </w:p>
    <w:p w:rsidR="00C2738E" w:rsidRPr="004A6139" w:rsidRDefault="00C2738E" w:rsidP="004A6139">
      <w:pPr>
        <w:pStyle w:val="a3"/>
        <w:spacing w:line="360" w:lineRule="auto"/>
        <w:jc w:val="both"/>
        <w:rPr>
          <w:sz w:val="28"/>
          <w:szCs w:val="28"/>
        </w:rPr>
      </w:pPr>
      <w:r w:rsidRPr="004A6139">
        <w:rPr>
          <w:sz w:val="28"/>
          <w:szCs w:val="28"/>
        </w:rPr>
        <w:t>Жюри: учителя – словесники, библиотекарь.</w:t>
      </w:r>
    </w:p>
    <w:p w:rsidR="004838AB" w:rsidRDefault="004838AB" w:rsidP="0016703A">
      <w:pPr>
        <w:spacing w:line="360" w:lineRule="auto"/>
        <w:jc w:val="center"/>
        <w:rPr>
          <w:rFonts w:ascii="Times New Roman" w:hAnsi="Times New Roman" w:cs="Times New Roman"/>
          <w:sz w:val="32"/>
          <w:szCs w:val="28"/>
        </w:rPr>
      </w:pPr>
    </w:p>
    <w:p w:rsidR="004838AB" w:rsidRDefault="004838AB" w:rsidP="0016703A">
      <w:pPr>
        <w:spacing w:line="360" w:lineRule="auto"/>
        <w:jc w:val="center"/>
        <w:rPr>
          <w:rFonts w:ascii="Times New Roman" w:hAnsi="Times New Roman" w:cs="Times New Roman"/>
          <w:sz w:val="32"/>
          <w:szCs w:val="28"/>
        </w:rPr>
      </w:pPr>
    </w:p>
    <w:p w:rsidR="00C2738E" w:rsidRPr="00D12137" w:rsidRDefault="00C2738E" w:rsidP="0016703A">
      <w:pPr>
        <w:spacing w:line="360" w:lineRule="auto"/>
        <w:jc w:val="center"/>
        <w:rPr>
          <w:rFonts w:ascii="Times New Roman" w:hAnsi="Times New Roman" w:cs="Times New Roman"/>
          <w:sz w:val="32"/>
          <w:szCs w:val="28"/>
        </w:rPr>
      </w:pPr>
      <w:r w:rsidRPr="00D12137">
        <w:rPr>
          <w:rFonts w:ascii="Times New Roman" w:hAnsi="Times New Roman" w:cs="Times New Roman"/>
          <w:sz w:val="32"/>
          <w:szCs w:val="28"/>
        </w:rPr>
        <w:lastRenderedPageBreak/>
        <w:t>Вводная часть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Добрый день, уважаемые игроки, болельщики, гости! Начинаем литературную игру. Задача игроков угадать имя известного человека, знать факты его жизни и творчества, которые скрыты «за восьмью печатями».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Представление игроков.</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Перед каждым участником лежит незаполненный бюллетень, в который нужно вписать ответы на вопросы викторины. Компетентное жюри будет оценивать ответы  </w:t>
      </w:r>
      <w:proofErr w:type="gramStart"/>
      <w:r w:rsidRPr="004A6139">
        <w:rPr>
          <w:rFonts w:ascii="Times New Roman" w:hAnsi="Times New Roman" w:cs="Times New Roman"/>
          <w:sz w:val="28"/>
          <w:szCs w:val="28"/>
        </w:rPr>
        <w:t>игроков</w:t>
      </w:r>
      <w:proofErr w:type="gramEnd"/>
      <w:r w:rsidRPr="004A6139">
        <w:rPr>
          <w:rFonts w:ascii="Times New Roman" w:hAnsi="Times New Roman" w:cs="Times New Roman"/>
          <w:sz w:val="28"/>
          <w:szCs w:val="28"/>
        </w:rPr>
        <w:t xml:space="preserve"> и  ставить за правильный ответ печать. Тот, у кого к концу игры будет больше печатей, выигрывает. Если участники не могут правильно ответить на вопрос, им помогут болельщики. За правильный ответ своего болельщика игрок также имеет право получать печать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Начинаем  игру…</w:t>
      </w:r>
    </w:p>
    <w:p w:rsidR="00C2738E" w:rsidRPr="0016703A" w:rsidRDefault="00C2738E" w:rsidP="0016703A">
      <w:pPr>
        <w:spacing w:line="360" w:lineRule="auto"/>
        <w:jc w:val="center"/>
        <w:rPr>
          <w:rFonts w:ascii="Times New Roman" w:hAnsi="Times New Roman" w:cs="Times New Roman"/>
          <w:sz w:val="32"/>
          <w:szCs w:val="28"/>
        </w:rPr>
      </w:pPr>
      <w:r w:rsidRPr="0016703A">
        <w:rPr>
          <w:rFonts w:ascii="Times New Roman" w:hAnsi="Times New Roman" w:cs="Times New Roman"/>
          <w:sz w:val="32"/>
          <w:szCs w:val="28"/>
        </w:rPr>
        <w:t>Основная часть</w:t>
      </w:r>
    </w:p>
    <w:p w:rsidR="00C2738E" w:rsidRPr="004A6139" w:rsidRDefault="00D12137" w:rsidP="0016703A">
      <w:pPr>
        <w:pStyle w:val="2"/>
        <w:numPr>
          <w:ilvl w:val="0"/>
          <w:numId w:val="2"/>
        </w:numPr>
        <w:spacing w:line="360" w:lineRule="auto"/>
        <w:jc w:val="both"/>
        <w:rPr>
          <w:rFonts w:ascii="Times New Roman" w:hAnsi="Times New Roman" w:cs="Times New Roman"/>
          <w:b w:val="0"/>
          <w:color w:val="auto"/>
          <w:sz w:val="24"/>
          <w:szCs w:val="28"/>
        </w:rPr>
      </w:pPr>
      <w:r>
        <w:rPr>
          <w:rFonts w:ascii="Times New Roman" w:hAnsi="Times New Roman" w:cs="Times New Roman"/>
          <w:b w:val="0"/>
          <w:color w:val="auto"/>
          <w:sz w:val="32"/>
          <w:szCs w:val="28"/>
        </w:rPr>
        <w:t xml:space="preserve"> </w:t>
      </w:r>
      <w:r w:rsidR="00C2738E" w:rsidRPr="004A6139">
        <w:rPr>
          <w:rFonts w:ascii="Times New Roman" w:hAnsi="Times New Roman" w:cs="Times New Roman"/>
          <w:b w:val="0"/>
          <w:color w:val="auto"/>
          <w:sz w:val="32"/>
          <w:szCs w:val="28"/>
        </w:rPr>
        <w:t>Вопрос первой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Он был сыном короля маленького  государства, и его украли, чтобы продать в рабство. Его пыталась спасти любившая его сестра Лагань. Когда ей это не удалось, она, по одной версии, утопилась на глазах похитителей, по другой,- плыла за кораблем, который увозил ее брата, пока не утонула.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Удивительно сложилась судьба этого негритянского мальчика. В 1706 году он был подарен русскому царю Петру </w:t>
      </w:r>
      <w:r w:rsidRPr="004A6139">
        <w:rPr>
          <w:rFonts w:ascii="Times New Roman" w:hAnsi="Times New Roman" w:cs="Times New Roman"/>
          <w:sz w:val="28"/>
          <w:szCs w:val="28"/>
          <w:lang w:val="en-US"/>
        </w:rPr>
        <w:t>I</w:t>
      </w:r>
      <w:r w:rsidRPr="004A6139">
        <w:rPr>
          <w:rFonts w:ascii="Times New Roman" w:hAnsi="Times New Roman" w:cs="Times New Roman"/>
          <w:sz w:val="28"/>
          <w:szCs w:val="28"/>
        </w:rPr>
        <w:t>. Петр Великий полюбил его, крестил, дал отчество, послал учиться за границу и по возвращении сделал своим ближайшим помощником:</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Назовите имя этого человека.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Ответ:</w:t>
      </w:r>
    </w:p>
    <w:p w:rsidR="00C2738E" w:rsidRPr="004A6139" w:rsidRDefault="00114279"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Слайд№2</w:t>
      </w:r>
      <w:proofErr w:type="gramStart"/>
      <w:r w:rsidR="009D09F2" w:rsidRPr="004A6139">
        <w:rPr>
          <w:rFonts w:ascii="Times New Roman" w:hAnsi="Times New Roman" w:cs="Times New Roman"/>
          <w:sz w:val="28"/>
          <w:szCs w:val="28"/>
        </w:rPr>
        <w:t xml:space="preserve">( </w:t>
      </w:r>
      <w:proofErr w:type="gramEnd"/>
      <w:r w:rsidR="009D09F2" w:rsidRPr="004A6139">
        <w:rPr>
          <w:rFonts w:ascii="Times New Roman" w:hAnsi="Times New Roman" w:cs="Times New Roman"/>
          <w:sz w:val="28"/>
          <w:szCs w:val="28"/>
        </w:rPr>
        <w:t>П</w:t>
      </w:r>
      <w:r w:rsidR="007658F5" w:rsidRPr="004A6139">
        <w:rPr>
          <w:rFonts w:ascii="Times New Roman" w:hAnsi="Times New Roman" w:cs="Times New Roman"/>
          <w:sz w:val="28"/>
          <w:szCs w:val="28"/>
        </w:rPr>
        <w:t xml:space="preserve">ортрет </w:t>
      </w:r>
      <w:r w:rsidR="00C2738E" w:rsidRPr="004A6139">
        <w:rPr>
          <w:rFonts w:ascii="Times New Roman" w:hAnsi="Times New Roman" w:cs="Times New Roman"/>
          <w:sz w:val="28"/>
          <w:szCs w:val="28"/>
        </w:rPr>
        <w:t>Авраам</w:t>
      </w:r>
      <w:r w:rsidR="007658F5" w:rsidRPr="004A6139">
        <w:rPr>
          <w:rFonts w:ascii="Times New Roman" w:hAnsi="Times New Roman" w:cs="Times New Roman"/>
          <w:sz w:val="28"/>
          <w:szCs w:val="28"/>
        </w:rPr>
        <w:t>а</w:t>
      </w:r>
      <w:r w:rsidR="00C2738E" w:rsidRPr="004A6139">
        <w:rPr>
          <w:rFonts w:ascii="Times New Roman" w:hAnsi="Times New Roman" w:cs="Times New Roman"/>
          <w:sz w:val="28"/>
          <w:szCs w:val="28"/>
        </w:rPr>
        <w:t xml:space="preserve"> Петрович</w:t>
      </w:r>
      <w:r w:rsidR="007658F5" w:rsidRPr="004A6139">
        <w:rPr>
          <w:rFonts w:ascii="Times New Roman" w:hAnsi="Times New Roman" w:cs="Times New Roman"/>
          <w:sz w:val="28"/>
          <w:szCs w:val="28"/>
        </w:rPr>
        <w:t>а</w:t>
      </w:r>
      <w:r w:rsidR="00C2738E" w:rsidRPr="004A6139">
        <w:rPr>
          <w:rFonts w:ascii="Times New Roman" w:hAnsi="Times New Roman" w:cs="Times New Roman"/>
          <w:sz w:val="28"/>
          <w:szCs w:val="28"/>
        </w:rPr>
        <w:t xml:space="preserve"> Ганнибал</w:t>
      </w:r>
      <w:r w:rsidR="007658F5" w:rsidRPr="004A6139">
        <w:rPr>
          <w:rFonts w:ascii="Times New Roman" w:hAnsi="Times New Roman" w:cs="Times New Roman"/>
          <w:sz w:val="28"/>
          <w:szCs w:val="28"/>
        </w:rPr>
        <w:t>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В числе молодых людей, отправленных Петром  Великим в чужие края для приобретения сведений, необходимых государству преобразованному, находился его крестник, арап Ибрагим. Он  обучался  в парижском  военном училище, выпущен был капитаном артиллерии. Отличался испанской войне и тяжело раненым возвратился в Париж. Император посреди обширных своих трудов не переставал осведомляться о своем любимце и всегда получал лестные  отзывы насчет его успехов и поведения. Петр неоднократно звал его в Россию, но Ибрагим  не торопился. Он отговаривался  различными предлогами: то раною, то желанием усовершенствовать свои знания, то недостатком в деньгах, и Петр </w:t>
      </w:r>
      <w:proofErr w:type="spellStart"/>
      <w:r w:rsidRPr="004A6139">
        <w:rPr>
          <w:rFonts w:ascii="Times New Roman" w:hAnsi="Times New Roman" w:cs="Times New Roman"/>
          <w:sz w:val="28"/>
          <w:szCs w:val="28"/>
        </w:rPr>
        <w:t>снисходительствовал</w:t>
      </w:r>
      <w:proofErr w:type="spellEnd"/>
      <w:r w:rsidRPr="004A6139">
        <w:rPr>
          <w:rFonts w:ascii="Times New Roman" w:hAnsi="Times New Roman" w:cs="Times New Roman"/>
          <w:sz w:val="28"/>
          <w:szCs w:val="28"/>
        </w:rPr>
        <w:t xml:space="preserve"> его просьбам, просил его заботился о своем здоровье, благодарил за ревность к учению и, крайне бережливый в собственных расходах для него казны, присовокуплял  к червонцам отеческие советы и предостерегательные наставления…</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Он был дважды женат, и вторая жена родила ему девять сыновей; один из них Осип был дедом нашего героя по материнской линии.</w:t>
      </w:r>
    </w:p>
    <w:p w:rsidR="00C2738E" w:rsidRPr="004A6139" w:rsidRDefault="00C2738E" w:rsidP="0016703A">
      <w:pPr>
        <w:pStyle w:val="2"/>
        <w:numPr>
          <w:ilvl w:val="0"/>
          <w:numId w:val="2"/>
        </w:numPr>
        <w:spacing w:line="360" w:lineRule="auto"/>
        <w:jc w:val="both"/>
        <w:rPr>
          <w:rFonts w:ascii="Times New Roman" w:hAnsi="Times New Roman" w:cs="Times New Roman"/>
          <w:b w:val="0"/>
          <w:color w:val="auto"/>
          <w:sz w:val="32"/>
          <w:szCs w:val="28"/>
        </w:rPr>
      </w:pPr>
      <w:r w:rsidRPr="004A6139">
        <w:rPr>
          <w:rFonts w:ascii="Times New Roman" w:hAnsi="Times New Roman" w:cs="Times New Roman"/>
          <w:b w:val="0"/>
          <w:color w:val="auto"/>
          <w:sz w:val="32"/>
          <w:szCs w:val="28"/>
        </w:rPr>
        <w:t>Вопрос второй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Мать нашего героя звали Надежда Осиповна. Светская красавица, которую в обществе называли «прекрасной креолкой». Оте</w:t>
      </w:r>
      <w:proofErr w:type="gramStart"/>
      <w:r w:rsidRPr="004A6139">
        <w:rPr>
          <w:rFonts w:ascii="Times New Roman" w:hAnsi="Times New Roman" w:cs="Times New Roman"/>
          <w:sz w:val="28"/>
          <w:szCs w:val="28"/>
        </w:rPr>
        <w:t>ц-</w:t>
      </w:r>
      <w:proofErr w:type="gramEnd"/>
      <w:r w:rsidRPr="004A6139">
        <w:rPr>
          <w:rFonts w:ascii="Times New Roman" w:hAnsi="Times New Roman" w:cs="Times New Roman"/>
          <w:sz w:val="28"/>
          <w:szCs w:val="28"/>
        </w:rPr>
        <w:t xml:space="preserve"> Сергей Львович служил в военном ведомстве - комиссариате, который ведал делом вооружения, обмундирования армии. </w:t>
      </w:r>
      <w:proofErr w:type="gramStart"/>
      <w:r w:rsidRPr="004A6139">
        <w:rPr>
          <w:rFonts w:ascii="Times New Roman" w:hAnsi="Times New Roman" w:cs="Times New Roman"/>
          <w:sz w:val="28"/>
          <w:szCs w:val="28"/>
        </w:rPr>
        <w:t>Но душа его была в другом – в искусстве.</w:t>
      </w:r>
      <w:proofErr w:type="gramEnd"/>
      <w:r w:rsidRPr="004A6139">
        <w:rPr>
          <w:rFonts w:ascii="Times New Roman" w:hAnsi="Times New Roman" w:cs="Times New Roman"/>
          <w:sz w:val="28"/>
          <w:szCs w:val="28"/>
        </w:rPr>
        <w:t xml:space="preserve">  Театр, литература, поэзия поглощали его мысли и его свободное время. В доме не умолкали чтение и декламация, ставились театральные постановки, «благоденствовала поэзия». Он и сам писал неплохие стихи: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Не знаю дружбу иль любовь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Питаю к ней в душе унылой,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Но сердце ноет, бьется вновь,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Как билось в юности счастливой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Люблю ее за тихий нрав,</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За ум </w:t>
      </w:r>
      <w:proofErr w:type="spellStart"/>
      <w:r w:rsidRPr="004A6139">
        <w:rPr>
          <w:rFonts w:ascii="Times New Roman" w:hAnsi="Times New Roman" w:cs="Times New Roman"/>
          <w:sz w:val="28"/>
          <w:szCs w:val="28"/>
        </w:rPr>
        <w:t>ея</w:t>
      </w:r>
      <w:proofErr w:type="spellEnd"/>
      <w:r w:rsidRPr="004A6139">
        <w:rPr>
          <w:rFonts w:ascii="Times New Roman" w:hAnsi="Times New Roman" w:cs="Times New Roman"/>
          <w:sz w:val="28"/>
          <w:szCs w:val="28"/>
        </w:rPr>
        <w:t xml:space="preserve"> столь просвещенный.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За красоту, за взгляд бесценный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И за улыбку на устах;</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Люблю я звук </w:t>
      </w:r>
      <w:proofErr w:type="spellStart"/>
      <w:r w:rsidRPr="004A6139">
        <w:rPr>
          <w:rFonts w:ascii="Times New Roman" w:hAnsi="Times New Roman" w:cs="Times New Roman"/>
          <w:sz w:val="28"/>
          <w:szCs w:val="28"/>
        </w:rPr>
        <w:t>ея</w:t>
      </w:r>
      <w:proofErr w:type="spellEnd"/>
      <w:r w:rsidRPr="004A6139">
        <w:rPr>
          <w:rFonts w:ascii="Times New Roman" w:hAnsi="Times New Roman" w:cs="Times New Roman"/>
          <w:sz w:val="28"/>
          <w:szCs w:val="28"/>
        </w:rPr>
        <w:t xml:space="preserve"> речей,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И кудри </w:t>
      </w:r>
      <w:proofErr w:type="spellStart"/>
      <w:r w:rsidRPr="004A6139">
        <w:rPr>
          <w:rFonts w:ascii="Times New Roman" w:hAnsi="Times New Roman" w:cs="Times New Roman"/>
          <w:sz w:val="28"/>
          <w:szCs w:val="28"/>
        </w:rPr>
        <w:t>русыя</w:t>
      </w:r>
      <w:proofErr w:type="spellEnd"/>
      <w:r w:rsidRPr="004A6139">
        <w:rPr>
          <w:rFonts w:ascii="Times New Roman" w:hAnsi="Times New Roman" w:cs="Times New Roman"/>
          <w:sz w:val="28"/>
          <w:szCs w:val="28"/>
        </w:rPr>
        <w:t xml:space="preserve">, </w:t>
      </w:r>
      <w:proofErr w:type="spellStart"/>
      <w:r w:rsidRPr="004A6139">
        <w:rPr>
          <w:rFonts w:ascii="Times New Roman" w:hAnsi="Times New Roman" w:cs="Times New Roman"/>
          <w:sz w:val="28"/>
          <w:szCs w:val="28"/>
        </w:rPr>
        <w:t>густыя</w:t>
      </w:r>
      <w:proofErr w:type="spellEnd"/>
      <w:r w:rsidRPr="004A6139">
        <w:rPr>
          <w:rFonts w:ascii="Times New Roman" w:hAnsi="Times New Roman" w:cs="Times New Roman"/>
          <w:sz w:val="28"/>
          <w:szCs w:val="28"/>
        </w:rPr>
        <w:t>.</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Ресницы длинные очей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И розы на щеках </w:t>
      </w:r>
      <w:proofErr w:type="spellStart"/>
      <w:r w:rsidRPr="004A6139">
        <w:rPr>
          <w:rFonts w:ascii="Times New Roman" w:hAnsi="Times New Roman" w:cs="Times New Roman"/>
          <w:sz w:val="28"/>
          <w:szCs w:val="28"/>
        </w:rPr>
        <w:t>живыя</w:t>
      </w:r>
      <w:proofErr w:type="spellEnd"/>
      <w:r w:rsidRPr="004A6139">
        <w:rPr>
          <w:rFonts w:ascii="Times New Roman" w:hAnsi="Times New Roman" w:cs="Times New Roman"/>
          <w:sz w:val="28"/>
          <w:szCs w:val="28"/>
        </w:rPr>
        <w:t>.</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При ней я робок, молчалив.</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Одну я вижу, ей внимаю,</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Порой я весел, то ревнив …</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Любовь ли это? Я не знаю;</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Во мне кипит и стынет кровь,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При ней мне все очарование;</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Но нет надежды, нет желанья.</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То верно дружба… не любовь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Сергей Львович хорошо знал и любил русскую литературу, итальянскую и особенно французскую. И известнейшие писатели того времени были завсегдатаями его дома. В доме была прекрасная  библиотека, особенно много книг было на французском я зыке. Наш герой проводил бессонные ночи и тайком в кабинете отца «пожирал» книги одну за другой. И на 11 году знал французскую литературу наизусть, за что получил кличку Француз.</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Назовите его имя, дату его рождения и имена тех, кто привил ему любовь к русскому языку.</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Ответ:</w:t>
      </w:r>
    </w:p>
    <w:p w:rsidR="007658F5"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Сл</w:t>
      </w:r>
      <w:r w:rsidR="00114279">
        <w:rPr>
          <w:rFonts w:ascii="Times New Roman" w:hAnsi="Times New Roman" w:cs="Times New Roman"/>
          <w:sz w:val="28"/>
          <w:szCs w:val="28"/>
        </w:rPr>
        <w:t>айд№3</w:t>
      </w:r>
      <w:r w:rsidR="007658F5" w:rsidRPr="004A6139">
        <w:rPr>
          <w:rFonts w:ascii="Times New Roman" w:hAnsi="Times New Roman" w:cs="Times New Roman"/>
          <w:sz w:val="28"/>
          <w:szCs w:val="28"/>
        </w:rPr>
        <w:t xml:space="preserve">   (портреты </w:t>
      </w:r>
      <w:r w:rsidRPr="004A6139">
        <w:rPr>
          <w:rFonts w:ascii="Times New Roman" w:hAnsi="Times New Roman" w:cs="Times New Roman"/>
          <w:sz w:val="28"/>
          <w:szCs w:val="28"/>
        </w:rPr>
        <w:t xml:space="preserve"> Александр</w:t>
      </w:r>
      <w:r w:rsidR="007658F5" w:rsidRPr="004A6139">
        <w:rPr>
          <w:rFonts w:ascii="Times New Roman" w:hAnsi="Times New Roman" w:cs="Times New Roman"/>
          <w:sz w:val="28"/>
          <w:szCs w:val="28"/>
        </w:rPr>
        <w:t>а</w:t>
      </w:r>
      <w:r w:rsidRPr="004A6139">
        <w:rPr>
          <w:rFonts w:ascii="Times New Roman" w:hAnsi="Times New Roman" w:cs="Times New Roman"/>
          <w:sz w:val="28"/>
          <w:szCs w:val="28"/>
        </w:rPr>
        <w:t xml:space="preserve"> Сергеевич</w:t>
      </w:r>
      <w:r w:rsidR="007658F5" w:rsidRPr="004A6139">
        <w:rPr>
          <w:rFonts w:ascii="Times New Roman" w:hAnsi="Times New Roman" w:cs="Times New Roman"/>
          <w:sz w:val="28"/>
          <w:szCs w:val="28"/>
        </w:rPr>
        <w:t>а</w:t>
      </w:r>
      <w:r w:rsidRPr="004A6139">
        <w:rPr>
          <w:rFonts w:ascii="Times New Roman" w:hAnsi="Times New Roman" w:cs="Times New Roman"/>
          <w:sz w:val="28"/>
          <w:szCs w:val="28"/>
        </w:rPr>
        <w:t xml:space="preserve"> Пушкин</w:t>
      </w:r>
      <w:r w:rsidR="007658F5" w:rsidRPr="004A6139">
        <w:rPr>
          <w:rFonts w:ascii="Times New Roman" w:hAnsi="Times New Roman" w:cs="Times New Roman"/>
          <w:sz w:val="28"/>
          <w:szCs w:val="28"/>
        </w:rPr>
        <w:t>а</w:t>
      </w:r>
      <w:proofErr w:type="gramStart"/>
      <w:r w:rsidRPr="004A6139">
        <w:rPr>
          <w:rFonts w:ascii="Times New Roman" w:hAnsi="Times New Roman" w:cs="Times New Roman"/>
          <w:sz w:val="28"/>
          <w:szCs w:val="28"/>
        </w:rPr>
        <w:t xml:space="preserve"> </w:t>
      </w:r>
      <w:r w:rsidR="007658F5" w:rsidRPr="004A6139">
        <w:rPr>
          <w:rFonts w:ascii="Times New Roman" w:hAnsi="Times New Roman" w:cs="Times New Roman"/>
          <w:sz w:val="28"/>
          <w:szCs w:val="28"/>
        </w:rPr>
        <w:t>,</w:t>
      </w:r>
      <w:proofErr w:type="gramEnd"/>
      <w:r w:rsidR="007658F5" w:rsidRPr="004A6139">
        <w:rPr>
          <w:rFonts w:ascii="Times New Roman" w:hAnsi="Times New Roman" w:cs="Times New Roman"/>
          <w:sz w:val="28"/>
          <w:szCs w:val="28"/>
        </w:rPr>
        <w:t xml:space="preserve"> его бабушки</w:t>
      </w:r>
      <w:r w:rsidRPr="004A6139">
        <w:rPr>
          <w:rFonts w:ascii="Times New Roman" w:hAnsi="Times New Roman" w:cs="Times New Roman"/>
          <w:sz w:val="28"/>
          <w:szCs w:val="28"/>
        </w:rPr>
        <w:t xml:space="preserve"> М</w:t>
      </w:r>
      <w:r w:rsidR="007658F5" w:rsidRPr="004A6139">
        <w:rPr>
          <w:rFonts w:ascii="Times New Roman" w:hAnsi="Times New Roman" w:cs="Times New Roman"/>
          <w:sz w:val="28"/>
          <w:szCs w:val="28"/>
        </w:rPr>
        <w:t>арии Алексеевны Ганнибал, няньки Арина Родионовна Яковлевой,  дядьки Никиты</w:t>
      </w:r>
      <w:r w:rsidRPr="004A6139">
        <w:rPr>
          <w:rFonts w:ascii="Times New Roman" w:hAnsi="Times New Roman" w:cs="Times New Roman"/>
          <w:sz w:val="28"/>
          <w:szCs w:val="28"/>
        </w:rPr>
        <w:t xml:space="preserve"> Тимофеевич</w:t>
      </w:r>
      <w:r w:rsidR="007658F5" w:rsidRPr="004A6139">
        <w:rPr>
          <w:rFonts w:ascii="Times New Roman" w:hAnsi="Times New Roman" w:cs="Times New Roman"/>
          <w:sz w:val="28"/>
          <w:szCs w:val="28"/>
        </w:rPr>
        <w:t>а Козлова)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А. С. Пушкин                М.А. Ганнибал            А. Р. Яковлева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6 июня 1799 год</w:t>
      </w:r>
    </w:p>
    <w:p w:rsidR="007658F5"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 Т. Козлов</w:t>
      </w:r>
    </w:p>
    <w:p w:rsidR="00C2738E" w:rsidRPr="00D12137" w:rsidRDefault="0016703A" w:rsidP="004A6139">
      <w:pPr>
        <w:pStyle w:val="2"/>
        <w:spacing w:line="360" w:lineRule="auto"/>
        <w:jc w:val="both"/>
        <w:rPr>
          <w:rFonts w:ascii="Times New Roman" w:hAnsi="Times New Roman" w:cs="Times New Roman"/>
          <w:b w:val="0"/>
          <w:color w:val="auto"/>
          <w:sz w:val="32"/>
          <w:szCs w:val="28"/>
        </w:rPr>
      </w:pPr>
      <w:r>
        <w:rPr>
          <w:rFonts w:ascii="Times New Roman" w:hAnsi="Times New Roman" w:cs="Times New Roman"/>
          <w:b w:val="0"/>
          <w:color w:val="auto"/>
          <w:sz w:val="32"/>
          <w:szCs w:val="28"/>
        </w:rPr>
        <w:t xml:space="preserve"> 3. </w:t>
      </w:r>
      <w:r w:rsidR="00C2738E" w:rsidRPr="00D12137">
        <w:rPr>
          <w:rFonts w:ascii="Times New Roman" w:hAnsi="Times New Roman" w:cs="Times New Roman"/>
          <w:b w:val="0"/>
          <w:color w:val="auto"/>
          <w:sz w:val="32"/>
          <w:szCs w:val="28"/>
        </w:rPr>
        <w:t>Вопрос третьей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Название учебного заведения, куда предстояло держать экзамены нашему герою непривычно для русского слуха. Оно происходило  от  греческого  и означало название места под Афинами, где греческие философы выявили особую систему образования - не уроки, а беседы с учениками, общение с ними во время прогулок по садам, украшенным колоннадами и портиками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При поступлении в это учебное заведение А. С. Пушкин получил следующие оценки: в грамматическом познании российского языка – очень хорошо, в грамматическом познании немецкого языка - не учился, в грамматическом познании французского языка - хорошо, в арифметик</w:t>
      </w:r>
      <w:proofErr w:type="gramStart"/>
      <w:r w:rsidRPr="004A6139">
        <w:rPr>
          <w:rFonts w:ascii="Times New Roman" w:hAnsi="Times New Roman" w:cs="Times New Roman"/>
          <w:sz w:val="28"/>
          <w:szCs w:val="28"/>
        </w:rPr>
        <w:t>е-</w:t>
      </w:r>
      <w:proofErr w:type="gramEnd"/>
      <w:r w:rsidRPr="004A6139">
        <w:rPr>
          <w:rFonts w:ascii="Times New Roman" w:hAnsi="Times New Roman" w:cs="Times New Roman"/>
          <w:sz w:val="28"/>
          <w:szCs w:val="28"/>
        </w:rPr>
        <w:t xml:space="preserve"> до тройного правила, </w:t>
      </w:r>
      <w:r w:rsidRPr="004A6139">
        <w:rPr>
          <w:rFonts w:ascii="Times New Roman" w:hAnsi="Times New Roman" w:cs="Times New Roman"/>
          <w:sz w:val="28"/>
          <w:szCs w:val="28"/>
        </w:rPr>
        <w:lastRenderedPageBreak/>
        <w:t>в познании общих свойств тел – хорошо, в начальных основаниях географии и в начальных основаниях истории - имеет сведения.</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 то время в этом учебном заведении преподавали передовые профессора: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Н. Ф. </w:t>
      </w:r>
      <w:proofErr w:type="spellStart"/>
      <w:r w:rsidRPr="004A6139">
        <w:rPr>
          <w:rFonts w:ascii="Times New Roman" w:hAnsi="Times New Roman" w:cs="Times New Roman"/>
          <w:sz w:val="28"/>
          <w:szCs w:val="28"/>
        </w:rPr>
        <w:t>Кошанский</w:t>
      </w:r>
      <w:proofErr w:type="spellEnd"/>
      <w:r w:rsidRPr="004A6139">
        <w:rPr>
          <w:rFonts w:ascii="Times New Roman" w:hAnsi="Times New Roman" w:cs="Times New Roman"/>
          <w:sz w:val="28"/>
          <w:szCs w:val="28"/>
        </w:rPr>
        <w:t xml:space="preserve"> (профессор словесности), И.К. </w:t>
      </w:r>
      <w:proofErr w:type="spellStart"/>
      <w:r w:rsidRPr="004A6139">
        <w:rPr>
          <w:rFonts w:ascii="Times New Roman" w:hAnsi="Times New Roman" w:cs="Times New Roman"/>
          <w:sz w:val="28"/>
          <w:szCs w:val="28"/>
        </w:rPr>
        <w:t>Кайдаров</w:t>
      </w:r>
      <w:proofErr w:type="spellEnd"/>
      <w:r w:rsidRPr="004A6139">
        <w:rPr>
          <w:rFonts w:ascii="Times New Roman" w:hAnsi="Times New Roman" w:cs="Times New Roman"/>
          <w:sz w:val="28"/>
          <w:szCs w:val="28"/>
        </w:rPr>
        <w:t xml:space="preserve"> (профессор истории), Я. И. </w:t>
      </w:r>
      <w:proofErr w:type="spellStart"/>
      <w:r w:rsidRPr="004A6139">
        <w:rPr>
          <w:rFonts w:ascii="Times New Roman" w:hAnsi="Times New Roman" w:cs="Times New Roman"/>
          <w:sz w:val="28"/>
          <w:szCs w:val="28"/>
        </w:rPr>
        <w:t>Карцов</w:t>
      </w:r>
      <w:proofErr w:type="spellEnd"/>
      <w:r w:rsidRPr="004A6139">
        <w:rPr>
          <w:rFonts w:ascii="Times New Roman" w:hAnsi="Times New Roman" w:cs="Times New Roman"/>
          <w:sz w:val="28"/>
          <w:szCs w:val="28"/>
        </w:rPr>
        <w:t xml:space="preserve"> (профессор математики), Куницын-любимец лицеистов.</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Назовите учебное, куда поступал наш герой и дату его основания.</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Ответ:</w:t>
      </w:r>
      <w:r w:rsidR="007658F5" w:rsidRPr="004A6139">
        <w:rPr>
          <w:rFonts w:ascii="Times New Roman" w:hAnsi="Times New Roman" w:cs="Times New Roman"/>
          <w:sz w:val="28"/>
          <w:szCs w:val="28"/>
        </w:rPr>
        <w:t xml:space="preserve"> Царскосельский  лицей 1811 год</w:t>
      </w:r>
    </w:p>
    <w:p w:rsidR="00C2738E" w:rsidRPr="004A6139" w:rsidRDefault="00114279"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Слайд№4</w:t>
      </w:r>
      <w:r w:rsidR="007658F5" w:rsidRPr="004A6139">
        <w:rPr>
          <w:rFonts w:ascii="Times New Roman" w:hAnsi="Times New Roman" w:cs="Times New Roman"/>
          <w:sz w:val="28"/>
          <w:szCs w:val="28"/>
        </w:rPr>
        <w:t xml:space="preserve"> </w:t>
      </w:r>
      <w:proofErr w:type="gramStart"/>
      <w:r w:rsidR="007658F5" w:rsidRPr="004A6139">
        <w:rPr>
          <w:rFonts w:ascii="Times New Roman" w:hAnsi="Times New Roman" w:cs="Times New Roman"/>
          <w:sz w:val="28"/>
          <w:szCs w:val="28"/>
        </w:rPr>
        <w:t xml:space="preserve">( </w:t>
      </w:r>
      <w:proofErr w:type="gramEnd"/>
      <w:r w:rsidR="007658F5" w:rsidRPr="004A6139">
        <w:rPr>
          <w:rFonts w:ascii="Times New Roman" w:hAnsi="Times New Roman" w:cs="Times New Roman"/>
          <w:sz w:val="28"/>
          <w:szCs w:val="28"/>
        </w:rPr>
        <w:t xml:space="preserve">Вид на лицей и придворную церковь с садовой улицы. </w:t>
      </w:r>
      <w:proofErr w:type="spellStart"/>
      <w:r w:rsidR="007658F5" w:rsidRPr="004A6139">
        <w:rPr>
          <w:rFonts w:ascii="Times New Roman" w:hAnsi="Times New Roman" w:cs="Times New Roman"/>
          <w:sz w:val="28"/>
          <w:szCs w:val="28"/>
        </w:rPr>
        <w:t>ЛитографияК</w:t>
      </w:r>
      <w:proofErr w:type="spellEnd"/>
      <w:r w:rsidR="007658F5" w:rsidRPr="004A6139">
        <w:rPr>
          <w:rFonts w:ascii="Times New Roman" w:hAnsi="Times New Roman" w:cs="Times New Roman"/>
          <w:sz w:val="28"/>
          <w:szCs w:val="28"/>
        </w:rPr>
        <w:t xml:space="preserve">. </w:t>
      </w:r>
      <w:proofErr w:type="gramStart"/>
      <w:r w:rsidR="007658F5" w:rsidRPr="004A6139">
        <w:rPr>
          <w:rFonts w:ascii="Times New Roman" w:hAnsi="Times New Roman" w:cs="Times New Roman"/>
          <w:sz w:val="28"/>
          <w:szCs w:val="28"/>
        </w:rPr>
        <w:t>Шульца по рисунку И. Мейера 1850 год)</w:t>
      </w:r>
      <w:proofErr w:type="gramEnd"/>
    </w:p>
    <w:p w:rsidR="00C2738E" w:rsidRPr="004A6139" w:rsidRDefault="00114279"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Слайд№5</w:t>
      </w:r>
      <w:r w:rsidR="00785F88" w:rsidRPr="004A6139">
        <w:rPr>
          <w:rFonts w:ascii="Times New Roman" w:hAnsi="Times New Roman" w:cs="Times New Roman"/>
          <w:sz w:val="28"/>
          <w:szCs w:val="28"/>
        </w:rPr>
        <w:t xml:space="preserve"> (Царскосельский парк)</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Лицей был учебным заведением  закрытого типа, куда отобрали 30 мальчиков из наиболее родовитых дворянских семей.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Задуманная система образования в Лицее была прекрасна, об этом свидетельствует такой факт, что американские педагоги из Чикаго, изучая передовой педагогический опыт, пришли к выводу, что самое глубокое и совершенное образование, </w:t>
      </w:r>
      <w:proofErr w:type="gramStart"/>
      <w:r w:rsidRPr="004A6139">
        <w:rPr>
          <w:rFonts w:ascii="Times New Roman" w:hAnsi="Times New Roman" w:cs="Times New Roman"/>
          <w:sz w:val="28"/>
          <w:szCs w:val="28"/>
        </w:rPr>
        <w:t>из</w:t>
      </w:r>
      <w:proofErr w:type="gramEnd"/>
      <w:r w:rsidRPr="004A6139">
        <w:rPr>
          <w:rFonts w:ascii="Times New Roman" w:hAnsi="Times New Roman" w:cs="Times New Roman"/>
          <w:sz w:val="28"/>
          <w:szCs w:val="28"/>
        </w:rPr>
        <w:t xml:space="preserve"> найденного ими, давалось в Царскосельском Лицее. </w:t>
      </w:r>
      <w:proofErr w:type="gramStart"/>
      <w:r w:rsidRPr="004A6139">
        <w:rPr>
          <w:rFonts w:ascii="Times New Roman" w:hAnsi="Times New Roman" w:cs="Times New Roman"/>
          <w:sz w:val="28"/>
          <w:szCs w:val="28"/>
        </w:rPr>
        <w:t>Там изучались русская, французская, немецкая словесность, политическая экономия и финансы, география, статистика, математика, физика, военные предметы, право, отечественная и иностранная история, рисование, фехтование, пение, музыка.</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Прекрасная библиотека выписывала всю периодическую печать, лицеисты много и свободно читали. В Уставе лицея было записано: «Все воспитанники равны как дети одного лица или семейства, а потому никто не может презирать других или гордится перед прочими, чем бы то ни было». </w:t>
      </w:r>
      <w:r w:rsidRPr="004A6139">
        <w:rPr>
          <w:rFonts w:ascii="Times New Roman" w:hAnsi="Times New Roman" w:cs="Times New Roman"/>
          <w:sz w:val="28"/>
          <w:szCs w:val="28"/>
        </w:rPr>
        <w:lastRenderedPageBreak/>
        <w:t>Лицейский устав отменял телесные наказания. Воспитанникам запрещалось «кричать на служителей и бранить их, хотя бы они были и крепостные люди». Новое учебное заведение воспитывало уважение к личности, чувство собственного достоинства, неприятие рабства.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Там шла бурная и насыщенная жизнь. Лицей дышал стихами. Их писали, читали, обсуждали. Лицеисты издавали собственные рукописные журналы. Что же касается общих учебных успехов  Пушкина, то они были очень скромны: он окончил лицей, заняв 26 место.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Первый выпуск был гордостью лицея. Конечно, его прославил Пушкин. Но и другие лицеисты принесли ему славу:</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Князь Александр Михайлович Горчаков считается лучшим в России, а может быть и во всем мире, дипломатом </w:t>
      </w:r>
      <w:r w:rsidRPr="004A6139">
        <w:rPr>
          <w:rFonts w:ascii="Times New Roman" w:hAnsi="Times New Roman" w:cs="Times New Roman"/>
          <w:sz w:val="28"/>
          <w:szCs w:val="28"/>
          <w:lang w:val="en-US"/>
        </w:rPr>
        <w:t>XIX</w:t>
      </w:r>
      <w:r w:rsidRPr="004A6139">
        <w:rPr>
          <w:rFonts w:ascii="Times New Roman" w:hAnsi="Times New Roman" w:cs="Times New Roman"/>
          <w:sz w:val="28"/>
          <w:szCs w:val="28"/>
        </w:rPr>
        <w:t xml:space="preserve">  века.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Выпускник лицея Сергей Григорьевич Ломоносов - русский посланник в разных странах.</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Владимир Дмитриевич </w:t>
      </w:r>
      <w:proofErr w:type="spellStart"/>
      <w:r w:rsidRPr="004A6139">
        <w:rPr>
          <w:rFonts w:ascii="Times New Roman" w:hAnsi="Times New Roman" w:cs="Times New Roman"/>
          <w:sz w:val="28"/>
          <w:szCs w:val="28"/>
        </w:rPr>
        <w:t>Вольховский</w:t>
      </w:r>
      <w:proofErr w:type="spellEnd"/>
      <w:r w:rsidRPr="004A6139">
        <w:rPr>
          <w:rFonts w:ascii="Times New Roman" w:hAnsi="Times New Roman" w:cs="Times New Roman"/>
          <w:sz w:val="28"/>
          <w:szCs w:val="28"/>
        </w:rPr>
        <w:t xml:space="preserve"> - замечательный боевой генерал- майор.</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Федор Федорович Матюшин - близкий друг А. С. Пушкин</w:t>
      </w:r>
      <w:proofErr w:type="gramStart"/>
      <w:r w:rsidRPr="004A6139">
        <w:rPr>
          <w:rFonts w:ascii="Times New Roman" w:hAnsi="Times New Roman" w:cs="Times New Roman"/>
          <w:sz w:val="28"/>
          <w:szCs w:val="28"/>
        </w:rPr>
        <w:t>а-</w:t>
      </w:r>
      <w:proofErr w:type="gramEnd"/>
      <w:r w:rsidRPr="004A6139">
        <w:rPr>
          <w:rFonts w:ascii="Times New Roman" w:hAnsi="Times New Roman" w:cs="Times New Roman"/>
          <w:sz w:val="28"/>
          <w:szCs w:val="28"/>
        </w:rPr>
        <w:t xml:space="preserve"> мореплаватель, адмирал, полярный исследователь.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Михаил Лукьянович Яковле</w:t>
      </w:r>
      <w:proofErr w:type="gramStart"/>
      <w:r w:rsidRPr="004A6139">
        <w:rPr>
          <w:rFonts w:ascii="Times New Roman" w:hAnsi="Times New Roman" w:cs="Times New Roman"/>
          <w:sz w:val="28"/>
          <w:szCs w:val="28"/>
        </w:rPr>
        <w:t>в-</w:t>
      </w:r>
      <w:proofErr w:type="gramEnd"/>
      <w:r w:rsidRPr="004A6139">
        <w:rPr>
          <w:rFonts w:ascii="Times New Roman" w:hAnsi="Times New Roman" w:cs="Times New Roman"/>
          <w:sz w:val="28"/>
          <w:szCs w:val="28"/>
        </w:rPr>
        <w:t xml:space="preserve"> музыкант, его романсы поют и сегодня.</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Многие стали литераторами: Иван Иванович </w:t>
      </w:r>
      <w:proofErr w:type="spellStart"/>
      <w:r w:rsidRPr="004A6139">
        <w:rPr>
          <w:rFonts w:ascii="Times New Roman" w:hAnsi="Times New Roman" w:cs="Times New Roman"/>
          <w:sz w:val="28"/>
          <w:szCs w:val="28"/>
        </w:rPr>
        <w:t>Пущин</w:t>
      </w:r>
      <w:proofErr w:type="spellEnd"/>
      <w:r w:rsidRPr="004A6139">
        <w:rPr>
          <w:rFonts w:ascii="Times New Roman" w:hAnsi="Times New Roman" w:cs="Times New Roman"/>
          <w:sz w:val="28"/>
          <w:szCs w:val="28"/>
        </w:rPr>
        <w:t xml:space="preserve">,  Антон Антонович </w:t>
      </w:r>
      <w:proofErr w:type="spellStart"/>
      <w:r w:rsidRPr="004A6139">
        <w:rPr>
          <w:rFonts w:ascii="Times New Roman" w:hAnsi="Times New Roman" w:cs="Times New Roman"/>
          <w:sz w:val="28"/>
          <w:szCs w:val="28"/>
        </w:rPr>
        <w:t>Дельвиг</w:t>
      </w:r>
      <w:proofErr w:type="spellEnd"/>
      <w:r w:rsidRPr="004A6139">
        <w:rPr>
          <w:rFonts w:ascii="Times New Roman" w:hAnsi="Times New Roman" w:cs="Times New Roman"/>
          <w:sz w:val="28"/>
          <w:szCs w:val="28"/>
        </w:rPr>
        <w:t>, Вильгельм Карлович  Кюхельбекер. Семь лицеистов были привлечены к следствию по делу декабристов.</w:t>
      </w:r>
    </w:p>
    <w:p w:rsidR="00C2738E" w:rsidRPr="00D12137" w:rsidRDefault="00D12137" w:rsidP="0016703A">
      <w:pPr>
        <w:pStyle w:val="2"/>
        <w:numPr>
          <w:ilvl w:val="0"/>
          <w:numId w:val="3"/>
        </w:numPr>
        <w:spacing w:line="360" w:lineRule="auto"/>
        <w:jc w:val="both"/>
        <w:rPr>
          <w:rFonts w:ascii="Times New Roman" w:hAnsi="Times New Roman" w:cs="Times New Roman"/>
          <w:b w:val="0"/>
          <w:color w:val="auto"/>
          <w:sz w:val="32"/>
          <w:szCs w:val="28"/>
        </w:rPr>
      </w:pPr>
      <w:r w:rsidRPr="00D12137">
        <w:rPr>
          <w:rFonts w:ascii="Times New Roman" w:hAnsi="Times New Roman" w:cs="Times New Roman"/>
          <w:b w:val="0"/>
          <w:color w:val="auto"/>
          <w:sz w:val="32"/>
          <w:szCs w:val="28"/>
        </w:rPr>
        <w:t xml:space="preserve"> </w:t>
      </w:r>
      <w:r w:rsidR="00C2738E" w:rsidRPr="00D12137">
        <w:rPr>
          <w:rFonts w:ascii="Times New Roman" w:hAnsi="Times New Roman" w:cs="Times New Roman"/>
          <w:b w:val="0"/>
          <w:color w:val="auto"/>
          <w:sz w:val="32"/>
          <w:szCs w:val="28"/>
        </w:rPr>
        <w:t xml:space="preserve">Вопрос четвертой </w:t>
      </w:r>
      <w:r w:rsidR="004A6139" w:rsidRPr="00D12137">
        <w:rPr>
          <w:rFonts w:ascii="Times New Roman" w:hAnsi="Times New Roman" w:cs="Times New Roman"/>
          <w:b w:val="0"/>
          <w:color w:val="auto"/>
          <w:sz w:val="32"/>
          <w:szCs w:val="28"/>
        </w:rPr>
        <w:t>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На первом торжественном публичном экзамене, который выпускники держали при переходе с первого курса на второй, присутствовал человек, ставший Пушкина крестным отцом в литературе.</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Его пригласили в качестве почетного гостя. О его приезде знали, к нему долго готовились. Он был стар, бесконечно затянувшийся экзамен его утомил, он дремал. И вдруг услышал звенящий, взволнованный голос юного лицеиста, который читал стихотворение «Воспоминания о Царском Селе», написанное им к этому дню.</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Гость  как будто помолодел на глазах у всех: он видел в Пушкине поэта истинного, возможного преемника. После прочтения стихотворения он хотел обнять юношу, но тот, потрясенный встречей со знаменитым поэтом, убежал. Его искали, но не нашли. Пушкин помнил об этой встрече всю жизнь.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Кто был почетным гостем на экзамене?</w:t>
      </w:r>
    </w:p>
    <w:p w:rsidR="00785F88" w:rsidRPr="004A6139" w:rsidRDefault="00785F88"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Ответ:</w:t>
      </w:r>
      <w:r w:rsidR="00D12137">
        <w:rPr>
          <w:rFonts w:ascii="Times New Roman" w:hAnsi="Times New Roman" w:cs="Times New Roman"/>
          <w:sz w:val="28"/>
          <w:szCs w:val="28"/>
        </w:rPr>
        <w:t xml:space="preserve"> </w:t>
      </w:r>
      <w:r w:rsidRPr="004A6139">
        <w:rPr>
          <w:rFonts w:ascii="Times New Roman" w:hAnsi="Times New Roman" w:cs="Times New Roman"/>
          <w:sz w:val="28"/>
          <w:szCs w:val="28"/>
        </w:rPr>
        <w:t>Гавриил Романович Державин</w:t>
      </w:r>
    </w:p>
    <w:p w:rsidR="00C2738E" w:rsidRPr="004A6139" w:rsidRDefault="00F0722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Слайд№6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 Е. Репин «</w:t>
      </w:r>
      <w:r w:rsidR="00785F88" w:rsidRPr="004A6139">
        <w:rPr>
          <w:rFonts w:ascii="Times New Roman" w:hAnsi="Times New Roman" w:cs="Times New Roman"/>
          <w:sz w:val="28"/>
          <w:szCs w:val="28"/>
        </w:rPr>
        <w:t>Пушкин на лицейском экзамене 8января 1815 года)</w:t>
      </w:r>
    </w:p>
    <w:p w:rsidR="00C2738E" w:rsidRPr="004A6139" w:rsidRDefault="00785F88" w:rsidP="004A6139">
      <w:pPr>
        <w:spacing w:line="360" w:lineRule="auto"/>
        <w:jc w:val="both"/>
        <w:rPr>
          <w:rFonts w:ascii="Times New Roman" w:hAnsi="Times New Roman" w:cs="Times New Roman"/>
          <w:sz w:val="28"/>
          <w:szCs w:val="28"/>
        </w:rPr>
      </w:pPr>
      <w:proofErr w:type="gramStart"/>
      <w:r w:rsidRPr="004A6139">
        <w:rPr>
          <w:rFonts w:ascii="Times New Roman" w:hAnsi="Times New Roman" w:cs="Times New Roman"/>
          <w:sz w:val="28"/>
          <w:szCs w:val="28"/>
        </w:rPr>
        <w:t>Сл</w:t>
      </w:r>
      <w:r w:rsidR="00F0722A">
        <w:rPr>
          <w:rFonts w:ascii="Times New Roman" w:hAnsi="Times New Roman" w:cs="Times New Roman"/>
          <w:sz w:val="28"/>
          <w:szCs w:val="28"/>
        </w:rPr>
        <w:t>айд№7</w:t>
      </w:r>
      <w:r w:rsidRPr="004A6139">
        <w:rPr>
          <w:rFonts w:ascii="Times New Roman" w:hAnsi="Times New Roman" w:cs="Times New Roman"/>
          <w:sz w:val="28"/>
          <w:szCs w:val="28"/>
        </w:rPr>
        <w:t xml:space="preserve"> (</w:t>
      </w:r>
      <w:r w:rsidR="00F0722A">
        <w:rPr>
          <w:rFonts w:ascii="Times New Roman" w:hAnsi="Times New Roman" w:cs="Times New Roman"/>
          <w:sz w:val="28"/>
          <w:szCs w:val="28"/>
        </w:rPr>
        <w:t xml:space="preserve">Л. В. </w:t>
      </w:r>
      <w:proofErr w:type="spellStart"/>
      <w:r w:rsidR="00F0722A">
        <w:rPr>
          <w:rFonts w:ascii="Times New Roman" w:hAnsi="Times New Roman" w:cs="Times New Roman"/>
          <w:sz w:val="28"/>
          <w:szCs w:val="28"/>
        </w:rPr>
        <w:t>Боровиковский</w:t>
      </w:r>
      <w:proofErr w:type="spellEnd"/>
      <w:r w:rsidR="00F0722A">
        <w:rPr>
          <w:rFonts w:ascii="Times New Roman" w:hAnsi="Times New Roman" w:cs="Times New Roman"/>
          <w:sz w:val="28"/>
          <w:szCs w:val="28"/>
        </w:rPr>
        <w:t>.</w:t>
      </w:r>
      <w:proofErr w:type="gramEnd"/>
      <w:r w:rsidR="00F0722A">
        <w:rPr>
          <w:rFonts w:ascii="Times New Roman" w:hAnsi="Times New Roman" w:cs="Times New Roman"/>
          <w:sz w:val="28"/>
          <w:szCs w:val="28"/>
        </w:rPr>
        <w:t xml:space="preserve"> </w:t>
      </w:r>
      <w:proofErr w:type="gramStart"/>
      <w:r w:rsidR="00F0722A">
        <w:rPr>
          <w:rFonts w:ascii="Times New Roman" w:hAnsi="Times New Roman" w:cs="Times New Roman"/>
          <w:sz w:val="28"/>
          <w:szCs w:val="28"/>
        </w:rPr>
        <w:t>Портрет Г. Р. Державина</w:t>
      </w:r>
      <w:r w:rsidRPr="004A6139">
        <w:rPr>
          <w:rFonts w:ascii="Times New Roman" w:hAnsi="Times New Roman" w:cs="Times New Roman"/>
          <w:sz w:val="28"/>
          <w:szCs w:val="28"/>
        </w:rPr>
        <w:t>)</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Гавриил Романович Державин прожил 73 года. Видел царствование Елизаветы Петровны, Петра </w:t>
      </w:r>
      <w:r w:rsidRPr="004A6139">
        <w:rPr>
          <w:rFonts w:ascii="Times New Roman" w:hAnsi="Times New Roman" w:cs="Times New Roman"/>
          <w:sz w:val="28"/>
          <w:szCs w:val="28"/>
          <w:lang w:val="en-US"/>
        </w:rPr>
        <w:t>III</w:t>
      </w:r>
      <w:r w:rsidRPr="004A6139">
        <w:rPr>
          <w:rFonts w:ascii="Times New Roman" w:hAnsi="Times New Roman" w:cs="Times New Roman"/>
          <w:sz w:val="28"/>
          <w:szCs w:val="28"/>
        </w:rPr>
        <w:t xml:space="preserve">,  Екатерины </w:t>
      </w:r>
      <w:r w:rsidRPr="004A6139">
        <w:rPr>
          <w:rFonts w:ascii="Times New Roman" w:hAnsi="Times New Roman" w:cs="Times New Roman"/>
          <w:sz w:val="28"/>
          <w:szCs w:val="28"/>
          <w:lang w:val="en-US"/>
        </w:rPr>
        <w:t>II</w:t>
      </w:r>
      <w:r w:rsidRPr="004A6139">
        <w:rPr>
          <w:rFonts w:ascii="Times New Roman" w:hAnsi="Times New Roman" w:cs="Times New Roman"/>
          <w:sz w:val="28"/>
          <w:szCs w:val="28"/>
        </w:rPr>
        <w:t xml:space="preserve">, Павла </w:t>
      </w:r>
      <w:r w:rsidRPr="004A6139">
        <w:rPr>
          <w:rFonts w:ascii="Times New Roman" w:hAnsi="Times New Roman" w:cs="Times New Roman"/>
          <w:sz w:val="28"/>
          <w:szCs w:val="28"/>
          <w:lang w:val="en-US"/>
        </w:rPr>
        <w:t>I</w:t>
      </w:r>
      <w:r w:rsidRPr="004A6139">
        <w:rPr>
          <w:rFonts w:ascii="Times New Roman" w:hAnsi="Times New Roman" w:cs="Times New Roman"/>
          <w:sz w:val="28"/>
          <w:szCs w:val="28"/>
        </w:rPr>
        <w:t xml:space="preserve"> и, наконец, Александра </w:t>
      </w:r>
      <w:r w:rsidRPr="004A6139">
        <w:rPr>
          <w:rFonts w:ascii="Times New Roman" w:hAnsi="Times New Roman" w:cs="Times New Roman"/>
          <w:sz w:val="28"/>
          <w:szCs w:val="28"/>
          <w:lang w:val="en-US"/>
        </w:rPr>
        <w:t>I</w:t>
      </w:r>
      <w:r w:rsidRPr="004A6139">
        <w:rPr>
          <w:rFonts w:ascii="Times New Roman" w:hAnsi="Times New Roman" w:cs="Times New Roman"/>
          <w:sz w:val="28"/>
          <w:szCs w:val="28"/>
        </w:rPr>
        <w:t xml:space="preserve">. Все  было необычно в его судьбе. Даже само рождение, вернее выживание. Он родился таким слабеньким, его по народному обычаю обмазывали тестом и держали в теплой печи, дабы получил он, </w:t>
      </w:r>
      <w:r w:rsidR="00D12137">
        <w:rPr>
          <w:rFonts w:ascii="Times New Roman" w:hAnsi="Times New Roman" w:cs="Times New Roman"/>
          <w:sz w:val="28"/>
          <w:szCs w:val="28"/>
        </w:rPr>
        <w:t xml:space="preserve">                      сколько-</w:t>
      </w:r>
      <w:r w:rsidRPr="004A6139">
        <w:rPr>
          <w:rFonts w:ascii="Times New Roman" w:hAnsi="Times New Roman" w:cs="Times New Roman"/>
          <w:sz w:val="28"/>
          <w:szCs w:val="28"/>
        </w:rPr>
        <w:t>нибудь живности. Он вырос крепким и здоровым. Отец его был офицером низшего чина, жили они бедно. Грамоте его учил дьячок, впоследствии он поступил в Казанскую гимназию. Учился он усердно. После  гимназии 10 лет в солдатах - на чтение книг и сочинение стихо</w:t>
      </w:r>
      <w:proofErr w:type="gramStart"/>
      <w:r w:rsidRPr="004A6139">
        <w:rPr>
          <w:rFonts w:ascii="Times New Roman" w:hAnsi="Times New Roman" w:cs="Times New Roman"/>
          <w:sz w:val="28"/>
          <w:szCs w:val="28"/>
        </w:rPr>
        <w:t>в-</w:t>
      </w:r>
      <w:proofErr w:type="gramEnd"/>
      <w:r w:rsidRPr="004A6139">
        <w:rPr>
          <w:rFonts w:ascii="Times New Roman" w:hAnsi="Times New Roman" w:cs="Times New Roman"/>
          <w:sz w:val="28"/>
          <w:szCs w:val="28"/>
        </w:rPr>
        <w:t xml:space="preserve"> ночь.   В </w:t>
      </w:r>
      <w:r w:rsidRPr="004A6139">
        <w:rPr>
          <w:rFonts w:ascii="Times New Roman" w:hAnsi="Times New Roman" w:cs="Times New Roman"/>
          <w:sz w:val="28"/>
          <w:szCs w:val="28"/>
        </w:rPr>
        <w:lastRenderedPageBreak/>
        <w:t>1782г. написал оду «</w:t>
      </w:r>
      <w:proofErr w:type="spellStart"/>
      <w:r w:rsidRPr="004A6139">
        <w:rPr>
          <w:rFonts w:ascii="Times New Roman" w:hAnsi="Times New Roman" w:cs="Times New Roman"/>
          <w:sz w:val="28"/>
          <w:szCs w:val="28"/>
        </w:rPr>
        <w:t>Фелица</w:t>
      </w:r>
      <w:proofErr w:type="spellEnd"/>
      <w:r w:rsidRPr="004A6139">
        <w:rPr>
          <w:rFonts w:ascii="Times New Roman" w:hAnsi="Times New Roman" w:cs="Times New Roman"/>
          <w:sz w:val="28"/>
          <w:szCs w:val="28"/>
        </w:rPr>
        <w:t xml:space="preserve">», посвященную Екатерине </w:t>
      </w:r>
      <w:r w:rsidRPr="004A6139">
        <w:rPr>
          <w:rFonts w:ascii="Times New Roman" w:hAnsi="Times New Roman" w:cs="Times New Roman"/>
          <w:sz w:val="28"/>
          <w:szCs w:val="28"/>
          <w:lang w:val="en-US"/>
        </w:rPr>
        <w:t>II</w:t>
      </w:r>
      <w:r w:rsidRPr="004A6139">
        <w:rPr>
          <w:rFonts w:ascii="Times New Roman" w:hAnsi="Times New Roman" w:cs="Times New Roman"/>
          <w:sz w:val="28"/>
          <w:szCs w:val="28"/>
        </w:rPr>
        <w:t xml:space="preserve"> .Она приблизила Державина ко двору. Он служил  секретарем императрицы, сенатором. При Павле </w:t>
      </w:r>
      <w:r w:rsidRPr="004A6139">
        <w:rPr>
          <w:rFonts w:ascii="Times New Roman" w:hAnsi="Times New Roman" w:cs="Times New Roman"/>
          <w:sz w:val="28"/>
          <w:szCs w:val="28"/>
          <w:lang w:val="en-US"/>
        </w:rPr>
        <w:t>I</w:t>
      </w:r>
      <w:r w:rsidRPr="004A6139">
        <w:rPr>
          <w:rFonts w:ascii="Times New Roman" w:hAnsi="Times New Roman" w:cs="Times New Roman"/>
          <w:sz w:val="28"/>
          <w:szCs w:val="28"/>
        </w:rPr>
        <w:t xml:space="preserve">  Державин - государственный казначей, Александре </w:t>
      </w:r>
      <w:r w:rsidRPr="004A6139">
        <w:rPr>
          <w:rFonts w:ascii="Times New Roman" w:hAnsi="Times New Roman" w:cs="Times New Roman"/>
          <w:sz w:val="28"/>
          <w:szCs w:val="28"/>
          <w:lang w:val="en-US"/>
        </w:rPr>
        <w:t>I</w:t>
      </w:r>
      <w:r w:rsidRPr="004A6139">
        <w:rPr>
          <w:rFonts w:ascii="Times New Roman" w:hAnsi="Times New Roman" w:cs="Times New Roman"/>
          <w:sz w:val="28"/>
          <w:szCs w:val="28"/>
        </w:rPr>
        <w:t xml:space="preserve"> - министр юстиции.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Казалось бы, придворная карьера Державина складывалась как нельзя лучше. Но Державин постоянно ссорил</w:t>
      </w:r>
      <w:r w:rsidRPr="004A6139">
        <w:rPr>
          <w:rFonts w:ascii="Times New Roman" w:hAnsi="Times New Roman" w:cs="Times New Roman"/>
          <w:i/>
          <w:sz w:val="28"/>
          <w:szCs w:val="28"/>
        </w:rPr>
        <w:t>с</w:t>
      </w:r>
      <w:r w:rsidRPr="004A6139">
        <w:rPr>
          <w:rFonts w:ascii="Times New Roman" w:hAnsi="Times New Roman" w:cs="Times New Roman"/>
          <w:sz w:val="28"/>
          <w:szCs w:val="28"/>
        </w:rPr>
        <w:t xml:space="preserve">я с фаворитами императрицы, потому что считал, что обязанность царя – быть на троне человеком. Да и как могла </w:t>
      </w:r>
      <w:proofErr w:type="gramStart"/>
      <w:r w:rsidRPr="004A6139">
        <w:rPr>
          <w:rFonts w:ascii="Times New Roman" w:hAnsi="Times New Roman" w:cs="Times New Roman"/>
          <w:sz w:val="28"/>
          <w:szCs w:val="28"/>
        </w:rPr>
        <w:t>петербургская</w:t>
      </w:r>
      <w:proofErr w:type="gramEnd"/>
      <w:r w:rsidRPr="004A6139">
        <w:rPr>
          <w:rFonts w:ascii="Times New Roman" w:hAnsi="Times New Roman" w:cs="Times New Roman"/>
          <w:sz w:val="28"/>
          <w:szCs w:val="28"/>
        </w:rPr>
        <w:t xml:space="preserve"> знать относится к поэту, прочитав строчки из стихотворения « Вельможа».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Осел, останется ослом,</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Хотя осыпь его звездами,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Где должно действовать умом,</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Он только хлопает ушами!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Своими дерзкими  взглядами и неуживчивым характером он выделялся среди придворных. И в 1803г. он вышел в отставку.</w:t>
      </w:r>
    </w:p>
    <w:p w:rsidR="00D12137" w:rsidRDefault="00C2738E" w:rsidP="00D12137">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 литературе он сделал очень  много, он приблизил ее к жизни, ввел в произведения высокого стиля обиходн</w:t>
      </w:r>
      <w:proofErr w:type="gramStart"/>
      <w:r w:rsidRPr="004A6139">
        <w:rPr>
          <w:rFonts w:ascii="Times New Roman" w:hAnsi="Times New Roman" w:cs="Times New Roman"/>
          <w:sz w:val="28"/>
          <w:szCs w:val="28"/>
        </w:rPr>
        <w:t>о-</w:t>
      </w:r>
      <w:proofErr w:type="gramEnd"/>
      <w:r w:rsidRPr="004A6139">
        <w:rPr>
          <w:rFonts w:ascii="Times New Roman" w:hAnsi="Times New Roman" w:cs="Times New Roman"/>
          <w:sz w:val="28"/>
          <w:szCs w:val="28"/>
        </w:rPr>
        <w:t xml:space="preserve"> бытовые слова. Другие поэты учились у Державина умению видеть жизнь и передавать ее в стихах. Его называли патриархом литературы.</w:t>
      </w:r>
    </w:p>
    <w:p w:rsidR="00C2738E" w:rsidRPr="00D12137" w:rsidRDefault="00C2738E" w:rsidP="0016703A">
      <w:pPr>
        <w:numPr>
          <w:ilvl w:val="0"/>
          <w:numId w:val="3"/>
        </w:numPr>
        <w:spacing w:line="360" w:lineRule="auto"/>
        <w:jc w:val="both"/>
        <w:rPr>
          <w:rFonts w:ascii="Times New Roman" w:hAnsi="Times New Roman" w:cs="Times New Roman"/>
          <w:sz w:val="28"/>
          <w:szCs w:val="28"/>
        </w:rPr>
      </w:pPr>
      <w:r w:rsidRPr="00D12137">
        <w:rPr>
          <w:rFonts w:ascii="Times New Roman" w:hAnsi="Times New Roman" w:cs="Times New Roman"/>
          <w:sz w:val="32"/>
          <w:szCs w:val="28"/>
        </w:rPr>
        <w:t>Вопрос пятой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Он был для Пушкина поэт - учитель, поэт - предшественник и одновременно старший друг.</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В сентябре 1815г. он навестил юного Пушкина в лицее. 19 сентября он написал в письме поэту Вяземскому: «Я сделал еще одно приятное </w:t>
      </w:r>
      <w:r w:rsidRPr="004A6139">
        <w:rPr>
          <w:rFonts w:ascii="Times New Roman" w:hAnsi="Times New Roman" w:cs="Times New Roman"/>
          <w:sz w:val="28"/>
          <w:szCs w:val="28"/>
        </w:rPr>
        <w:lastRenderedPageBreak/>
        <w:t>знакомство с нашим молодым чудотворцем Пушкиным…  Нам всем надо объединиться, чтобы помочь вырасти этому будущему гиганту, который нас всех перерастет...».</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Познакомились они, когда Пушкину было 16 лет.  А этот поэт появился в литературе,  когда Пушкину было 2 года, и когда Пушкин только пробовал перо, он был уже признанным мастером поэзии. Так понятно и звучно еще никто не говорил в русской литературе. Недаром все критики утверждали, что его стихи  « мелодичны, как тихое роптание ручейка, как легкое веянье ветерка».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А. С. Пушкин так отзывался о нем в своих стихах:</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Его стихов пленительная сладость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Пройдет веков завистливую даль»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Назовите  фамилию, имя и отчество этого человека.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Ответ:</w:t>
      </w:r>
      <w:r w:rsidR="00785F88" w:rsidRPr="004A6139">
        <w:rPr>
          <w:rFonts w:ascii="Times New Roman" w:hAnsi="Times New Roman" w:cs="Times New Roman"/>
          <w:sz w:val="28"/>
          <w:szCs w:val="28"/>
        </w:rPr>
        <w:t xml:space="preserve"> Василий  Андреевич  Жуковский</w:t>
      </w:r>
    </w:p>
    <w:p w:rsidR="00C2738E" w:rsidRPr="004A6139" w:rsidRDefault="00F0722A" w:rsidP="004A6139">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Слайд№8</w:t>
      </w:r>
      <w:r w:rsidR="00785F88" w:rsidRPr="004A6139">
        <w:rPr>
          <w:rFonts w:ascii="Times New Roman" w:hAnsi="Times New Roman" w:cs="Times New Roman"/>
          <w:sz w:val="28"/>
          <w:szCs w:val="28"/>
        </w:rPr>
        <w:t>(</w:t>
      </w:r>
      <w:r>
        <w:rPr>
          <w:rFonts w:ascii="Times New Roman" w:hAnsi="Times New Roman" w:cs="Times New Roman"/>
          <w:sz w:val="28"/>
          <w:szCs w:val="28"/>
        </w:rPr>
        <w:t xml:space="preserve">К. </w:t>
      </w:r>
      <w:proofErr w:type="spellStart"/>
      <w:r>
        <w:rPr>
          <w:rFonts w:ascii="Times New Roman" w:hAnsi="Times New Roman" w:cs="Times New Roman"/>
          <w:sz w:val="28"/>
          <w:szCs w:val="28"/>
        </w:rPr>
        <w:t>Брюлов</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Портрет В. А. Жуковского</w:t>
      </w:r>
      <w:r w:rsidR="00785F88" w:rsidRPr="004A6139">
        <w:rPr>
          <w:rFonts w:ascii="Times New Roman" w:hAnsi="Times New Roman" w:cs="Times New Roman"/>
          <w:sz w:val="28"/>
          <w:szCs w:val="28"/>
        </w:rPr>
        <w:t>)</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 А.  Жуковский,  действительно, был настоящим  другом  Пушкина. Он уступил  ему первенство в литературе без боли и зависти, подарив Александру Сергеевичу свой портрет с надписью «Победител</w:t>
      </w:r>
      <w:proofErr w:type="gramStart"/>
      <w:r w:rsidRPr="004A6139">
        <w:rPr>
          <w:rFonts w:ascii="Times New Roman" w:hAnsi="Times New Roman" w:cs="Times New Roman"/>
          <w:sz w:val="28"/>
          <w:szCs w:val="28"/>
        </w:rPr>
        <w:t>ю-</w:t>
      </w:r>
      <w:proofErr w:type="gramEnd"/>
      <w:r w:rsidRPr="004A6139">
        <w:rPr>
          <w:rFonts w:ascii="Times New Roman" w:hAnsi="Times New Roman" w:cs="Times New Roman"/>
          <w:sz w:val="28"/>
          <w:szCs w:val="28"/>
        </w:rPr>
        <w:t xml:space="preserve"> ученику от побежденного учителя». Он  не просто уступил ему первенство,  но и благоговел перед талантом Пушкина и берег 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Вот строки из письма к Александру Сергеевичу: « Ты имеешь не дарованье, а гений. Я стою на пустом берегу, вижу в волнах силача и знаю, что он не устанет, если  употребит свою силу, и только показываю ему лучший берег, и, которому он направленно доплывает, если захочет сам. Плыви! Силач!».</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 xml:space="preserve">В жизни поэта было много моментов, когда Жуковский приходил ему на помощь: избавил от ссылки в Сибирь  </w:t>
      </w:r>
      <w:proofErr w:type="gramStart"/>
      <w:r w:rsidRPr="004A6139">
        <w:rPr>
          <w:rFonts w:ascii="Times New Roman" w:hAnsi="Times New Roman" w:cs="Times New Roman"/>
          <w:sz w:val="28"/>
          <w:szCs w:val="28"/>
        </w:rPr>
        <w:t xml:space="preserve">( </w:t>
      </w:r>
      <w:proofErr w:type="gramEnd"/>
      <w:r w:rsidRPr="004A6139">
        <w:rPr>
          <w:rFonts w:ascii="Times New Roman" w:hAnsi="Times New Roman" w:cs="Times New Roman"/>
          <w:sz w:val="28"/>
          <w:szCs w:val="28"/>
        </w:rPr>
        <w:t>замена на юг России ), помогает  вернуться из ссылки, в Петербурге опубликовать трагедию « Борис Годунов». Он  подготовил предсмертное собрание сочинений А. С. Пушкина. Рассказал нам о последних минутах его жизни. Он хлопотал за всех приятелей и друзей Пушкина, кто был не в ладах с правительством. Жизненным принципом  этого человека было изречение: «Каждый день - доброму делу, мысли или чувству»</w:t>
      </w:r>
      <w:proofErr w:type="gramStart"/>
      <w:r w:rsidRPr="004A6139">
        <w:rPr>
          <w:rFonts w:ascii="Times New Roman" w:hAnsi="Times New Roman" w:cs="Times New Roman"/>
          <w:sz w:val="28"/>
          <w:szCs w:val="28"/>
        </w:rPr>
        <w:t xml:space="preserve"> .</w:t>
      </w:r>
      <w:proofErr w:type="gramEnd"/>
    </w:p>
    <w:p w:rsidR="00C2738E" w:rsidRPr="00D12137" w:rsidRDefault="00C2738E" w:rsidP="0016703A">
      <w:pPr>
        <w:pStyle w:val="2"/>
        <w:numPr>
          <w:ilvl w:val="0"/>
          <w:numId w:val="3"/>
        </w:numPr>
        <w:spacing w:line="360" w:lineRule="auto"/>
        <w:jc w:val="both"/>
        <w:rPr>
          <w:rFonts w:ascii="Times New Roman" w:hAnsi="Times New Roman" w:cs="Times New Roman"/>
          <w:b w:val="0"/>
          <w:color w:val="auto"/>
          <w:sz w:val="32"/>
          <w:szCs w:val="28"/>
        </w:rPr>
      </w:pPr>
      <w:r w:rsidRPr="00D12137">
        <w:rPr>
          <w:rFonts w:ascii="Times New Roman" w:hAnsi="Times New Roman" w:cs="Times New Roman"/>
          <w:b w:val="0"/>
          <w:color w:val="auto"/>
          <w:sz w:val="32"/>
          <w:szCs w:val="28"/>
        </w:rPr>
        <w:t>Вопрос шестой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Выйдя из Лицея с чином 10 класса, коллежским секретарем Пушкин был  направлен на прохождение службы, в  коллегию иностранных дел. Жизнь захватила поэта, он живет по формуле: «все во мне, и я во всем». У него много друзей, много увлечений. Поэт был влюбчив. Мы знаем целый ряд  адресатов любовных посланий Александра Сергеевича. Но самая важная встреча была у него впереди.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В Москве, на Тверском бульваре жил известный  танцмейстер </w:t>
      </w:r>
      <w:proofErr w:type="spellStart"/>
      <w:r w:rsidRPr="004A6139">
        <w:rPr>
          <w:rFonts w:ascii="Times New Roman" w:hAnsi="Times New Roman" w:cs="Times New Roman"/>
          <w:sz w:val="28"/>
          <w:szCs w:val="28"/>
        </w:rPr>
        <w:t>Йогель</w:t>
      </w:r>
      <w:proofErr w:type="spellEnd"/>
      <w:r w:rsidRPr="004A6139">
        <w:rPr>
          <w:rFonts w:ascii="Times New Roman" w:hAnsi="Times New Roman" w:cs="Times New Roman"/>
          <w:sz w:val="28"/>
          <w:szCs w:val="28"/>
        </w:rPr>
        <w:t xml:space="preserve">, устраивавший танцевальные вечера для аристократической молодежи. На одном из таких вечеров в 1829 г. Пушкин впервые увидел Наталью Николаевну Гончарову. В белом воздушном платье, с золотым обручем на голове, она сразу покорила А. С. Пушкина своей неотразимой красотой.  В ее облике  скользила какая-то особенная чистота. Недаром Пушкин напишет о ней «чистейший прелести чистейший образ» . 18 февраля 1831 года в Москве, в церкви Большого Вознесения на Малой Никитинской  произошло венчание А. С. Пушкина и Н. Н. Гончаровой.  Наталье Николаевне, уже покорившей своей красотой Москву, предстояло покорить Петербург. Вот что писала о ней  жена австрийского посланника в Петербурге Д. Ф. </w:t>
      </w:r>
      <w:proofErr w:type="spellStart"/>
      <w:r w:rsidRPr="004A6139">
        <w:rPr>
          <w:rFonts w:ascii="Times New Roman" w:hAnsi="Times New Roman" w:cs="Times New Roman"/>
          <w:sz w:val="28"/>
          <w:szCs w:val="28"/>
        </w:rPr>
        <w:t>Фикельмон</w:t>
      </w:r>
      <w:proofErr w:type="spellEnd"/>
      <w:r w:rsidRPr="004A6139">
        <w:rPr>
          <w:rFonts w:ascii="Times New Roman" w:hAnsi="Times New Roman" w:cs="Times New Roman"/>
          <w:sz w:val="28"/>
          <w:szCs w:val="28"/>
        </w:rPr>
        <w:t xml:space="preserve">: «Госпожа Пушкина, жена поэта, впервые явилась на свете. Она </w:t>
      </w:r>
      <w:r w:rsidRPr="004A6139">
        <w:rPr>
          <w:rFonts w:ascii="Times New Roman" w:hAnsi="Times New Roman" w:cs="Times New Roman"/>
          <w:sz w:val="28"/>
          <w:szCs w:val="28"/>
        </w:rPr>
        <w:lastRenderedPageBreak/>
        <w:t>очень красива, и во всем ее облике есть что- то поэтическое. Поэтическая красота госпожи Пушкиной проникает до самого моего сердца. Есть что- то воздушное  и трогательное во всем ее облике. Тонкий, воздушный портрет одного известного художника того времени передает юную прелесть облика Натали».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   Назовите автора этого портрета.</w:t>
      </w:r>
    </w:p>
    <w:p w:rsidR="00785F88"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Ответ:</w:t>
      </w:r>
      <w:r w:rsidR="00785F88" w:rsidRPr="004A6139">
        <w:rPr>
          <w:rFonts w:ascii="Times New Roman" w:hAnsi="Times New Roman" w:cs="Times New Roman"/>
          <w:sz w:val="28"/>
          <w:szCs w:val="28"/>
        </w:rPr>
        <w:t xml:space="preserve"> Александр Павлович </w:t>
      </w:r>
      <w:proofErr w:type="spellStart"/>
      <w:r w:rsidR="00785F88" w:rsidRPr="004A6139">
        <w:rPr>
          <w:rFonts w:ascii="Times New Roman" w:hAnsi="Times New Roman" w:cs="Times New Roman"/>
          <w:sz w:val="28"/>
          <w:szCs w:val="28"/>
        </w:rPr>
        <w:t>Брюлов</w:t>
      </w:r>
      <w:proofErr w:type="spellEnd"/>
    </w:p>
    <w:p w:rsidR="00785F88" w:rsidRPr="004A6139" w:rsidRDefault="00F0722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 №9</w:t>
      </w:r>
      <w:r w:rsidR="00785F88" w:rsidRPr="004A6139">
        <w:rPr>
          <w:rFonts w:ascii="Times New Roman" w:hAnsi="Times New Roman" w:cs="Times New Roman"/>
          <w:sz w:val="28"/>
          <w:szCs w:val="28"/>
        </w:rPr>
        <w:t xml:space="preserve"> (Александр Павлович </w:t>
      </w:r>
      <w:proofErr w:type="spellStart"/>
      <w:r w:rsidR="00785F88" w:rsidRPr="004A6139">
        <w:rPr>
          <w:rFonts w:ascii="Times New Roman" w:hAnsi="Times New Roman" w:cs="Times New Roman"/>
          <w:sz w:val="28"/>
          <w:szCs w:val="28"/>
        </w:rPr>
        <w:t>Брюлов</w:t>
      </w:r>
      <w:proofErr w:type="spellEnd"/>
      <w:r>
        <w:rPr>
          <w:rFonts w:ascii="Times New Roman" w:hAnsi="Times New Roman" w:cs="Times New Roman"/>
          <w:sz w:val="28"/>
          <w:szCs w:val="28"/>
        </w:rPr>
        <w:t xml:space="preserve"> </w:t>
      </w:r>
      <w:r w:rsidR="00785F88" w:rsidRPr="004A6139">
        <w:rPr>
          <w:rFonts w:ascii="Times New Roman" w:hAnsi="Times New Roman" w:cs="Times New Roman"/>
          <w:sz w:val="28"/>
          <w:szCs w:val="28"/>
        </w:rPr>
        <w:t>- автопортрет)</w:t>
      </w:r>
    </w:p>
    <w:p w:rsidR="00C2738E" w:rsidRPr="004A6139" w:rsidRDefault="00F0722A" w:rsidP="004A6139">
      <w:pPr>
        <w:spacing w:line="360" w:lineRule="auto"/>
        <w:jc w:val="both"/>
        <w:rPr>
          <w:rFonts w:ascii="Times New Roman" w:hAnsi="Times New Roman" w:cs="Times New Roman"/>
          <w:sz w:val="28"/>
          <w:szCs w:val="28"/>
          <w:lang w:eastAsia="en-US"/>
        </w:rPr>
      </w:pPr>
      <w:proofErr w:type="gramStart"/>
      <w:r>
        <w:rPr>
          <w:rFonts w:ascii="Times New Roman" w:hAnsi="Times New Roman" w:cs="Times New Roman"/>
          <w:noProof/>
          <w:sz w:val="28"/>
          <w:szCs w:val="28"/>
        </w:rPr>
        <w:t>Слайд №10</w:t>
      </w:r>
      <w:r w:rsidR="00785F88" w:rsidRPr="004A6139">
        <w:rPr>
          <w:rFonts w:ascii="Times New Roman" w:hAnsi="Times New Roman" w:cs="Times New Roman"/>
          <w:noProof/>
          <w:sz w:val="28"/>
          <w:szCs w:val="28"/>
        </w:rPr>
        <w:t xml:space="preserve">  (</w:t>
      </w:r>
      <w:r>
        <w:rPr>
          <w:rFonts w:ascii="Times New Roman" w:hAnsi="Times New Roman" w:cs="Times New Roman"/>
          <w:noProof/>
          <w:sz w:val="28"/>
          <w:szCs w:val="28"/>
        </w:rPr>
        <w:t>А. П. Брюлов.</w:t>
      </w:r>
      <w:proofErr w:type="gramEnd"/>
      <w:r>
        <w:rPr>
          <w:rFonts w:ascii="Times New Roman" w:hAnsi="Times New Roman" w:cs="Times New Roman"/>
          <w:noProof/>
          <w:sz w:val="28"/>
          <w:szCs w:val="28"/>
        </w:rPr>
        <w:t xml:space="preserve"> </w:t>
      </w:r>
      <w:proofErr w:type="gramStart"/>
      <w:r>
        <w:rPr>
          <w:rFonts w:ascii="Times New Roman" w:hAnsi="Times New Roman" w:cs="Times New Roman"/>
          <w:noProof/>
          <w:sz w:val="28"/>
          <w:szCs w:val="28"/>
        </w:rPr>
        <w:t>Портрет Н.Н. Гончаровой</w:t>
      </w:r>
      <w:r w:rsidR="00785F88" w:rsidRPr="004A6139">
        <w:rPr>
          <w:rFonts w:ascii="Times New Roman" w:hAnsi="Times New Roman" w:cs="Times New Roman"/>
          <w:noProof/>
          <w:sz w:val="28"/>
          <w:szCs w:val="28"/>
        </w:rPr>
        <w:t>)</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Портрет выполнен знаменитым художником и архитектором А. П. </w:t>
      </w:r>
      <w:proofErr w:type="spellStart"/>
      <w:r w:rsidRPr="004A6139">
        <w:rPr>
          <w:rFonts w:ascii="Times New Roman" w:hAnsi="Times New Roman" w:cs="Times New Roman"/>
          <w:sz w:val="28"/>
          <w:szCs w:val="28"/>
        </w:rPr>
        <w:t>Брюловым</w:t>
      </w:r>
      <w:proofErr w:type="spellEnd"/>
      <w:r w:rsidRPr="004A6139">
        <w:rPr>
          <w:rFonts w:ascii="Times New Roman" w:hAnsi="Times New Roman" w:cs="Times New Roman"/>
          <w:sz w:val="28"/>
          <w:szCs w:val="28"/>
        </w:rPr>
        <w:t xml:space="preserve"> по заказу А. С. Пушкина в конце1831 года, когда Наталье Николаевне было 19 лет.</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Пушкин очень любил свою жену. Письма его к ней полны заботливости, сдержанной нежности, восхищения: «Гляделась ли ты в зеркало, и уверилась ли ты, что с твоим лицом ничего нельзя сравнить на свете - а душу твою люблю я еще более твоего лица»</w:t>
      </w:r>
    </w:p>
    <w:p w:rsidR="00C2738E" w:rsidRPr="00D12137" w:rsidRDefault="00C2738E" w:rsidP="0016703A">
      <w:pPr>
        <w:pStyle w:val="2"/>
        <w:numPr>
          <w:ilvl w:val="0"/>
          <w:numId w:val="3"/>
        </w:numPr>
        <w:spacing w:line="360" w:lineRule="auto"/>
        <w:jc w:val="both"/>
        <w:rPr>
          <w:rFonts w:ascii="Times New Roman" w:hAnsi="Times New Roman" w:cs="Times New Roman"/>
          <w:b w:val="0"/>
          <w:color w:val="auto"/>
          <w:sz w:val="32"/>
          <w:szCs w:val="28"/>
        </w:rPr>
      </w:pPr>
      <w:r w:rsidRPr="00D12137">
        <w:rPr>
          <w:rFonts w:ascii="Times New Roman" w:hAnsi="Times New Roman" w:cs="Times New Roman"/>
          <w:b w:val="0"/>
          <w:color w:val="auto"/>
          <w:sz w:val="32"/>
          <w:szCs w:val="28"/>
        </w:rPr>
        <w:t>Вопрос седьмой печати: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Итак, юная Наталья Гончарова, Тата, как ее называли в семье, была достойна стать Н. Н. Пушкиной: легко и естественно приняла она роль жены первого русского поэта. Ее  лучезарная красота рядом с магическим именем  Пушкин А. С. всем кружила голову. Пушкин был счастлив.  Через неделю после свадьбы он пишет своему другу издателю Плетневу</w:t>
      </w:r>
      <w:proofErr w:type="gramStart"/>
      <w:r w:rsidRPr="004A6139">
        <w:rPr>
          <w:rFonts w:ascii="Times New Roman" w:hAnsi="Times New Roman" w:cs="Times New Roman"/>
          <w:sz w:val="28"/>
          <w:szCs w:val="28"/>
        </w:rPr>
        <w:t xml:space="preserve"> :</w:t>
      </w:r>
      <w:proofErr w:type="gramEnd"/>
      <w:r w:rsidRPr="004A6139">
        <w:rPr>
          <w:rFonts w:ascii="Times New Roman" w:hAnsi="Times New Roman" w:cs="Times New Roman"/>
          <w:sz w:val="28"/>
          <w:szCs w:val="28"/>
        </w:rPr>
        <w:t xml:space="preserve"> «Я женат - и счастлив; одно желание мое, чтоб ничего в моей жизни не изменилось - лучшего дождусь».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lastRenderedPageBreak/>
        <w:t>У Пушкиных было четверо детей:      Машка, Сашка. Гришка, Наташка, как называл их Пушкин.</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Забота о большом семействе требовала затрат не только духовных, но и материальных. Для того нужно много работать. Пушкин отвоевал право получать деньги за литературный труд. Это было хорошо и правильно. Но около литературы появилось много людей, которые ради наживы, «пачкали» имя литератора. Лагерь таких литераторов  возглавлял  </w:t>
      </w:r>
      <w:proofErr w:type="spellStart"/>
      <w:r w:rsidRPr="004A6139">
        <w:rPr>
          <w:rFonts w:ascii="Times New Roman" w:hAnsi="Times New Roman" w:cs="Times New Roman"/>
          <w:sz w:val="28"/>
          <w:szCs w:val="28"/>
        </w:rPr>
        <w:t>Фаддей</w:t>
      </w:r>
      <w:proofErr w:type="spellEnd"/>
      <w:r w:rsidRPr="004A6139">
        <w:rPr>
          <w:rFonts w:ascii="Times New Roman" w:hAnsi="Times New Roman" w:cs="Times New Roman"/>
          <w:sz w:val="28"/>
          <w:szCs w:val="28"/>
        </w:rPr>
        <w:t xml:space="preserve">  </w:t>
      </w:r>
      <w:proofErr w:type="spellStart"/>
      <w:r w:rsidRPr="004A6139">
        <w:rPr>
          <w:rFonts w:ascii="Times New Roman" w:hAnsi="Times New Roman" w:cs="Times New Roman"/>
          <w:sz w:val="28"/>
          <w:szCs w:val="28"/>
        </w:rPr>
        <w:t>Булгарин</w:t>
      </w:r>
      <w:proofErr w:type="spellEnd"/>
      <w:r w:rsidRPr="004A6139">
        <w:rPr>
          <w:rFonts w:ascii="Times New Roman" w:hAnsi="Times New Roman" w:cs="Times New Roman"/>
          <w:sz w:val="28"/>
          <w:szCs w:val="28"/>
        </w:rPr>
        <w:t xml:space="preserve"> и его газета «Северная пчела».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Пушкин, Вяземский, Жуковский, </w:t>
      </w:r>
      <w:proofErr w:type="spellStart"/>
      <w:r w:rsidRPr="004A6139">
        <w:rPr>
          <w:rFonts w:ascii="Times New Roman" w:hAnsi="Times New Roman" w:cs="Times New Roman"/>
          <w:sz w:val="28"/>
          <w:szCs w:val="28"/>
        </w:rPr>
        <w:t>Дельвиг</w:t>
      </w:r>
      <w:proofErr w:type="spellEnd"/>
      <w:r w:rsidRPr="004A6139">
        <w:rPr>
          <w:rFonts w:ascii="Times New Roman" w:hAnsi="Times New Roman" w:cs="Times New Roman"/>
          <w:sz w:val="28"/>
          <w:szCs w:val="28"/>
        </w:rPr>
        <w:t xml:space="preserve"> объявили им войну. Рупором идей писателей пушкинского круга стала «Литературная газета», издаваемая А.</w:t>
      </w:r>
      <w:r w:rsidR="0016703A">
        <w:rPr>
          <w:rFonts w:ascii="Times New Roman" w:hAnsi="Times New Roman" w:cs="Times New Roman"/>
          <w:sz w:val="28"/>
          <w:szCs w:val="28"/>
        </w:rPr>
        <w:t xml:space="preserve"> </w:t>
      </w:r>
      <w:proofErr w:type="spellStart"/>
      <w:r w:rsidR="0016703A">
        <w:rPr>
          <w:rFonts w:ascii="Times New Roman" w:hAnsi="Times New Roman" w:cs="Times New Roman"/>
          <w:sz w:val="28"/>
          <w:szCs w:val="28"/>
        </w:rPr>
        <w:t>Дельвигом</w:t>
      </w:r>
      <w:proofErr w:type="spellEnd"/>
      <w:r w:rsidR="0016703A">
        <w:rPr>
          <w:rFonts w:ascii="Times New Roman" w:hAnsi="Times New Roman" w:cs="Times New Roman"/>
          <w:sz w:val="28"/>
          <w:szCs w:val="28"/>
        </w:rPr>
        <w:t xml:space="preserve">, </w:t>
      </w:r>
      <w:r w:rsidRPr="004A6139">
        <w:rPr>
          <w:rFonts w:ascii="Times New Roman" w:hAnsi="Times New Roman" w:cs="Times New Roman"/>
          <w:sz w:val="28"/>
          <w:szCs w:val="28"/>
        </w:rPr>
        <w:t xml:space="preserve">но </w:t>
      </w:r>
      <w:proofErr w:type="spellStart"/>
      <w:r w:rsidRPr="004A6139">
        <w:rPr>
          <w:rFonts w:ascii="Times New Roman" w:hAnsi="Times New Roman" w:cs="Times New Roman"/>
          <w:sz w:val="28"/>
          <w:szCs w:val="28"/>
        </w:rPr>
        <w:t>Дельвиг</w:t>
      </w:r>
      <w:proofErr w:type="spellEnd"/>
      <w:r w:rsidRPr="004A6139">
        <w:rPr>
          <w:rFonts w:ascii="Times New Roman" w:hAnsi="Times New Roman" w:cs="Times New Roman"/>
          <w:sz w:val="28"/>
          <w:szCs w:val="28"/>
        </w:rPr>
        <w:t xml:space="preserve"> умер. После закрытия газеты Пушкина не оставляла мысль о необходимости создания своего журнала. Разрешение на его открытие он получил лишь в 1836 году. Пушкин  осуществил всего четыре выпуска</w:t>
      </w:r>
      <w:proofErr w:type="gramStart"/>
      <w:r w:rsidRPr="004A6139">
        <w:rPr>
          <w:rFonts w:ascii="Times New Roman" w:hAnsi="Times New Roman" w:cs="Times New Roman"/>
          <w:sz w:val="28"/>
          <w:szCs w:val="28"/>
        </w:rPr>
        <w:t xml:space="preserve"> .</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r w:rsidR="0016703A">
        <w:rPr>
          <w:rFonts w:ascii="Times New Roman" w:hAnsi="Times New Roman" w:cs="Times New Roman"/>
          <w:sz w:val="28"/>
          <w:szCs w:val="28"/>
        </w:rPr>
        <w:t xml:space="preserve">  </w:t>
      </w:r>
      <w:r w:rsidRPr="004A6139">
        <w:rPr>
          <w:rFonts w:ascii="Times New Roman" w:hAnsi="Times New Roman" w:cs="Times New Roman"/>
          <w:sz w:val="28"/>
          <w:szCs w:val="28"/>
        </w:rPr>
        <w:t>Как называется журнал, основанный Пушкиным?</w:t>
      </w:r>
    </w:p>
    <w:p w:rsidR="00785F88" w:rsidRPr="004A6139" w:rsidRDefault="00F0722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Слайд№11</w:t>
      </w:r>
      <w:r w:rsidR="00785F88" w:rsidRPr="004A6139">
        <w:rPr>
          <w:rFonts w:ascii="Times New Roman" w:hAnsi="Times New Roman" w:cs="Times New Roman"/>
          <w:sz w:val="28"/>
          <w:szCs w:val="28"/>
        </w:rPr>
        <w:t xml:space="preserve"> </w:t>
      </w:r>
      <w:proofErr w:type="gramStart"/>
      <w:r w:rsidR="00785F88" w:rsidRPr="004A6139">
        <w:rPr>
          <w:rFonts w:ascii="Times New Roman" w:hAnsi="Times New Roman" w:cs="Times New Roman"/>
          <w:sz w:val="28"/>
          <w:szCs w:val="28"/>
        </w:rPr>
        <w:t xml:space="preserve">( </w:t>
      </w:r>
      <w:proofErr w:type="gramEnd"/>
      <w:r w:rsidR="00785F88" w:rsidRPr="004A6139">
        <w:rPr>
          <w:rFonts w:ascii="Times New Roman" w:hAnsi="Times New Roman" w:cs="Times New Roman"/>
          <w:sz w:val="28"/>
          <w:szCs w:val="28"/>
        </w:rPr>
        <w:t>Фото Журнала « Современник»</w:t>
      </w:r>
      <w:r w:rsidR="009D09F2" w:rsidRPr="004A6139">
        <w:rPr>
          <w:rFonts w:ascii="Times New Roman" w:hAnsi="Times New Roman" w:cs="Times New Roman"/>
          <w:sz w:val="28"/>
          <w:szCs w:val="28"/>
        </w:rPr>
        <w:t>)</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А. С. Пушкин  очень любил свое детище,  отдавал ему много сил и времени.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Литературный журнал нового типа, признанный не развлекать публику, а воспитывать, формировать общественное мнение, национальное самосознание,  литературные вкусы читателей. Вокруг этого журнала Пушкин собирает лучшие литературные   силы России, публикует ряд произведений.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Журнал просуществовал 32 года. Его возглавляли Н.А.Некрасов, Чернышевский, Добролюбов. Цензурный комитет неоднократно закрывал журнал. И в 1868 г. закрыл совсем.</w:t>
      </w:r>
    </w:p>
    <w:p w:rsidR="00C2738E" w:rsidRPr="00D12137" w:rsidRDefault="00C2738E" w:rsidP="0016703A">
      <w:pPr>
        <w:pStyle w:val="2"/>
        <w:numPr>
          <w:ilvl w:val="0"/>
          <w:numId w:val="3"/>
        </w:numPr>
        <w:spacing w:line="360" w:lineRule="auto"/>
        <w:jc w:val="both"/>
        <w:rPr>
          <w:rFonts w:ascii="Times New Roman" w:hAnsi="Times New Roman" w:cs="Times New Roman"/>
          <w:b w:val="0"/>
          <w:color w:val="auto"/>
          <w:sz w:val="32"/>
          <w:szCs w:val="28"/>
        </w:rPr>
      </w:pPr>
      <w:r w:rsidRPr="00D12137">
        <w:rPr>
          <w:rFonts w:ascii="Times New Roman" w:hAnsi="Times New Roman" w:cs="Times New Roman"/>
          <w:b w:val="0"/>
          <w:color w:val="auto"/>
          <w:sz w:val="32"/>
          <w:szCs w:val="28"/>
        </w:rPr>
        <w:lastRenderedPageBreak/>
        <w:t>Вопрос восьмой печати</w:t>
      </w:r>
      <w:r w:rsidR="00D12137" w:rsidRPr="00D12137">
        <w:rPr>
          <w:rFonts w:ascii="Times New Roman" w:hAnsi="Times New Roman" w:cs="Times New Roman"/>
          <w:b w:val="0"/>
          <w:color w:val="auto"/>
          <w:sz w:val="32"/>
          <w:szCs w:val="28"/>
        </w:rPr>
        <w:t>:</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Пушкин живет разносторонней жизнью. </w:t>
      </w:r>
      <w:proofErr w:type="gramStart"/>
      <w:r w:rsidRPr="004A6139">
        <w:rPr>
          <w:rFonts w:ascii="Times New Roman" w:hAnsi="Times New Roman" w:cs="Times New Roman"/>
          <w:sz w:val="28"/>
          <w:szCs w:val="28"/>
        </w:rPr>
        <w:t>По словам литературоведа Ю.М. Лотмана, «полнота жизни буквально взрывала его изнутри: ему  нравилось течь, как большая река, многими рукавами - быть поэтом, и светским человеком, и ученым, и уединённым меланхоликом, любителем шумных народных гуляний (непременно с дракой), и семьянином, и карточным игроком, беседовать с царем и ямщиками, с Чаадаевым и светскими дамами», но ему совсем не хотелось постоянно быть на</w:t>
      </w:r>
      <w:proofErr w:type="gramEnd"/>
      <w:r w:rsidRPr="004A6139">
        <w:rPr>
          <w:rFonts w:ascii="Times New Roman" w:hAnsi="Times New Roman" w:cs="Times New Roman"/>
          <w:sz w:val="28"/>
          <w:szCs w:val="28"/>
        </w:rPr>
        <w:t xml:space="preserve"> виду.</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В 1834 году царь сделал Пушкина камер-юнкером. Это низший чин, который давали юнцам. И вдруг 35-летний отец семейства, прославленный поэт России с таким чином. Пушкин был унижен, и к тому же теперь он был обязан  присутствовать на всех приемах, официальных церемониях в </w:t>
      </w:r>
      <w:proofErr w:type="spellStart"/>
      <w:r w:rsidRPr="004A6139">
        <w:rPr>
          <w:rFonts w:ascii="Times New Roman" w:hAnsi="Times New Roman" w:cs="Times New Roman"/>
          <w:sz w:val="28"/>
          <w:szCs w:val="28"/>
        </w:rPr>
        <w:t>Аничковом</w:t>
      </w:r>
      <w:proofErr w:type="spellEnd"/>
      <w:r w:rsidRPr="004A6139">
        <w:rPr>
          <w:rFonts w:ascii="Times New Roman" w:hAnsi="Times New Roman" w:cs="Times New Roman"/>
          <w:sz w:val="28"/>
          <w:szCs w:val="28"/>
        </w:rPr>
        <w:t xml:space="preserve"> дворце. За женой Пушкина начал ухаживать император. Появились сплетни, Пушкин начал получать анонимные письма, где его объявили рогоносцем. В это время в высшем свете появляется красаве</w:t>
      </w:r>
      <w:proofErr w:type="gramStart"/>
      <w:r w:rsidRPr="004A6139">
        <w:rPr>
          <w:rFonts w:ascii="Times New Roman" w:hAnsi="Times New Roman" w:cs="Times New Roman"/>
          <w:sz w:val="28"/>
          <w:szCs w:val="28"/>
        </w:rPr>
        <w:t>ц-</w:t>
      </w:r>
      <w:proofErr w:type="gramEnd"/>
      <w:r w:rsidRPr="004A6139">
        <w:rPr>
          <w:rFonts w:ascii="Times New Roman" w:hAnsi="Times New Roman" w:cs="Times New Roman"/>
          <w:sz w:val="28"/>
          <w:szCs w:val="28"/>
        </w:rPr>
        <w:t xml:space="preserve"> кавалергард француз, усыновленный голландским посланником, бароном фон </w:t>
      </w:r>
      <w:proofErr w:type="spellStart"/>
      <w:r w:rsidRPr="004A6139">
        <w:rPr>
          <w:rFonts w:ascii="Times New Roman" w:hAnsi="Times New Roman" w:cs="Times New Roman"/>
          <w:sz w:val="28"/>
          <w:szCs w:val="28"/>
        </w:rPr>
        <w:t>Геккерном</w:t>
      </w:r>
      <w:proofErr w:type="spellEnd"/>
      <w:r w:rsidRPr="004A6139">
        <w:rPr>
          <w:rFonts w:ascii="Times New Roman" w:hAnsi="Times New Roman" w:cs="Times New Roman"/>
          <w:sz w:val="28"/>
          <w:szCs w:val="28"/>
        </w:rPr>
        <w:t xml:space="preserve">. Он обладал одной исключительной особенностью: умел всем нравиться. Сначала даже Пушкину, который называл его «добрым малым». Нравился и его жене, которая не скрывала этого от мужа, но никогда не обманула его доверия. Гений Пушкина и покоряющая красота Натальи Николаевны вызвали не только поклонение, но и зависть, ненависть и злобу. Первый раз В. А.Жуковский расстроил поединок, Пушкин забрал вызов, а кавалергард женился на старшей сестре Натальи Николаевны </w:t>
      </w:r>
      <w:proofErr w:type="gramStart"/>
      <w:r w:rsidRPr="004A6139">
        <w:rPr>
          <w:rFonts w:ascii="Times New Roman" w:hAnsi="Times New Roman" w:cs="Times New Roman"/>
          <w:sz w:val="28"/>
          <w:szCs w:val="28"/>
        </w:rPr>
        <w:t>–Е</w:t>
      </w:r>
      <w:proofErr w:type="gramEnd"/>
      <w:r w:rsidRPr="004A6139">
        <w:rPr>
          <w:rFonts w:ascii="Times New Roman" w:hAnsi="Times New Roman" w:cs="Times New Roman"/>
          <w:sz w:val="28"/>
          <w:szCs w:val="28"/>
        </w:rPr>
        <w:t xml:space="preserve">катерине Николаевне. Но даже после свадьбы он продолжал откровенно и навязчиво ухаживать за Натальей Николаевной. 25 января 1837 года Пушкин пишет письмо барону </w:t>
      </w:r>
      <w:proofErr w:type="spellStart"/>
      <w:r w:rsidRPr="004A6139">
        <w:rPr>
          <w:rFonts w:ascii="Times New Roman" w:hAnsi="Times New Roman" w:cs="Times New Roman"/>
          <w:sz w:val="28"/>
          <w:szCs w:val="28"/>
        </w:rPr>
        <w:t>Геккерну</w:t>
      </w:r>
      <w:proofErr w:type="spellEnd"/>
      <w:r w:rsidRPr="004A6139">
        <w:rPr>
          <w:rFonts w:ascii="Times New Roman" w:hAnsi="Times New Roman" w:cs="Times New Roman"/>
          <w:sz w:val="28"/>
          <w:szCs w:val="28"/>
        </w:rPr>
        <w:t xml:space="preserve">, довольно оскорбительное.  Вечером он получает вызов на дуэль. Секундантом Пушкина был его лицейский товарищ Константин Карлович </w:t>
      </w:r>
      <w:proofErr w:type="spellStart"/>
      <w:r w:rsidRPr="004A6139">
        <w:rPr>
          <w:rFonts w:ascii="Times New Roman" w:hAnsi="Times New Roman" w:cs="Times New Roman"/>
          <w:sz w:val="28"/>
          <w:szCs w:val="28"/>
        </w:rPr>
        <w:t>Данзас</w:t>
      </w:r>
      <w:proofErr w:type="spellEnd"/>
      <w:r w:rsidRPr="004A6139">
        <w:rPr>
          <w:rFonts w:ascii="Times New Roman" w:hAnsi="Times New Roman" w:cs="Times New Roman"/>
          <w:sz w:val="28"/>
          <w:szCs w:val="28"/>
        </w:rPr>
        <w:t xml:space="preserve">, секундантом молодого француза  виконт де </w:t>
      </w:r>
      <w:proofErr w:type="spellStart"/>
      <w:r w:rsidRPr="004A6139">
        <w:rPr>
          <w:rFonts w:ascii="Times New Roman" w:hAnsi="Times New Roman" w:cs="Times New Roman"/>
          <w:sz w:val="28"/>
          <w:szCs w:val="28"/>
        </w:rPr>
        <w:lastRenderedPageBreak/>
        <w:t>Аршиак</w:t>
      </w:r>
      <w:proofErr w:type="spellEnd"/>
      <w:r w:rsidRPr="004A6139">
        <w:rPr>
          <w:rFonts w:ascii="Times New Roman" w:hAnsi="Times New Roman" w:cs="Times New Roman"/>
          <w:sz w:val="28"/>
          <w:szCs w:val="28"/>
        </w:rPr>
        <w:t>, атташе французского посольства. Дуэль назначена был на 27 января 1837 года. Условия дуэли беспощадные: один из стрелявших был обречен.</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r w:rsidR="009D09F2" w:rsidRPr="004A6139">
        <w:rPr>
          <w:rFonts w:ascii="Times New Roman" w:hAnsi="Times New Roman" w:cs="Times New Roman"/>
          <w:sz w:val="28"/>
          <w:szCs w:val="28"/>
        </w:rPr>
        <w:t xml:space="preserve">   </w:t>
      </w:r>
      <w:r w:rsidRPr="004A6139">
        <w:rPr>
          <w:rFonts w:ascii="Times New Roman" w:hAnsi="Times New Roman" w:cs="Times New Roman"/>
          <w:sz w:val="28"/>
          <w:szCs w:val="28"/>
        </w:rPr>
        <w:t>Как звали  противника А. С. Пушкина</w:t>
      </w:r>
      <w:r w:rsidR="009D09F2" w:rsidRPr="004A6139">
        <w:rPr>
          <w:rFonts w:ascii="Times New Roman" w:hAnsi="Times New Roman" w:cs="Times New Roman"/>
          <w:sz w:val="28"/>
          <w:szCs w:val="28"/>
        </w:rPr>
        <w:t xml:space="preserve">, </w:t>
      </w:r>
      <w:r w:rsidRPr="004A6139">
        <w:rPr>
          <w:rFonts w:ascii="Times New Roman" w:hAnsi="Times New Roman" w:cs="Times New Roman"/>
          <w:sz w:val="28"/>
          <w:szCs w:val="28"/>
        </w:rPr>
        <w:t xml:space="preserve"> и где состоялась дуэль?</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Ответ: </w:t>
      </w:r>
      <w:r w:rsidR="009D09F2" w:rsidRPr="004A6139">
        <w:rPr>
          <w:rFonts w:ascii="Times New Roman" w:hAnsi="Times New Roman" w:cs="Times New Roman"/>
          <w:sz w:val="28"/>
          <w:szCs w:val="28"/>
        </w:rPr>
        <w:t xml:space="preserve"> </w:t>
      </w:r>
      <w:r w:rsidRPr="004A6139">
        <w:rPr>
          <w:rFonts w:ascii="Times New Roman" w:hAnsi="Times New Roman" w:cs="Times New Roman"/>
          <w:sz w:val="28"/>
          <w:szCs w:val="28"/>
        </w:rPr>
        <w:t>Жорж Дантес. На окраине Санкт-Петербурга в районе Черной речки близ Комендантской дачи</w:t>
      </w:r>
    </w:p>
    <w:p w:rsidR="009D09F2" w:rsidRPr="004A6139" w:rsidRDefault="00F0722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Слайд12</w:t>
      </w:r>
      <w:r w:rsidR="009D09F2" w:rsidRPr="004A6139">
        <w:rPr>
          <w:rFonts w:ascii="Times New Roman" w:hAnsi="Times New Roman" w:cs="Times New Roman"/>
          <w:sz w:val="28"/>
          <w:szCs w:val="28"/>
        </w:rPr>
        <w:t>(Портрет Жоржа Дантеса)</w:t>
      </w:r>
    </w:p>
    <w:p w:rsidR="00C2738E" w:rsidRPr="004A6139" w:rsidRDefault="00F0722A"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w:t>
      </w:r>
      <w:r w:rsidR="0027014D">
        <w:rPr>
          <w:rFonts w:ascii="Times New Roman" w:hAnsi="Times New Roman" w:cs="Times New Roman"/>
          <w:sz w:val="28"/>
          <w:szCs w:val="28"/>
        </w:rPr>
        <w:t xml:space="preserve"> № </w:t>
      </w:r>
      <w:r>
        <w:rPr>
          <w:rFonts w:ascii="Times New Roman" w:hAnsi="Times New Roman" w:cs="Times New Roman"/>
          <w:sz w:val="28"/>
          <w:szCs w:val="28"/>
        </w:rPr>
        <w:t>13</w:t>
      </w:r>
      <w:r w:rsidR="0027014D">
        <w:rPr>
          <w:rFonts w:ascii="Times New Roman" w:hAnsi="Times New Roman" w:cs="Times New Roman"/>
          <w:sz w:val="28"/>
          <w:szCs w:val="28"/>
        </w:rPr>
        <w:t xml:space="preserve"> </w:t>
      </w:r>
      <w:proofErr w:type="gramStart"/>
      <w:r w:rsidR="0027014D">
        <w:rPr>
          <w:rFonts w:ascii="Times New Roman" w:hAnsi="Times New Roman" w:cs="Times New Roman"/>
          <w:sz w:val="28"/>
          <w:szCs w:val="28"/>
        </w:rPr>
        <w:t xml:space="preserve">( </w:t>
      </w:r>
      <w:proofErr w:type="gramEnd"/>
      <w:r w:rsidR="0027014D">
        <w:rPr>
          <w:rFonts w:ascii="Times New Roman" w:hAnsi="Times New Roman" w:cs="Times New Roman"/>
          <w:sz w:val="28"/>
          <w:szCs w:val="28"/>
        </w:rPr>
        <w:t xml:space="preserve">А. А. Наумов. </w:t>
      </w:r>
      <w:r w:rsidR="009D09F2" w:rsidRPr="004A6139">
        <w:rPr>
          <w:rFonts w:ascii="Times New Roman" w:hAnsi="Times New Roman" w:cs="Times New Roman"/>
          <w:sz w:val="28"/>
          <w:szCs w:val="28"/>
        </w:rPr>
        <w:t xml:space="preserve"> </w:t>
      </w:r>
      <w:proofErr w:type="gramStart"/>
      <w:r w:rsidR="009D09F2" w:rsidRPr="004A6139">
        <w:rPr>
          <w:rFonts w:ascii="Times New Roman" w:hAnsi="Times New Roman" w:cs="Times New Roman"/>
          <w:sz w:val="28"/>
          <w:szCs w:val="28"/>
        </w:rPr>
        <w:t>«Дуэль Пушкина с Дантесом»)</w:t>
      </w:r>
      <w:proofErr w:type="gramEnd"/>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Комментарий ведущего:</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Всех лицеистов отличало исключительное чувство чести. «Береги честь смолоду» - эта поговорка стала эпиграфом к известной  повести А. С. Пушкина «Капитанская дочка», которую он написал в конце жизни.</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Сам же Пушкин всегда следовал этому принципу и умер, защищая свою честь и честь своей жены. На дуэли Александр Сергеевич был смертельно ранен в живот, а Дантес в руку, которой он прикрыл от пули грудь. А. С. Пушкин скончался 10 февраля </w:t>
      </w:r>
      <w:proofErr w:type="gramStart"/>
      <w:r w:rsidRPr="004A6139">
        <w:rPr>
          <w:rFonts w:ascii="Times New Roman" w:hAnsi="Times New Roman" w:cs="Times New Roman"/>
          <w:sz w:val="28"/>
          <w:szCs w:val="28"/>
        </w:rPr>
        <w:t xml:space="preserve">( </w:t>
      </w:r>
      <w:proofErr w:type="gramEnd"/>
      <w:r w:rsidRPr="004A6139">
        <w:rPr>
          <w:rFonts w:ascii="Times New Roman" w:hAnsi="Times New Roman" w:cs="Times New Roman"/>
          <w:sz w:val="28"/>
          <w:szCs w:val="28"/>
        </w:rPr>
        <w:t>29 января) в 2 часа 45 минут.</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Дантес был разжалован и выслан из России во Францию. Он никогда не раскаивался, что убил Пушкина. Напротив, он представился одной русской даме как «тот самый Дантес, который убил вашего поэта Пушкина».</w:t>
      </w:r>
    </w:p>
    <w:p w:rsidR="0016703A" w:rsidRDefault="0016703A" w:rsidP="0016703A">
      <w:pPr>
        <w:spacing w:line="360" w:lineRule="auto"/>
        <w:jc w:val="center"/>
        <w:rPr>
          <w:rFonts w:ascii="Times New Roman" w:hAnsi="Times New Roman" w:cs="Times New Roman"/>
          <w:sz w:val="32"/>
          <w:szCs w:val="28"/>
        </w:rPr>
      </w:pPr>
    </w:p>
    <w:p w:rsidR="0016703A" w:rsidRDefault="0016703A" w:rsidP="0016703A">
      <w:pPr>
        <w:spacing w:line="360" w:lineRule="auto"/>
        <w:jc w:val="center"/>
        <w:rPr>
          <w:rFonts w:ascii="Times New Roman" w:hAnsi="Times New Roman" w:cs="Times New Roman"/>
          <w:sz w:val="32"/>
          <w:szCs w:val="28"/>
        </w:rPr>
      </w:pPr>
    </w:p>
    <w:p w:rsidR="0027014D" w:rsidRDefault="0027014D" w:rsidP="0016703A">
      <w:pPr>
        <w:spacing w:line="360" w:lineRule="auto"/>
        <w:jc w:val="center"/>
        <w:rPr>
          <w:rFonts w:ascii="Times New Roman" w:hAnsi="Times New Roman" w:cs="Times New Roman"/>
          <w:sz w:val="32"/>
          <w:szCs w:val="28"/>
        </w:rPr>
      </w:pPr>
    </w:p>
    <w:p w:rsidR="0027014D" w:rsidRDefault="0027014D" w:rsidP="0016703A">
      <w:pPr>
        <w:spacing w:line="360" w:lineRule="auto"/>
        <w:jc w:val="center"/>
        <w:rPr>
          <w:rFonts w:ascii="Times New Roman" w:hAnsi="Times New Roman" w:cs="Times New Roman"/>
          <w:sz w:val="32"/>
          <w:szCs w:val="28"/>
        </w:rPr>
      </w:pPr>
    </w:p>
    <w:p w:rsidR="0027014D" w:rsidRDefault="0027014D" w:rsidP="0016703A">
      <w:pPr>
        <w:spacing w:line="360" w:lineRule="auto"/>
        <w:jc w:val="center"/>
        <w:rPr>
          <w:rFonts w:ascii="Times New Roman" w:hAnsi="Times New Roman" w:cs="Times New Roman"/>
          <w:sz w:val="32"/>
          <w:szCs w:val="28"/>
        </w:rPr>
      </w:pPr>
    </w:p>
    <w:p w:rsidR="0016703A" w:rsidRDefault="0016703A" w:rsidP="0016703A">
      <w:pPr>
        <w:spacing w:line="360" w:lineRule="auto"/>
        <w:jc w:val="center"/>
        <w:rPr>
          <w:rFonts w:ascii="Times New Roman" w:hAnsi="Times New Roman" w:cs="Times New Roman"/>
          <w:sz w:val="32"/>
          <w:szCs w:val="28"/>
        </w:rPr>
      </w:pPr>
    </w:p>
    <w:p w:rsidR="00C2738E" w:rsidRPr="0016703A" w:rsidRDefault="00C2738E" w:rsidP="0016703A">
      <w:pPr>
        <w:spacing w:line="360" w:lineRule="auto"/>
        <w:jc w:val="center"/>
        <w:rPr>
          <w:rFonts w:ascii="Times New Roman" w:hAnsi="Times New Roman" w:cs="Times New Roman"/>
          <w:sz w:val="32"/>
          <w:szCs w:val="28"/>
        </w:rPr>
      </w:pPr>
      <w:r w:rsidRPr="0016703A">
        <w:rPr>
          <w:rFonts w:ascii="Times New Roman" w:hAnsi="Times New Roman" w:cs="Times New Roman"/>
          <w:sz w:val="32"/>
          <w:szCs w:val="28"/>
        </w:rPr>
        <w:t>Заключение</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Ну что ж, уважаемые игроки, вопросы викторины закончены. Кто получил больше всех печатей?</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Награждение игроков дипломами и памятными книгами (произведениями А. С. Пушкина)</w:t>
      </w:r>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Ведущий:</w:t>
      </w:r>
    </w:p>
    <w:p w:rsidR="0027014D" w:rsidRDefault="0027014D" w:rsidP="004A6139">
      <w:pPr>
        <w:spacing w:line="360" w:lineRule="auto"/>
        <w:jc w:val="both"/>
        <w:rPr>
          <w:rFonts w:ascii="Times New Roman" w:hAnsi="Times New Roman" w:cs="Times New Roman"/>
          <w:sz w:val="28"/>
          <w:szCs w:val="28"/>
        </w:rPr>
      </w:pPr>
      <w:r>
        <w:rPr>
          <w:rFonts w:ascii="Times New Roman" w:hAnsi="Times New Roman" w:cs="Times New Roman"/>
          <w:sz w:val="28"/>
          <w:szCs w:val="28"/>
        </w:rPr>
        <w:t>Слайд № 14. (Высказывание В. Г. Белинского)</w:t>
      </w:r>
      <w:bookmarkStart w:id="0" w:name="_GoBack"/>
      <w:bookmarkEnd w:id="0"/>
    </w:p>
    <w:p w:rsidR="00C2738E" w:rsidRPr="004A6139" w:rsidRDefault="00C2738E" w:rsidP="004A6139">
      <w:p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Время нашей игры истекло, но время вашей жизни продолжается. Вспомним высказывание Белинского В. Г. О том, что, читая Пушкина, можно воспитывать в себе человека. Также можно воспитывать в себе человека, знакомясь с жизнью великого поэта, который является великим достоянием России.</w:t>
      </w: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4A6139">
      <w:pPr>
        <w:pStyle w:val="2"/>
        <w:spacing w:line="360" w:lineRule="auto"/>
        <w:jc w:val="both"/>
        <w:rPr>
          <w:rFonts w:ascii="Times New Roman" w:hAnsi="Times New Roman" w:cs="Times New Roman"/>
          <w:b w:val="0"/>
          <w:color w:val="auto"/>
          <w:sz w:val="28"/>
          <w:szCs w:val="28"/>
        </w:rPr>
      </w:pPr>
    </w:p>
    <w:p w:rsidR="0016703A" w:rsidRDefault="0016703A" w:rsidP="0016703A">
      <w:pPr>
        <w:rPr>
          <w:lang w:eastAsia="en-US"/>
        </w:rPr>
      </w:pPr>
    </w:p>
    <w:p w:rsidR="0016703A" w:rsidRPr="0016703A" w:rsidRDefault="0016703A" w:rsidP="0016703A">
      <w:pPr>
        <w:rPr>
          <w:lang w:eastAsia="en-US"/>
        </w:rPr>
      </w:pPr>
    </w:p>
    <w:p w:rsidR="00C2738E" w:rsidRPr="0016703A" w:rsidRDefault="00C2738E" w:rsidP="0016703A">
      <w:pPr>
        <w:pStyle w:val="2"/>
        <w:spacing w:line="360" w:lineRule="auto"/>
        <w:jc w:val="center"/>
        <w:rPr>
          <w:rFonts w:ascii="Times New Roman" w:hAnsi="Times New Roman" w:cs="Times New Roman"/>
          <w:b w:val="0"/>
          <w:color w:val="auto"/>
          <w:sz w:val="32"/>
          <w:szCs w:val="28"/>
        </w:rPr>
      </w:pPr>
      <w:r w:rsidRPr="0016703A">
        <w:rPr>
          <w:rFonts w:ascii="Times New Roman" w:hAnsi="Times New Roman" w:cs="Times New Roman"/>
          <w:b w:val="0"/>
          <w:color w:val="auto"/>
          <w:sz w:val="32"/>
          <w:szCs w:val="28"/>
        </w:rPr>
        <w:t>Список литературы:</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proofErr w:type="spellStart"/>
      <w:r w:rsidRPr="004A6139">
        <w:rPr>
          <w:rFonts w:ascii="Times New Roman" w:hAnsi="Times New Roman" w:cs="Times New Roman"/>
          <w:sz w:val="28"/>
          <w:szCs w:val="28"/>
        </w:rPr>
        <w:t>Гранник</w:t>
      </w:r>
      <w:proofErr w:type="spellEnd"/>
      <w:r w:rsidRPr="004A6139">
        <w:rPr>
          <w:rFonts w:ascii="Times New Roman" w:hAnsi="Times New Roman" w:cs="Times New Roman"/>
          <w:sz w:val="28"/>
          <w:szCs w:val="28"/>
        </w:rPr>
        <w:t xml:space="preserve"> Г.Г. ,</w:t>
      </w:r>
      <w:proofErr w:type="gramStart"/>
      <w:r w:rsidRPr="004A6139">
        <w:rPr>
          <w:rFonts w:ascii="Times New Roman" w:hAnsi="Times New Roman" w:cs="Times New Roman"/>
          <w:sz w:val="28"/>
          <w:szCs w:val="28"/>
        </w:rPr>
        <w:t>Концевая</w:t>
      </w:r>
      <w:proofErr w:type="gramEnd"/>
      <w:r w:rsidRPr="004A6139">
        <w:rPr>
          <w:rFonts w:ascii="Times New Roman" w:hAnsi="Times New Roman" w:cs="Times New Roman"/>
          <w:sz w:val="28"/>
          <w:szCs w:val="28"/>
        </w:rPr>
        <w:t xml:space="preserve"> Л. А. «И … снова о  Пушкине». М., «</w:t>
      </w:r>
      <w:proofErr w:type="spellStart"/>
      <w:r w:rsidRPr="004A6139">
        <w:rPr>
          <w:rFonts w:ascii="Times New Roman" w:hAnsi="Times New Roman" w:cs="Times New Roman"/>
          <w:sz w:val="28"/>
          <w:szCs w:val="28"/>
        </w:rPr>
        <w:t>Илекса</w:t>
      </w:r>
      <w:proofErr w:type="spellEnd"/>
      <w:r w:rsidRPr="004A6139">
        <w:rPr>
          <w:rFonts w:ascii="Times New Roman" w:hAnsi="Times New Roman" w:cs="Times New Roman"/>
          <w:sz w:val="28"/>
          <w:szCs w:val="28"/>
        </w:rPr>
        <w:t>» 1999г.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proofErr w:type="spellStart"/>
      <w:r w:rsidRPr="004A6139">
        <w:rPr>
          <w:rFonts w:ascii="Times New Roman" w:hAnsi="Times New Roman" w:cs="Times New Roman"/>
          <w:sz w:val="28"/>
          <w:szCs w:val="28"/>
        </w:rPr>
        <w:t>Бранская</w:t>
      </w:r>
      <w:proofErr w:type="spellEnd"/>
      <w:r w:rsidRPr="004A6139">
        <w:rPr>
          <w:rFonts w:ascii="Times New Roman" w:hAnsi="Times New Roman" w:cs="Times New Roman"/>
          <w:sz w:val="28"/>
          <w:szCs w:val="28"/>
        </w:rPr>
        <w:t xml:space="preserve"> Н. В.., </w:t>
      </w:r>
      <w:proofErr w:type="spellStart"/>
      <w:r w:rsidRPr="004A6139">
        <w:rPr>
          <w:rFonts w:ascii="Times New Roman" w:hAnsi="Times New Roman" w:cs="Times New Roman"/>
          <w:sz w:val="28"/>
          <w:szCs w:val="28"/>
        </w:rPr>
        <w:t>Овчинникова</w:t>
      </w:r>
      <w:proofErr w:type="spellEnd"/>
      <w:r w:rsidRPr="004A6139">
        <w:rPr>
          <w:rFonts w:ascii="Times New Roman" w:hAnsi="Times New Roman" w:cs="Times New Roman"/>
          <w:sz w:val="28"/>
          <w:szCs w:val="28"/>
        </w:rPr>
        <w:t xml:space="preserve"> С. Т., Эткин И. К. Альбом «А. С. Пушкин»</w:t>
      </w:r>
      <w:proofErr w:type="gramStart"/>
      <w:r w:rsidRPr="004A6139">
        <w:rPr>
          <w:rFonts w:ascii="Times New Roman" w:hAnsi="Times New Roman" w:cs="Times New Roman"/>
          <w:sz w:val="28"/>
          <w:szCs w:val="28"/>
        </w:rPr>
        <w:t>,М</w:t>
      </w:r>
      <w:proofErr w:type="gramEnd"/>
      <w:r w:rsidRPr="004A6139">
        <w:rPr>
          <w:rFonts w:ascii="Times New Roman" w:hAnsi="Times New Roman" w:cs="Times New Roman"/>
          <w:sz w:val="28"/>
          <w:szCs w:val="28"/>
        </w:rPr>
        <w:t>. «Просвещение» 1989 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proofErr w:type="spellStart"/>
      <w:r w:rsidRPr="004A6139">
        <w:rPr>
          <w:rFonts w:ascii="Times New Roman" w:hAnsi="Times New Roman" w:cs="Times New Roman"/>
          <w:sz w:val="28"/>
          <w:szCs w:val="28"/>
        </w:rPr>
        <w:t>Будылин</w:t>
      </w:r>
      <w:proofErr w:type="spellEnd"/>
      <w:r w:rsidRPr="004A6139">
        <w:rPr>
          <w:rFonts w:ascii="Times New Roman" w:hAnsi="Times New Roman" w:cs="Times New Roman"/>
          <w:sz w:val="28"/>
          <w:szCs w:val="28"/>
        </w:rPr>
        <w:t xml:space="preserve"> И. «Деревенский Пушкин» М., </w:t>
      </w:r>
      <w:proofErr w:type="spellStart"/>
      <w:r w:rsidRPr="004A6139">
        <w:rPr>
          <w:rFonts w:ascii="Times New Roman" w:hAnsi="Times New Roman" w:cs="Times New Roman"/>
          <w:sz w:val="28"/>
          <w:szCs w:val="28"/>
        </w:rPr>
        <w:t>Профиздат</w:t>
      </w:r>
      <w:proofErr w:type="spellEnd"/>
      <w:r w:rsidRPr="004A6139">
        <w:rPr>
          <w:rFonts w:ascii="Times New Roman" w:hAnsi="Times New Roman" w:cs="Times New Roman"/>
          <w:sz w:val="28"/>
          <w:szCs w:val="28"/>
        </w:rPr>
        <w:t xml:space="preserve"> 2006г.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Пушкинские места. Путеводитель. М., </w:t>
      </w:r>
      <w:proofErr w:type="spellStart"/>
      <w:r w:rsidRPr="004A6139">
        <w:rPr>
          <w:rFonts w:ascii="Times New Roman" w:hAnsi="Times New Roman" w:cs="Times New Roman"/>
          <w:sz w:val="28"/>
          <w:szCs w:val="28"/>
        </w:rPr>
        <w:t>Профиздат</w:t>
      </w:r>
      <w:proofErr w:type="spellEnd"/>
      <w:r w:rsidRPr="004A6139">
        <w:rPr>
          <w:rFonts w:ascii="Times New Roman" w:hAnsi="Times New Roman" w:cs="Times New Roman"/>
          <w:sz w:val="28"/>
          <w:szCs w:val="28"/>
        </w:rPr>
        <w:t xml:space="preserve"> 2006г.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proofErr w:type="spellStart"/>
      <w:r w:rsidRPr="004A6139">
        <w:rPr>
          <w:rFonts w:ascii="Times New Roman" w:hAnsi="Times New Roman" w:cs="Times New Roman"/>
          <w:sz w:val="28"/>
          <w:szCs w:val="28"/>
        </w:rPr>
        <w:t>Обоймина</w:t>
      </w:r>
      <w:proofErr w:type="spellEnd"/>
      <w:r w:rsidRPr="004A6139">
        <w:rPr>
          <w:rFonts w:ascii="Times New Roman" w:hAnsi="Times New Roman" w:cs="Times New Roman"/>
          <w:sz w:val="28"/>
          <w:szCs w:val="28"/>
        </w:rPr>
        <w:t xml:space="preserve"> Е., </w:t>
      </w:r>
      <w:proofErr w:type="spellStart"/>
      <w:r w:rsidRPr="004A6139">
        <w:rPr>
          <w:rFonts w:ascii="Times New Roman" w:hAnsi="Times New Roman" w:cs="Times New Roman"/>
          <w:sz w:val="28"/>
          <w:szCs w:val="28"/>
        </w:rPr>
        <w:t>Табакова</w:t>
      </w:r>
      <w:proofErr w:type="spellEnd"/>
      <w:r w:rsidRPr="004A6139">
        <w:rPr>
          <w:rFonts w:ascii="Times New Roman" w:hAnsi="Times New Roman" w:cs="Times New Roman"/>
          <w:sz w:val="28"/>
          <w:szCs w:val="28"/>
        </w:rPr>
        <w:t xml:space="preserve">  Т. « Мой гений, мой ангел, мой друг»</w:t>
      </w:r>
      <w:proofErr w:type="gramStart"/>
      <w:r w:rsidRPr="004A6139">
        <w:rPr>
          <w:rFonts w:ascii="Times New Roman" w:hAnsi="Times New Roman" w:cs="Times New Roman"/>
          <w:sz w:val="28"/>
          <w:szCs w:val="28"/>
        </w:rPr>
        <w:t xml:space="preserve"> .</w:t>
      </w:r>
      <w:proofErr w:type="gramEnd"/>
      <w:r w:rsidRPr="004A6139">
        <w:rPr>
          <w:rFonts w:ascii="Times New Roman" w:hAnsi="Times New Roman" w:cs="Times New Roman"/>
          <w:sz w:val="28"/>
          <w:szCs w:val="28"/>
        </w:rPr>
        <w:t>М.. «</w:t>
      </w:r>
      <w:proofErr w:type="spellStart"/>
      <w:r w:rsidRPr="004A6139">
        <w:rPr>
          <w:rFonts w:ascii="Times New Roman" w:hAnsi="Times New Roman" w:cs="Times New Roman"/>
          <w:sz w:val="28"/>
          <w:szCs w:val="28"/>
        </w:rPr>
        <w:t>Эксмо</w:t>
      </w:r>
      <w:proofErr w:type="spellEnd"/>
      <w:r w:rsidRPr="004A6139">
        <w:rPr>
          <w:rFonts w:ascii="Times New Roman" w:hAnsi="Times New Roman" w:cs="Times New Roman"/>
          <w:sz w:val="28"/>
          <w:szCs w:val="28"/>
        </w:rPr>
        <w:t>» 2005г.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Литература. Справочник школьника, М. «Слово» 1995г.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Романюк С.К. «В поисках пушкинской Москвы»</w:t>
      </w:r>
      <w:proofErr w:type="gramStart"/>
      <w:r w:rsidRPr="004A6139">
        <w:rPr>
          <w:rFonts w:ascii="Times New Roman" w:hAnsi="Times New Roman" w:cs="Times New Roman"/>
          <w:sz w:val="28"/>
          <w:szCs w:val="28"/>
        </w:rPr>
        <w:t>.М</w:t>
      </w:r>
      <w:proofErr w:type="gramEnd"/>
      <w:r w:rsidRPr="004A6139">
        <w:rPr>
          <w:rFonts w:ascii="Times New Roman" w:hAnsi="Times New Roman" w:cs="Times New Roman"/>
          <w:sz w:val="28"/>
          <w:szCs w:val="28"/>
        </w:rPr>
        <w:t>. «</w:t>
      </w:r>
      <w:proofErr w:type="spellStart"/>
      <w:r w:rsidRPr="004A6139">
        <w:rPr>
          <w:rFonts w:ascii="Times New Roman" w:hAnsi="Times New Roman" w:cs="Times New Roman"/>
          <w:sz w:val="28"/>
          <w:szCs w:val="28"/>
        </w:rPr>
        <w:t>Профиздат</w:t>
      </w:r>
      <w:proofErr w:type="spellEnd"/>
      <w:r w:rsidRPr="004A6139">
        <w:rPr>
          <w:rFonts w:ascii="Times New Roman" w:hAnsi="Times New Roman" w:cs="Times New Roman"/>
          <w:sz w:val="28"/>
          <w:szCs w:val="28"/>
        </w:rPr>
        <w:t>» 2001г.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 xml:space="preserve">Русская литература - первая половина </w:t>
      </w:r>
      <w:r w:rsidRPr="004A6139">
        <w:rPr>
          <w:rFonts w:ascii="Times New Roman" w:hAnsi="Times New Roman" w:cs="Times New Roman"/>
          <w:sz w:val="28"/>
          <w:szCs w:val="28"/>
          <w:lang w:val="en-US"/>
        </w:rPr>
        <w:t>XIX</w:t>
      </w:r>
      <w:r w:rsidRPr="004A6139">
        <w:rPr>
          <w:rFonts w:ascii="Times New Roman" w:hAnsi="Times New Roman" w:cs="Times New Roman"/>
          <w:sz w:val="28"/>
          <w:szCs w:val="28"/>
        </w:rPr>
        <w:t xml:space="preserve"> века  9 класс. Издательский дом «Дрофа» 1997г.</w:t>
      </w:r>
    </w:p>
    <w:p w:rsidR="00C2738E" w:rsidRPr="004A6139" w:rsidRDefault="00C2738E" w:rsidP="004A6139">
      <w:pPr>
        <w:pStyle w:val="a4"/>
        <w:numPr>
          <w:ilvl w:val="0"/>
          <w:numId w:val="1"/>
        </w:numPr>
        <w:spacing w:line="360" w:lineRule="auto"/>
        <w:jc w:val="both"/>
        <w:rPr>
          <w:rFonts w:ascii="Times New Roman" w:hAnsi="Times New Roman" w:cs="Times New Roman"/>
          <w:sz w:val="28"/>
          <w:szCs w:val="28"/>
        </w:rPr>
      </w:pPr>
      <w:r w:rsidRPr="004A6139">
        <w:rPr>
          <w:rFonts w:ascii="Times New Roman" w:hAnsi="Times New Roman" w:cs="Times New Roman"/>
          <w:sz w:val="28"/>
          <w:szCs w:val="28"/>
        </w:rPr>
        <w:t>Уроки литературы (приложение к журналу «Литература в школе»   №2 2006г.)</w:t>
      </w:r>
    </w:p>
    <w:p w:rsidR="00C2738E" w:rsidRPr="004A6139" w:rsidRDefault="00C2738E" w:rsidP="004A6139">
      <w:pPr>
        <w:spacing w:line="360" w:lineRule="auto"/>
        <w:jc w:val="both"/>
        <w:rPr>
          <w:rFonts w:ascii="Times New Roman" w:hAnsi="Times New Roman" w:cs="Times New Roman"/>
          <w:sz w:val="28"/>
          <w:szCs w:val="28"/>
        </w:rPr>
      </w:pPr>
    </w:p>
    <w:p w:rsidR="00C17FD6" w:rsidRPr="004A6139" w:rsidRDefault="00C17FD6" w:rsidP="004A6139">
      <w:pPr>
        <w:spacing w:line="360" w:lineRule="auto"/>
        <w:jc w:val="both"/>
        <w:rPr>
          <w:rFonts w:ascii="Times New Roman" w:hAnsi="Times New Roman" w:cs="Times New Roman"/>
          <w:sz w:val="28"/>
          <w:szCs w:val="28"/>
        </w:rPr>
      </w:pPr>
    </w:p>
    <w:sectPr w:rsidR="00C17FD6" w:rsidRPr="004A6139" w:rsidSect="004838AB">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5F" w:rsidRDefault="00B61C5F" w:rsidP="004A6139">
      <w:pPr>
        <w:spacing w:after="0" w:line="240" w:lineRule="auto"/>
      </w:pPr>
      <w:r>
        <w:separator/>
      </w:r>
    </w:p>
  </w:endnote>
  <w:endnote w:type="continuationSeparator" w:id="0">
    <w:p w:rsidR="00B61C5F" w:rsidRDefault="00B61C5F" w:rsidP="004A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61141"/>
      <w:docPartObj>
        <w:docPartGallery w:val="Page Numbers (Bottom of Page)"/>
        <w:docPartUnique/>
      </w:docPartObj>
    </w:sdtPr>
    <w:sdtEndPr/>
    <w:sdtContent>
      <w:p w:rsidR="004838AB" w:rsidRDefault="004838AB">
        <w:pPr>
          <w:pStyle w:val="ab"/>
          <w:jc w:val="center"/>
        </w:pPr>
        <w:r>
          <w:fldChar w:fldCharType="begin"/>
        </w:r>
        <w:r>
          <w:instrText>PAGE   \* MERGEFORMAT</w:instrText>
        </w:r>
        <w:r>
          <w:fldChar w:fldCharType="separate"/>
        </w:r>
        <w:r w:rsidR="0027014D">
          <w:rPr>
            <w:noProof/>
          </w:rPr>
          <w:t>14</w:t>
        </w:r>
        <w:r>
          <w:fldChar w:fldCharType="end"/>
        </w:r>
      </w:p>
    </w:sdtContent>
  </w:sdt>
  <w:p w:rsidR="004A6139" w:rsidRDefault="004A613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5F" w:rsidRDefault="00B61C5F" w:rsidP="004A6139">
      <w:pPr>
        <w:spacing w:after="0" w:line="240" w:lineRule="auto"/>
      </w:pPr>
      <w:r>
        <w:separator/>
      </w:r>
    </w:p>
  </w:footnote>
  <w:footnote w:type="continuationSeparator" w:id="0">
    <w:p w:rsidR="00B61C5F" w:rsidRDefault="00B61C5F" w:rsidP="004A6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28B1"/>
    <w:multiLevelType w:val="hybridMultilevel"/>
    <w:tmpl w:val="544EB8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C25B26"/>
    <w:multiLevelType w:val="hybridMultilevel"/>
    <w:tmpl w:val="3378DEDE"/>
    <w:lvl w:ilvl="0" w:tplc="10F04AF6">
      <w:start w:val="1"/>
      <w:numFmt w:val="decimal"/>
      <w:lvlText w:val="%1."/>
      <w:lvlJc w:val="left"/>
      <w:pPr>
        <w:ind w:left="525" w:hanging="360"/>
      </w:pPr>
      <w:rPr>
        <w:rFonts w:hint="default"/>
        <w:sz w:val="32"/>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71882E8B"/>
    <w:multiLevelType w:val="hybridMultilevel"/>
    <w:tmpl w:val="3C7CD582"/>
    <w:lvl w:ilvl="0" w:tplc="48D0C020">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8E"/>
    <w:rsid w:val="00114279"/>
    <w:rsid w:val="0016703A"/>
    <w:rsid w:val="0027014D"/>
    <w:rsid w:val="004201D9"/>
    <w:rsid w:val="004838AB"/>
    <w:rsid w:val="004A6139"/>
    <w:rsid w:val="007658F5"/>
    <w:rsid w:val="00785F88"/>
    <w:rsid w:val="009D09F2"/>
    <w:rsid w:val="00B61C5F"/>
    <w:rsid w:val="00C17FD6"/>
    <w:rsid w:val="00C2738E"/>
    <w:rsid w:val="00CD5A0D"/>
    <w:rsid w:val="00D12137"/>
    <w:rsid w:val="00F0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73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2738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38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C2738E"/>
    <w:rPr>
      <w:rFonts w:asciiTheme="majorHAnsi" w:eastAsiaTheme="majorEastAsia" w:hAnsiTheme="majorHAnsi" w:cstheme="majorBidi"/>
      <w:b/>
      <w:bCs/>
      <w:color w:val="4F81BD" w:themeColor="accent1"/>
      <w:sz w:val="26"/>
      <w:szCs w:val="26"/>
      <w:lang w:eastAsia="en-US"/>
    </w:rPr>
  </w:style>
  <w:style w:type="paragraph" w:styleId="a3">
    <w:name w:val="Normal (Web)"/>
    <w:basedOn w:val="a"/>
    <w:uiPriority w:val="99"/>
    <w:unhideWhenUsed/>
    <w:rsid w:val="00C273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2738E"/>
    <w:pPr>
      <w:ind w:left="720"/>
      <w:contextualSpacing/>
    </w:pPr>
    <w:rPr>
      <w:rFonts w:eastAsiaTheme="minorHAnsi"/>
      <w:lang w:eastAsia="en-US"/>
    </w:rPr>
  </w:style>
  <w:style w:type="character" w:styleId="a5">
    <w:name w:val="Strong"/>
    <w:basedOn w:val="a0"/>
    <w:uiPriority w:val="22"/>
    <w:qFormat/>
    <w:rsid w:val="00C2738E"/>
    <w:rPr>
      <w:b/>
      <w:bCs/>
    </w:rPr>
  </w:style>
  <w:style w:type="character" w:styleId="a6">
    <w:name w:val="Emphasis"/>
    <w:basedOn w:val="a0"/>
    <w:uiPriority w:val="20"/>
    <w:qFormat/>
    <w:rsid w:val="00C2738E"/>
    <w:rPr>
      <w:i/>
      <w:iCs/>
    </w:rPr>
  </w:style>
  <w:style w:type="paragraph" w:styleId="a7">
    <w:name w:val="Balloon Text"/>
    <w:basedOn w:val="a"/>
    <w:link w:val="a8"/>
    <w:uiPriority w:val="99"/>
    <w:semiHidden/>
    <w:unhideWhenUsed/>
    <w:rsid w:val="00C273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38E"/>
    <w:rPr>
      <w:rFonts w:ascii="Tahoma" w:hAnsi="Tahoma" w:cs="Tahoma"/>
      <w:sz w:val="16"/>
      <w:szCs w:val="16"/>
    </w:rPr>
  </w:style>
  <w:style w:type="paragraph" w:styleId="a9">
    <w:name w:val="header"/>
    <w:basedOn w:val="a"/>
    <w:link w:val="aa"/>
    <w:uiPriority w:val="99"/>
    <w:unhideWhenUsed/>
    <w:rsid w:val="004A61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6139"/>
  </w:style>
  <w:style w:type="paragraph" w:styleId="ab">
    <w:name w:val="footer"/>
    <w:basedOn w:val="a"/>
    <w:link w:val="ac"/>
    <w:uiPriority w:val="99"/>
    <w:unhideWhenUsed/>
    <w:rsid w:val="004A61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6139"/>
  </w:style>
  <w:style w:type="paragraph" w:styleId="ad">
    <w:name w:val="No Spacing"/>
    <w:link w:val="ae"/>
    <w:uiPriority w:val="1"/>
    <w:qFormat/>
    <w:rsid w:val="004838AB"/>
    <w:pPr>
      <w:spacing w:after="0" w:line="240" w:lineRule="auto"/>
    </w:pPr>
  </w:style>
  <w:style w:type="character" w:customStyle="1" w:styleId="ae">
    <w:name w:val="Без интервала Знак"/>
    <w:basedOn w:val="a0"/>
    <w:link w:val="ad"/>
    <w:uiPriority w:val="1"/>
    <w:rsid w:val="00483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73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2738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38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C2738E"/>
    <w:rPr>
      <w:rFonts w:asciiTheme="majorHAnsi" w:eastAsiaTheme="majorEastAsia" w:hAnsiTheme="majorHAnsi" w:cstheme="majorBidi"/>
      <w:b/>
      <w:bCs/>
      <w:color w:val="4F81BD" w:themeColor="accent1"/>
      <w:sz w:val="26"/>
      <w:szCs w:val="26"/>
      <w:lang w:eastAsia="en-US"/>
    </w:rPr>
  </w:style>
  <w:style w:type="paragraph" w:styleId="a3">
    <w:name w:val="Normal (Web)"/>
    <w:basedOn w:val="a"/>
    <w:uiPriority w:val="99"/>
    <w:unhideWhenUsed/>
    <w:rsid w:val="00C273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2738E"/>
    <w:pPr>
      <w:ind w:left="720"/>
      <w:contextualSpacing/>
    </w:pPr>
    <w:rPr>
      <w:rFonts w:eastAsiaTheme="minorHAnsi"/>
      <w:lang w:eastAsia="en-US"/>
    </w:rPr>
  </w:style>
  <w:style w:type="character" w:styleId="a5">
    <w:name w:val="Strong"/>
    <w:basedOn w:val="a0"/>
    <w:uiPriority w:val="22"/>
    <w:qFormat/>
    <w:rsid w:val="00C2738E"/>
    <w:rPr>
      <w:b/>
      <w:bCs/>
    </w:rPr>
  </w:style>
  <w:style w:type="character" w:styleId="a6">
    <w:name w:val="Emphasis"/>
    <w:basedOn w:val="a0"/>
    <w:uiPriority w:val="20"/>
    <w:qFormat/>
    <w:rsid w:val="00C2738E"/>
    <w:rPr>
      <w:i/>
      <w:iCs/>
    </w:rPr>
  </w:style>
  <w:style w:type="paragraph" w:styleId="a7">
    <w:name w:val="Balloon Text"/>
    <w:basedOn w:val="a"/>
    <w:link w:val="a8"/>
    <w:uiPriority w:val="99"/>
    <w:semiHidden/>
    <w:unhideWhenUsed/>
    <w:rsid w:val="00C273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38E"/>
    <w:rPr>
      <w:rFonts w:ascii="Tahoma" w:hAnsi="Tahoma" w:cs="Tahoma"/>
      <w:sz w:val="16"/>
      <w:szCs w:val="16"/>
    </w:rPr>
  </w:style>
  <w:style w:type="paragraph" w:styleId="a9">
    <w:name w:val="header"/>
    <w:basedOn w:val="a"/>
    <w:link w:val="aa"/>
    <w:uiPriority w:val="99"/>
    <w:unhideWhenUsed/>
    <w:rsid w:val="004A61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6139"/>
  </w:style>
  <w:style w:type="paragraph" w:styleId="ab">
    <w:name w:val="footer"/>
    <w:basedOn w:val="a"/>
    <w:link w:val="ac"/>
    <w:uiPriority w:val="99"/>
    <w:unhideWhenUsed/>
    <w:rsid w:val="004A61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6139"/>
  </w:style>
  <w:style w:type="paragraph" w:styleId="ad">
    <w:name w:val="No Spacing"/>
    <w:link w:val="ae"/>
    <w:uiPriority w:val="1"/>
    <w:qFormat/>
    <w:rsid w:val="004838AB"/>
    <w:pPr>
      <w:spacing w:after="0" w:line="240" w:lineRule="auto"/>
    </w:pPr>
  </w:style>
  <w:style w:type="character" w:customStyle="1" w:styleId="ae">
    <w:name w:val="Без интервала Знак"/>
    <w:basedOn w:val="a0"/>
    <w:link w:val="ad"/>
    <w:uiPriority w:val="1"/>
    <w:rsid w:val="0048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C2C705F9A9439F97C9FACFD7503149"/>
        <w:category>
          <w:name w:val="Общие"/>
          <w:gallery w:val="placeholder"/>
        </w:category>
        <w:types>
          <w:type w:val="bbPlcHdr"/>
        </w:types>
        <w:behaviors>
          <w:behavior w:val="content"/>
        </w:behaviors>
        <w:guid w:val="{FA733730-9654-4458-A8F0-3C9023BE0B4C}"/>
      </w:docPartPr>
      <w:docPartBody>
        <w:p w:rsidR="00DA2F97" w:rsidRDefault="00527CA0" w:rsidP="00527CA0">
          <w:pPr>
            <w:pStyle w:val="DDC2C705F9A9439F97C9FACFD7503149"/>
          </w:pPr>
          <w:r>
            <w:rPr>
              <w:rFonts w:asciiTheme="majorHAnsi" w:eastAsiaTheme="majorEastAsia" w:hAnsiTheme="majorHAnsi" w:cstheme="majorBidi"/>
              <w:caps/>
            </w:rPr>
            <w:t>[Введите название организации]</w:t>
          </w:r>
        </w:p>
      </w:docPartBody>
    </w:docPart>
    <w:docPart>
      <w:docPartPr>
        <w:name w:val="B6C5D607981F48B9ACCC4897278E9E82"/>
        <w:category>
          <w:name w:val="Общие"/>
          <w:gallery w:val="placeholder"/>
        </w:category>
        <w:types>
          <w:type w:val="bbPlcHdr"/>
        </w:types>
        <w:behaviors>
          <w:behavior w:val="content"/>
        </w:behaviors>
        <w:guid w:val="{15736CC2-528C-4A2C-BBC8-B17FB41DEB8A}"/>
      </w:docPartPr>
      <w:docPartBody>
        <w:p w:rsidR="00DA2F97" w:rsidRDefault="00527CA0" w:rsidP="00527CA0">
          <w:pPr>
            <w:pStyle w:val="B6C5D607981F48B9ACCC4897278E9E82"/>
          </w:pPr>
          <w:r>
            <w:rPr>
              <w:rFonts w:asciiTheme="majorHAnsi" w:eastAsiaTheme="majorEastAsia" w:hAnsiTheme="majorHAnsi" w:cstheme="majorBidi"/>
              <w:sz w:val="80"/>
              <w:szCs w:val="80"/>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A0"/>
    <w:rsid w:val="00527CA0"/>
    <w:rsid w:val="00A32CE5"/>
    <w:rsid w:val="00DA2F97"/>
    <w:rsid w:val="00F54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DC2C705F9A9439F97C9FACFD7503149">
    <w:name w:val="DDC2C705F9A9439F97C9FACFD7503149"/>
    <w:rsid w:val="00527CA0"/>
  </w:style>
  <w:style w:type="paragraph" w:customStyle="1" w:styleId="B6C5D607981F48B9ACCC4897278E9E82">
    <w:name w:val="B6C5D607981F48B9ACCC4897278E9E82"/>
    <w:rsid w:val="00527CA0"/>
  </w:style>
  <w:style w:type="paragraph" w:customStyle="1" w:styleId="CDBCF2039055457C8B994A07A1720D6A">
    <w:name w:val="CDBCF2039055457C8B994A07A1720D6A"/>
    <w:rsid w:val="00527CA0"/>
  </w:style>
  <w:style w:type="paragraph" w:customStyle="1" w:styleId="9748072DB2404CD09AF1F2C33128A3FA">
    <w:name w:val="9748072DB2404CD09AF1F2C33128A3FA"/>
    <w:rsid w:val="00527CA0"/>
  </w:style>
  <w:style w:type="paragraph" w:customStyle="1" w:styleId="1203415EFEFB4CC688FDDD9C5C8A7A9A">
    <w:name w:val="1203415EFEFB4CC688FDDD9C5C8A7A9A"/>
    <w:rsid w:val="00527CA0"/>
  </w:style>
  <w:style w:type="paragraph" w:customStyle="1" w:styleId="EF4F359E0A92455F9733B40CCDB51AED">
    <w:name w:val="EF4F359E0A92455F9733B40CCDB51AED"/>
    <w:rsid w:val="00527CA0"/>
  </w:style>
  <w:style w:type="paragraph" w:customStyle="1" w:styleId="39C1F820B98B418AAD92BD5C621F7F8A">
    <w:name w:val="39C1F820B98B418AAD92BD5C621F7F8A"/>
    <w:rsid w:val="00527CA0"/>
  </w:style>
  <w:style w:type="paragraph" w:customStyle="1" w:styleId="D86B7C63B5DA42828FA91DDFDC870739">
    <w:name w:val="D86B7C63B5DA42828FA91DDFDC870739"/>
    <w:rsid w:val="00527C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DC2C705F9A9439F97C9FACFD7503149">
    <w:name w:val="DDC2C705F9A9439F97C9FACFD7503149"/>
    <w:rsid w:val="00527CA0"/>
  </w:style>
  <w:style w:type="paragraph" w:customStyle="1" w:styleId="B6C5D607981F48B9ACCC4897278E9E82">
    <w:name w:val="B6C5D607981F48B9ACCC4897278E9E82"/>
    <w:rsid w:val="00527CA0"/>
  </w:style>
  <w:style w:type="paragraph" w:customStyle="1" w:styleId="CDBCF2039055457C8B994A07A1720D6A">
    <w:name w:val="CDBCF2039055457C8B994A07A1720D6A"/>
    <w:rsid w:val="00527CA0"/>
  </w:style>
  <w:style w:type="paragraph" w:customStyle="1" w:styleId="9748072DB2404CD09AF1F2C33128A3FA">
    <w:name w:val="9748072DB2404CD09AF1F2C33128A3FA"/>
    <w:rsid w:val="00527CA0"/>
  </w:style>
  <w:style w:type="paragraph" w:customStyle="1" w:styleId="1203415EFEFB4CC688FDDD9C5C8A7A9A">
    <w:name w:val="1203415EFEFB4CC688FDDD9C5C8A7A9A"/>
    <w:rsid w:val="00527CA0"/>
  </w:style>
  <w:style w:type="paragraph" w:customStyle="1" w:styleId="EF4F359E0A92455F9733B40CCDB51AED">
    <w:name w:val="EF4F359E0A92455F9733B40CCDB51AED"/>
    <w:rsid w:val="00527CA0"/>
  </w:style>
  <w:style w:type="paragraph" w:customStyle="1" w:styleId="39C1F820B98B418AAD92BD5C621F7F8A">
    <w:name w:val="39C1F820B98B418AAD92BD5C621F7F8A"/>
    <w:rsid w:val="00527CA0"/>
  </w:style>
  <w:style w:type="paragraph" w:customStyle="1" w:styleId="D86B7C63B5DA42828FA91DDFDC870739">
    <w:name w:val="D86B7C63B5DA42828FA91DDFDC870739"/>
    <w:rsid w:val="00527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Литературная игра                                               «За восьмью печатями»</vt:lpstr>
    </vt:vector>
  </TitlesOfParts>
  <Company>Филиал муниципального бюджетного общеобразовательного учреждения  «Горловская  средняя общеобразовательная школа» «Катинская основная общеобразовательная школа».</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Литературная игра                                               «За восьмью печатями»</dc:title>
  <dc:creator>Автор: Кондрушина Виктория Петровна,                                                              учитель русского языка и литературы </dc:creator>
  <cp:lastModifiedBy>katino</cp:lastModifiedBy>
  <cp:revision>4</cp:revision>
  <dcterms:created xsi:type="dcterms:W3CDTF">2019-03-12T08:06:00Z</dcterms:created>
  <dcterms:modified xsi:type="dcterms:W3CDTF">2019-03-13T09:10:00Z</dcterms:modified>
</cp:coreProperties>
</file>