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22" w:rsidRDefault="002E7122" w:rsidP="002E7122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mbria" w:hAnsi="Cambria" w:cs="Calibri"/>
          <w:b/>
          <w:bCs/>
          <w:color w:val="000000"/>
          <w:sz w:val="32"/>
          <w:szCs w:val="32"/>
          <w:u w:val="single"/>
          <w:shd w:val="clear" w:color="auto" w:fill="FFFFFF"/>
        </w:rPr>
        <w:t>Роль семьи и детского сада в воспитании детей дошкольного возраста.</w:t>
      </w:r>
    </w:p>
    <w:p w:rsidR="002E7122" w:rsidRDefault="002E7122" w:rsidP="002E7122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  <w:shd w:val="clear" w:color="auto" w:fill="FFFFFF"/>
        </w:rPr>
        <w:t>Семья играет важную роль в формировании личности человека. Родители - первые воспитатели и учителя ребенка, поэтому их роль в формировании его личности огромна. Воспитывать своего ребенка - великое искусство, так как сам процесс воспитания – это непрерывная работа сердца, разума и воли родителей. Им приходится повседневно искать пути подхода к ребенку, думать над разрешением многих конкретных ситуаций, выдвигаемых жизнью, но не всегда удается найти правильное решение. Воспитать настоящего Человека - непростое дело; оно требует и времени и сил, и знаний, и определенных навыков. Только доброе любящее сердце в тесном союзе с разумом, обогащенное опытом и наукой, может успешно содействовать воспитанию, формированию юной личности. Каждый современный родитель должен понимать, что всестороннее воспитание ребенка, подготовка его к жизни в обществе - главная социальная задача, решаемая не только детским садом, но и прежде всего семьей. В семье ребенок приобретает первый социальный опыт. Если родителям свойственна широта интересов, действенное отношение ко всему происходящему в стране, в мире, то и ребенок, разделяя их настроение, приобщаясь к их делам и заботам, усваивает соответствующие нравственные нормы. Велико влияние семейного микроклимата на становление личности человека. Семья - школа чувств ребенка. Наблюдая за отношениями взрослых, их эмоциональными реакциями и ощущая на себе все многообразие проявлений чу</w:t>
      </w:r>
      <w:proofErr w:type="gramStart"/>
      <w:r>
        <w:rPr>
          <w:rStyle w:val="c1"/>
          <w:color w:val="000000"/>
          <w:sz w:val="32"/>
          <w:szCs w:val="32"/>
          <w:shd w:val="clear" w:color="auto" w:fill="FFFFFF"/>
        </w:rPr>
        <w:t>вств бл</w:t>
      </w:r>
      <w:proofErr w:type="gramEnd"/>
      <w:r>
        <w:rPr>
          <w:rStyle w:val="c1"/>
          <w:color w:val="000000"/>
          <w:sz w:val="32"/>
          <w:szCs w:val="32"/>
          <w:shd w:val="clear" w:color="auto" w:fill="FFFFFF"/>
        </w:rPr>
        <w:t xml:space="preserve">изких ему людей, ребенок приобретает нравственно - эмоциональный опыт. В спокойной обстановке и ребенок спокоен, ему свойственно чувство защищенности, эмоциональной уравновешенности. Ребенок по своей природе активен и любознателен, он легко впитывает все, что видит и слышит вокруг, ему передается настроение взрослых. </w:t>
      </w:r>
      <w:proofErr w:type="gramStart"/>
      <w:r>
        <w:rPr>
          <w:rStyle w:val="c1"/>
          <w:color w:val="000000"/>
          <w:sz w:val="32"/>
          <w:szCs w:val="32"/>
          <w:shd w:val="clear" w:color="auto" w:fill="FFFFFF"/>
        </w:rPr>
        <w:t>Важно, какие эмоциональные впечатления он получает: положительные или отрицательные; какие проявления взрослых он наблюдает: сердечность, заботу, нежность, приветливые лица, спокойный тон, юмор или суету, взвинченность, ворчливость, зависть, мелочность, хмурые лица.</w:t>
      </w:r>
      <w:proofErr w:type="gramEnd"/>
      <w:r>
        <w:rPr>
          <w:rStyle w:val="c1"/>
          <w:color w:val="000000"/>
          <w:sz w:val="32"/>
          <w:szCs w:val="32"/>
          <w:shd w:val="clear" w:color="auto" w:fill="FFFFFF"/>
        </w:rPr>
        <w:t xml:space="preserve"> Все это своеобразная азбука чувств – первый кирпичик в будущем здании личности.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  <w:shd w:val="clear" w:color="auto" w:fill="FFFFFF"/>
        </w:rPr>
        <w:t xml:space="preserve">       В затруднительных случаях родители обращаются за советом к педагогу. Воспитатели дошкольных учреждений хорошо знают </w:t>
      </w:r>
      <w:r>
        <w:rPr>
          <w:rStyle w:val="c1"/>
          <w:color w:val="000000"/>
          <w:sz w:val="32"/>
          <w:szCs w:val="32"/>
          <w:shd w:val="clear" w:color="auto" w:fill="FFFFFF"/>
        </w:rPr>
        <w:lastRenderedPageBreak/>
        <w:t xml:space="preserve">закономерности развития ребенка дошкольного возраста, методы его воспитания и делают все возможное для оказания помощи молодым родителям в </w:t>
      </w:r>
      <w:proofErr w:type="spellStart"/>
      <w:r>
        <w:rPr>
          <w:rStyle w:val="c1"/>
          <w:color w:val="000000"/>
          <w:sz w:val="32"/>
          <w:szCs w:val="32"/>
          <w:shd w:val="clear" w:color="auto" w:fill="FFFFFF"/>
        </w:rPr>
        <w:t>овладевании</w:t>
      </w:r>
      <w:proofErr w:type="spellEnd"/>
      <w:r>
        <w:rPr>
          <w:rStyle w:val="c1"/>
          <w:color w:val="000000"/>
          <w:sz w:val="32"/>
          <w:szCs w:val="32"/>
          <w:shd w:val="clear" w:color="auto" w:fill="FFFFFF"/>
        </w:rPr>
        <w:t xml:space="preserve"> основами педагогических знаний. Мы, педагоги, стараемся советовать </w:t>
      </w:r>
      <w:proofErr w:type="gramStart"/>
      <w:r>
        <w:rPr>
          <w:rStyle w:val="c1"/>
          <w:color w:val="000000"/>
          <w:sz w:val="32"/>
          <w:szCs w:val="32"/>
          <w:shd w:val="clear" w:color="auto" w:fill="FFFFFF"/>
        </w:rPr>
        <w:t>родителям</w:t>
      </w:r>
      <w:proofErr w:type="gramEnd"/>
      <w:r>
        <w:rPr>
          <w:rStyle w:val="c1"/>
          <w:color w:val="000000"/>
          <w:sz w:val="32"/>
          <w:szCs w:val="32"/>
          <w:shd w:val="clear" w:color="auto" w:fill="FFFFFF"/>
        </w:rPr>
        <w:t xml:space="preserve"> - какую литературу почитать с ребенком дома, на какие качества и особенности его развития обратить внимание и т. д. Для этого используются все многообразие существующих форм работы с родителями: школы молодых родителей, беседы (консультации), семинары-практикумы, досуги, поручения родителям и др.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  <w:shd w:val="clear" w:color="auto" w:fill="FFFFFF"/>
        </w:rPr>
        <w:t xml:space="preserve">       Основной задачей нравственного воспитания является развитие и воспитание у ребенка моральных чувств, позитивных навыков и привычек поведения. Дошкольный возраст, как раз подходит для развития чувств. Положительное влияние на развитие чувств оказывает просмотр мультфильмов, чтение поучительных стихов, сказок и рассказов, где главная роль отводится победе добра над злом. Под впечатлением от мультфильма или сказки малыш начинает анализировать поведение героев; так ребенок учится разбираться и в своем поведении, он начинает размышлять над своими поступками. Родители должны прививать малышу определенные навыки и привычки. Научите ребенка дисциплине, самостоятельности. Приучите к полезным навыкам, к примеру, вежливости, чистоте, аккуратности, послушанию. Социально-нравственным воспитанием ребенка займутся воспитатели, они научат малыша правильно излагать мысли, общаться </w:t>
      </w:r>
      <w:proofErr w:type="gramStart"/>
      <w:r>
        <w:rPr>
          <w:rStyle w:val="c1"/>
          <w:color w:val="000000"/>
          <w:sz w:val="32"/>
          <w:szCs w:val="32"/>
          <w:shd w:val="clear" w:color="auto" w:fill="FFFFFF"/>
        </w:rPr>
        <w:t>со</w:t>
      </w:r>
      <w:proofErr w:type="gramEnd"/>
      <w:r>
        <w:rPr>
          <w:rStyle w:val="c1"/>
          <w:color w:val="000000"/>
          <w:sz w:val="32"/>
          <w:szCs w:val="32"/>
          <w:shd w:val="clear" w:color="auto" w:fill="FFFFFF"/>
        </w:rPr>
        <w:t xml:space="preserve"> взрослыми, приучат, говорить правду, играть вместе со всеми детками, выработают привычку к труду и взаимопомощи. </w:t>
      </w:r>
    </w:p>
    <w:p w:rsidR="004C318D" w:rsidRDefault="004C318D"/>
    <w:sectPr w:rsidR="004C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122"/>
    <w:rsid w:val="002E7122"/>
    <w:rsid w:val="004C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E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E7122"/>
  </w:style>
  <w:style w:type="character" w:customStyle="1" w:styleId="c1">
    <w:name w:val="c1"/>
    <w:basedOn w:val="a0"/>
    <w:rsid w:val="002E7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3251</Characters>
  <Application>Microsoft Office Word</Application>
  <DocSecurity>0</DocSecurity>
  <Lines>27</Lines>
  <Paragraphs>7</Paragraphs>
  <ScaleCrop>false</ScaleCrop>
  <Company>Microsoft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2018-03-16T07:08:00Z</dcterms:created>
  <dcterms:modified xsi:type="dcterms:W3CDTF">2018-03-16T07:08:00Z</dcterms:modified>
</cp:coreProperties>
</file>