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7B" w:rsidRPr="005F2931" w:rsidRDefault="0086427B" w:rsidP="005F2931">
      <w:pPr>
        <w:spacing w:line="480" w:lineRule="auto"/>
        <w:jc w:val="center"/>
        <w:rPr>
          <w:rFonts w:ascii="Times New Roman" w:hAnsi="Times New Roman"/>
        </w:rPr>
      </w:pPr>
      <w:r w:rsidRPr="005F2931">
        <w:rPr>
          <w:rFonts w:ascii="Times New Roman" w:hAnsi="Times New Roman"/>
        </w:rPr>
        <w:t xml:space="preserve">Муниципальное бюджетное учреждение дополнительного образования </w:t>
      </w:r>
    </w:p>
    <w:p w:rsidR="0086427B" w:rsidRPr="005F2931" w:rsidRDefault="0086427B" w:rsidP="005F2931">
      <w:pPr>
        <w:spacing w:line="480" w:lineRule="auto"/>
        <w:jc w:val="center"/>
        <w:rPr>
          <w:rFonts w:ascii="Times New Roman" w:hAnsi="Times New Roman"/>
        </w:rPr>
      </w:pPr>
      <w:r w:rsidRPr="005F2931">
        <w:rPr>
          <w:rFonts w:ascii="Times New Roman" w:hAnsi="Times New Roman"/>
        </w:rPr>
        <w:t>«Детский экологический центр»</w:t>
      </w:r>
    </w:p>
    <w:p w:rsidR="0086427B" w:rsidRPr="005F2931" w:rsidRDefault="0086427B" w:rsidP="005F2931">
      <w:pPr>
        <w:spacing w:line="480" w:lineRule="auto"/>
        <w:jc w:val="center"/>
        <w:rPr>
          <w:rFonts w:ascii="Times New Roman" w:hAnsi="Times New Roman"/>
        </w:rPr>
      </w:pPr>
      <w:r w:rsidRPr="005F2931">
        <w:rPr>
          <w:rFonts w:ascii="Times New Roman" w:hAnsi="Times New Roman"/>
        </w:rPr>
        <w:t xml:space="preserve">Муниципальное бюджетное общеобразовательное учреждение </w:t>
      </w:r>
    </w:p>
    <w:p w:rsidR="0086427B" w:rsidRPr="005F2931" w:rsidRDefault="0086427B" w:rsidP="005F2931">
      <w:pPr>
        <w:spacing w:line="480" w:lineRule="auto"/>
        <w:jc w:val="center"/>
        <w:rPr>
          <w:rFonts w:ascii="Times New Roman" w:hAnsi="Times New Roman"/>
        </w:rPr>
      </w:pPr>
      <w:r w:rsidRPr="005F2931">
        <w:rPr>
          <w:rFonts w:ascii="Times New Roman" w:hAnsi="Times New Roman"/>
        </w:rPr>
        <w:t>«Средняя общеобразовательная школа №1»</w:t>
      </w:r>
    </w:p>
    <w:p w:rsidR="0086427B" w:rsidRDefault="0086427B" w:rsidP="003873CB">
      <w:pPr>
        <w:pStyle w:val="NormalWeb"/>
        <w:spacing w:before="0" w:beforeAutospacing="0" w:after="0" w:line="315" w:lineRule="atLeast"/>
        <w:jc w:val="both"/>
        <w:rPr>
          <w:rStyle w:val="Strong"/>
          <w:rFonts w:ascii="Verdana" w:hAnsi="Verdana"/>
          <w:color w:val="2C2C2C"/>
          <w:sz w:val="28"/>
          <w:szCs w:val="28"/>
        </w:rPr>
      </w:pPr>
    </w:p>
    <w:p w:rsidR="0086427B" w:rsidRDefault="0086427B" w:rsidP="005F2931">
      <w:pPr>
        <w:pStyle w:val="NormalWeb"/>
        <w:spacing w:before="0" w:beforeAutospacing="0" w:after="0" w:afterAutospacing="0" w:line="480" w:lineRule="auto"/>
        <w:jc w:val="both"/>
        <w:rPr>
          <w:rStyle w:val="Strong"/>
          <w:rFonts w:ascii="Verdana" w:hAnsi="Verdana"/>
          <w:color w:val="2C2C2C"/>
          <w:sz w:val="28"/>
          <w:szCs w:val="28"/>
        </w:rPr>
      </w:pPr>
    </w:p>
    <w:p w:rsidR="0086427B" w:rsidRPr="00F0624F" w:rsidRDefault="0086427B" w:rsidP="005F2931">
      <w:pPr>
        <w:spacing w:after="0" w:line="480" w:lineRule="auto"/>
        <w:ind w:firstLine="709"/>
        <w:jc w:val="center"/>
        <w:rPr>
          <w:rFonts w:ascii="Times New Roman" w:hAnsi="Times New Roman"/>
          <w:b/>
          <w:sz w:val="24"/>
          <w:szCs w:val="24"/>
        </w:rPr>
      </w:pPr>
      <w:r w:rsidRPr="00F0624F">
        <w:rPr>
          <w:rFonts w:ascii="Times New Roman" w:hAnsi="Times New Roman"/>
          <w:b/>
          <w:sz w:val="24"/>
          <w:szCs w:val="24"/>
        </w:rPr>
        <w:t>Изучение Хеномелеса (Айвы японской)</w:t>
      </w:r>
    </w:p>
    <w:p w:rsidR="0086427B" w:rsidRDefault="0086427B" w:rsidP="005F2931">
      <w:pPr>
        <w:spacing w:after="0" w:line="480" w:lineRule="auto"/>
        <w:ind w:firstLine="709"/>
        <w:jc w:val="center"/>
        <w:rPr>
          <w:rFonts w:ascii="Times New Roman" w:hAnsi="Times New Roman"/>
          <w:b/>
          <w:sz w:val="24"/>
          <w:szCs w:val="24"/>
        </w:rPr>
      </w:pPr>
      <w:r w:rsidRPr="00F0624F">
        <w:rPr>
          <w:rFonts w:ascii="Times New Roman" w:hAnsi="Times New Roman"/>
          <w:b/>
          <w:sz w:val="24"/>
          <w:szCs w:val="24"/>
        </w:rPr>
        <w:t xml:space="preserve"> как плодовой культуры.</w:t>
      </w:r>
    </w:p>
    <w:p w:rsidR="0086427B" w:rsidRPr="00F0624F" w:rsidRDefault="0086427B" w:rsidP="00F0624F">
      <w:pPr>
        <w:spacing w:after="0" w:line="480" w:lineRule="auto"/>
        <w:ind w:firstLine="709"/>
        <w:rPr>
          <w:rFonts w:ascii="Times New Roman" w:hAnsi="Times New Roman"/>
          <w:sz w:val="24"/>
          <w:szCs w:val="24"/>
        </w:rPr>
      </w:pPr>
      <w:r w:rsidRPr="00F0624F">
        <w:rPr>
          <w:rFonts w:ascii="Times New Roman" w:hAnsi="Times New Roman"/>
          <w:sz w:val="24"/>
          <w:szCs w:val="24"/>
        </w:rPr>
        <w:t>Номинация: «Юные натуралисты»</w:t>
      </w:r>
    </w:p>
    <w:p w:rsidR="0086427B" w:rsidRPr="00FA6318" w:rsidRDefault="0086427B" w:rsidP="00FA6318">
      <w:pPr>
        <w:pStyle w:val="NormalWeb"/>
        <w:spacing w:before="0" w:beforeAutospacing="0" w:after="0" w:line="315" w:lineRule="atLeast"/>
        <w:jc w:val="center"/>
        <w:rPr>
          <w:rStyle w:val="Strong"/>
          <w:color w:val="2C2C2C"/>
          <w:sz w:val="40"/>
          <w:szCs w:val="40"/>
        </w:rPr>
      </w:pPr>
    </w:p>
    <w:p w:rsidR="0086427B" w:rsidRPr="005F2931" w:rsidRDefault="0086427B" w:rsidP="005F2931">
      <w:pPr>
        <w:spacing w:after="0" w:line="480" w:lineRule="auto"/>
        <w:ind w:left="3402"/>
        <w:rPr>
          <w:rFonts w:ascii="Times New Roman" w:hAnsi="Times New Roman"/>
          <w:sz w:val="24"/>
          <w:szCs w:val="24"/>
        </w:rPr>
      </w:pPr>
      <w:r w:rsidRPr="005F2931">
        <w:rPr>
          <w:rFonts w:ascii="Times New Roman" w:hAnsi="Times New Roman"/>
          <w:sz w:val="24"/>
          <w:szCs w:val="24"/>
        </w:rPr>
        <w:t xml:space="preserve">Автор работы: </w:t>
      </w:r>
    </w:p>
    <w:p w:rsidR="0086427B" w:rsidRPr="005F2931" w:rsidRDefault="0086427B" w:rsidP="005F2931">
      <w:pPr>
        <w:spacing w:after="0" w:line="480" w:lineRule="auto"/>
        <w:ind w:left="3402"/>
        <w:rPr>
          <w:rFonts w:ascii="Times New Roman" w:hAnsi="Times New Roman"/>
          <w:sz w:val="24"/>
          <w:szCs w:val="24"/>
        </w:rPr>
      </w:pPr>
      <w:r w:rsidRPr="005F2931">
        <w:rPr>
          <w:rFonts w:ascii="Times New Roman" w:hAnsi="Times New Roman"/>
          <w:sz w:val="24"/>
          <w:szCs w:val="24"/>
        </w:rPr>
        <w:t>Клинчаев Артем, обучающийся МБУ ДО «Детский экологический центр», 7  класс МБОУ СОШ №1</w:t>
      </w:r>
    </w:p>
    <w:p w:rsidR="0086427B" w:rsidRPr="00DB500A" w:rsidRDefault="0086427B" w:rsidP="005F2931">
      <w:pPr>
        <w:spacing w:after="0" w:line="480" w:lineRule="auto"/>
        <w:ind w:left="3402"/>
      </w:pPr>
      <w:r w:rsidRPr="005F2931">
        <w:rPr>
          <w:rFonts w:ascii="Times New Roman" w:hAnsi="Times New Roman"/>
          <w:sz w:val="24"/>
          <w:szCs w:val="24"/>
        </w:rPr>
        <w:t xml:space="preserve">Руководитель: </w:t>
      </w:r>
      <w:r w:rsidRPr="005F2931">
        <w:rPr>
          <w:rStyle w:val="Strong"/>
          <w:rFonts w:ascii="Times New Roman" w:hAnsi="Times New Roman"/>
          <w:b w:val="0"/>
          <w:color w:val="2C2C2C"/>
          <w:sz w:val="24"/>
          <w:szCs w:val="24"/>
        </w:rPr>
        <w:t xml:space="preserve">Данилова О.В., п.д.о. МБУ ДО </w:t>
      </w:r>
      <w:r w:rsidRPr="005F2931">
        <w:rPr>
          <w:rFonts w:ascii="Times New Roman" w:hAnsi="Times New Roman"/>
          <w:sz w:val="24"/>
          <w:szCs w:val="24"/>
        </w:rPr>
        <w:t xml:space="preserve"> «Детский экологический центр</w:t>
      </w:r>
      <w:r w:rsidRPr="00DB500A">
        <w:t>»;</w:t>
      </w:r>
    </w:p>
    <w:p w:rsidR="0086427B" w:rsidRPr="00326896" w:rsidRDefault="0086427B" w:rsidP="003873CB">
      <w:pPr>
        <w:pStyle w:val="NormalWeb"/>
        <w:spacing w:before="0" w:beforeAutospacing="0" w:after="0" w:line="315" w:lineRule="atLeast"/>
        <w:jc w:val="both"/>
        <w:rPr>
          <w:rStyle w:val="Strong"/>
          <w:color w:val="2C2C2C"/>
          <w:sz w:val="44"/>
          <w:szCs w:val="44"/>
        </w:rPr>
      </w:pPr>
      <w:r>
        <w:rPr>
          <w:rStyle w:val="Strong"/>
          <w:color w:val="2C2C2C"/>
          <w:sz w:val="44"/>
          <w:szCs w:val="44"/>
        </w:rPr>
        <w:t xml:space="preserve"> </w:t>
      </w:r>
    </w:p>
    <w:p w:rsidR="0086427B" w:rsidRDefault="0086427B" w:rsidP="003873CB">
      <w:pPr>
        <w:pStyle w:val="NormalWeb"/>
        <w:spacing w:before="0" w:beforeAutospacing="0" w:after="0" w:line="315" w:lineRule="atLeast"/>
        <w:jc w:val="both"/>
        <w:rPr>
          <w:rStyle w:val="Strong"/>
          <w:rFonts w:ascii="Verdana" w:hAnsi="Verdana"/>
          <w:color w:val="2C2C2C"/>
          <w:sz w:val="28"/>
          <w:szCs w:val="28"/>
        </w:rPr>
      </w:pPr>
    </w:p>
    <w:p w:rsidR="0086427B" w:rsidRDefault="0086427B" w:rsidP="003873CB">
      <w:pPr>
        <w:pStyle w:val="NormalWeb"/>
        <w:spacing w:before="0" w:beforeAutospacing="0" w:after="0" w:line="315" w:lineRule="atLeast"/>
        <w:jc w:val="both"/>
        <w:rPr>
          <w:rStyle w:val="Strong"/>
          <w:rFonts w:ascii="Verdana" w:hAnsi="Verdana"/>
          <w:color w:val="2C2C2C"/>
          <w:sz w:val="28"/>
          <w:szCs w:val="28"/>
        </w:rPr>
      </w:pPr>
    </w:p>
    <w:p w:rsidR="0086427B" w:rsidRPr="00326896" w:rsidRDefault="0086427B" w:rsidP="00326896">
      <w:pPr>
        <w:pStyle w:val="NormalWeb"/>
        <w:spacing w:before="0" w:beforeAutospacing="0" w:after="0" w:line="315" w:lineRule="atLeast"/>
        <w:jc w:val="center"/>
        <w:rPr>
          <w:rStyle w:val="Strong"/>
          <w:b w:val="0"/>
          <w:color w:val="2C2C2C"/>
          <w:sz w:val="28"/>
          <w:szCs w:val="28"/>
        </w:rPr>
      </w:pPr>
      <w:r>
        <w:rPr>
          <w:rStyle w:val="Strong"/>
          <w:b w:val="0"/>
          <w:color w:val="2C2C2C"/>
          <w:sz w:val="28"/>
          <w:szCs w:val="28"/>
        </w:rPr>
        <w:t xml:space="preserve">                               </w:t>
      </w:r>
    </w:p>
    <w:p w:rsidR="0086427B" w:rsidRPr="00326896" w:rsidRDefault="0086427B" w:rsidP="00326896">
      <w:pPr>
        <w:pStyle w:val="NormalWeb"/>
        <w:spacing w:before="0" w:beforeAutospacing="0" w:after="0" w:line="315" w:lineRule="atLeast"/>
        <w:jc w:val="center"/>
        <w:rPr>
          <w:rStyle w:val="Strong"/>
          <w:b w:val="0"/>
          <w:color w:val="2C2C2C"/>
          <w:sz w:val="28"/>
          <w:szCs w:val="28"/>
        </w:rPr>
      </w:pPr>
    </w:p>
    <w:p w:rsidR="0086427B" w:rsidRPr="00326896" w:rsidRDefault="0086427B" w:rsidP="003873CB">
      <w:pPr>
        <w:pStyle w:val="NormalWeb"/>
        <w:spacing w:before="0" w:beforeAutospacing="0" w:after="0" w:line="315" w:lineRule="atLeast"/>
        <w:jc w:val="both"/>
        <w:rPr>
          <w:rStyle w:val="Strong"/>
          <w:b w:val="0"/>
          <w:color w:val="2C2C2C"/>
          <w:sz w:val="28"/>
          <w:szCs w:val="28"/>
        </w:rPr>
      </w:pPr>
    </w:p>
    <w:p w:rsidR="0086427B" w:rsidRPr="005F2931" w:rsidRDefault="0086427B" w:rsidP="003873CB">
      <w:pPr>
        <w:pStyle w:val="NormalWeb"/>
        <w:spacing w:before="0" w:beforeAutospacing="0" w:after="0" w:line="315" w:lineRule="atLeast"/>
        <w:jc w:val="both"/>
        <w:rPr>
          <w:rStyle w:val="Strong"/>
          <w:b w:val="0"/>
          <w:color w:val="2C2C2C"/>
        </w:rPr>
      </w:pPr>
    </w:p>
    <w:p w:rsidR="0086427B" w:rsidRPr="005F2931" w:rsidRDefault="0086427B" w:rsidP="005F2931">
      <w:pPr>
        <w:spacing w:line="480" w:lineRule="auto"/>
        <w:jc w:val="center"/>
        <w:rPr>
          <w:rFonts w:ascii="Times New Roman" w:hAnsi="Times New Roman"/>
          <w:sz w:val="24"/>
          <w:szCs w:val="24"/>
        </w:rPr>
      </w:pPr>
      <w:r w:rsidRPr="005F2931">
        <w:rPr>
          <w:rFonts w:ascii="Times New Roman" w:hAnsi="Times New Roman"/>
          <w:sz w:val="24"/>
          <w:szCs w:val="24"/>
        </w:rPr>
        <w:t>г. Михайловск, Шпаковский район</w:t>
      </w:r>
    </w:p>
    <w:p w:rsidR="0086427B" w:rsidRPr="005F2931" w:rsidRDefault="0086427B" w:rsidP="005F2931">
      <w:pPr>
        <w:spacing w:line="480" w:lineRule="auto"/>
        <w:jc w:val="center"/>
        <w:rPr>
          <w:rFonts w:ascii="Times New Roman" w:hAnsi="Times New Roman"/>
          <w:sz w:val="24"/>
          <w:szCs w:val="24"/>
        </w:rPr>
      </w:pPr>
      <w:r w:rsidRPr="005F2931">
        <w:rPr>
          <w:rFonts w:ascii="Times New Roman" w:hAnsi="Times New Roman"/>
          <w:sz w:val="24"/>
          <w:szCs w:val="24"/>
        </w:rPr>
        <w:t xml:space="preserve"> </w:t>
      </w:r>
      <w:smartTag w:uri="urn:schemas-microsoft-com:office:smarttags" w:element="metricconverter">
        <w:smartTagPr>
          <w:attr w:name="ProductID" w:val="2018 г"/>
        </w:smartTagPr>
        <w:r w:rsidRPr="005F2931">
          <w:rPr>
            <w:rFonts w:ascii="Times New Roman" w:hAnsi="Times New Roman"/>
            <w:sz w:val="24"/>
            <w:szCs w:val="24"/>
          </w:rPr>
          <w:t>2018 г</w:t>
        </w:r>
      </w:smartTag>
      <w:r w:rsidRPr="005F2931">
        <w:rPr>
          <w:rFonts w:ascii="Times New Roman" w:hAnsi="Times New Roman"/>
          <w:sz w:val="24"/>
          <w:szCs w:val="24"/>
        </w:rPr>
        <w:t>.</w:t>
      </w:r>
    </w:p>
    <w:p w:rsidR="0086427B" w:rsidRPr="005F2931" w:rsidRDefault="0086427B" w:rsidP="006E580C">
      <w:pPr>
        <w:pStyle w:val="NormalWeb"/>
        <w:spacing w:before="0" w:beforeAutospacing="0" w:after="150" w:afterAutospacing="0"/>
        <w:ind w:firstLine="708"/>
        <w:jc w:val="center"/>
        <w:rPr>
          <w:b/>
          <w:bCs/>
          <w:color w:val="000000"/>
          <w:shd w:val="clear" w:color="auto" w:fill="FFFFFF"/>
        </w:rPr>
      </w:pPr>
    </w:p>
    <w:p w:rsidR="0086427B" w:rsidRPr="005F2931" w:rsidRDefault="0086427B" w:rsidP="005F2931">
      <w:pPr>
        <w:spacing w:line="480" w:lineRule="auto"/>
        <w:jc w:val="center"/>
        <w:rPr>
          <w:rFonts w:ascii="Times New Roman" w:hAnsi="Times New Roman"/>
          <w:b/>
          <w:sz w:val="24"/>
          <w:szCs w:val="24"/>
        </w:rPr>
      </w:pPr>
      <w:r w:rsidRPr="005F2931">
        <w:rPr>
          <w:rFonts w:ascii="Times New Roman" w:hAnsi="Times New Roman"/>
          <w:b/>
          <w:sz w:val="24"/>
          <w:szCs w:val="24"/>
        </w:rPr>
        <w:t>Оглавление:</w:t>
      </w:r>
    </w:p>
    <w:tbl>
      <w:tblPr>
        <w:tblW w:w="9708" w:type="dxa"/>
        <w:tblLook w:val="01E0"/>
      </w:tblPr>
      <w:tblGrid>
        <w:gridCol w:w="669"/>
        <w:gridCol w:w="8375"/>
        <w:gridCol w:w="664"/>
      </w:tblGrid>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p>
        </w:tc>
        <w:tc>
          <w:tcPr>
            <w:tcW w:w="8375" w:type="dxa"/>
            <w:shd w:val="clear" w:color="auto" w:fill="FFFFFF"/>
            <w:vAlign w:val="center"/>
          </w:tcPr>
          <w:p w:rsidR="0086427B" w:rsidRPr="005F2931" w:rsidRDefault="0086427B" w:rsidP="00E029D7">
            <w:pPr>
              <w:spacing w:line="480" w:lineRule="auto"/>
              <w:jc w:val="center"/>
              <w:rPr>
                <w:rFonts w:ascii="Times New Roman" w:hAnsi="Times New Roman"/>
                <w:sz w:val="24"/>
                <w:szCs w:val="24"/>
              </w:rPr>
            </w:pPr>
            <w:r w:rsidRPr="005F2931">
              <w:rPr>
                <w:rFonts w:ascii="Times New Roman" w:hAnsi="Times New Roman"/>
                <w:sz w:val="24"/>
                <w:szCs w:val="24"/>
              </w:rPr>
              <w:t>Введение.......................................................................................................................</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sidRPr="005F2931">
              <w:rPr>
                <w:rFonts w:ascii="Times New Roman" w:hAnsi="Times New Roman"/>
                <w:sz w:val="24"/>
                <w:szCs w:val="24"/>
              </w:rPr>
              <w:t>3</w:t>
            </w:r>
          </w:p>
        </w:tc>
      </w:tr>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1.</w:t>
            </w:r>
            <w:r w:rsidRPr="005F2931">
              <w:rPr>
                <w:rFonts w:ascii="Times New Roman" w:hAnsi="Times New Roman"/>
                <w:sz w:val="24"/>
                <w:szCs w:val="24"/>
              </w:rPr>
              <w:t>.</w:t>
            </w:r>
          </w:p>
        </w:tc>
        <w:tc>
          <w:tcPr>
            <w:tcW w:w="8375" w:type="dxa"/>
            <w:shd w:val="clear" w:color="auto" w:fill="FFFFFF"/>
            <w:vAlign w:val="center"/>
          </w:tcPr>
          <w:p w:rsidR="0086427B" w:rsidRPr="005F2931" w:rsidRDefault="0086427B" w:rsidP="005F2931">
            <w:pPr>
              <w:spacing w:line="480" w:lineRule="auto"/>
              <w:rPr>
                <w:rFonts w:ascii="Times New Roman" w:hAnsi="Times New Roman"/>
                <w:sz w:val="24"/>
                <w:szCs w:val="24"/>
              </w:rPr>
            </w:pPr>
            <w:r>
              <w:rPr>
                <w:rFonts w:ascii="Times New Roman" w:hAnsi="Times New Roman"/>
                <w:color w:val="000000"/>
                <w:sz w:val="24"/>
                <w:szCs w:val="24"/>
              </w:rPr>
              <w:t>Теоретическая часть.</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sidRPr="005F2931">
              <w:rPr>
                <w:rFonts w:ascii="Times New Roman" w:hAnsi="Times New Roman"/>
                <w:sz w:val="24"/>
                <w:szCs w:val="24"/>
              </w:rPr>
              <w:t>4</w:t>
            </w:r>
          </w:p>
        </w:tc>
      </w:tr>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1.1.</w:t>
            </w:r>
            <w:r w:rsidRPr="005F2931">
              <w:rPr>
                <w:rFonts w:ascii="Times New Roman" w:hAnsi="Times New Roman"/>
                <w:sz w:val="24"/>
                <w:szCs w:val="24"/>
              </w:rPr>
              <w:t>.</w:t>
            </w:r>
          </w:p>
        </w:tc>
        <w:tc>
          <w:tcPr>
            <w:tcW w:w="8375" w:type="dxa"/>
            <w:shd w:val="clear" w:color="auto" w:fill="FFFFFF"/>
            <w:vAlign w:val="center"/>
          </w:tcPr>
          <w:p w:rsidR="0086427B" w:rsidRPr="005F2931" w:rsidRDefault="0086427B" w:rsidP="005F2931">
            <w:pPr>
              <w:spacing w:line="480" w:lineRule="auto"/>
              <w:rPr>
                <w:rFonts w:ascii="Times New Roman" w:hAnsi="Times New Roman"/>
                <w:color w:val="000000"/>
                <w:sz w:val="24"/>
                <w:szCs w:val="24"/>
              </w:rPr>
            </w:pPr>
            <w:r>
              <w:rPr>
                <w:rFonts w:ascii="Times New Roman" w:hAnsi="Times New Roman"/>
                <w:sz w:val="24"/>
                <w:szCs w:val="24"/>
              </w:rPr>
              <w:t xml:space="preserve"> </w:t>
            </w:r>
            <w:r w:rsidRPr="005F2931">
              <w:rPr>
                <w:rFonts w:ascii="Times New Roman" w:hAnsi="Times New Roman"/>
                <w:color w:val="000000"/>
                <w:sz w:val="24"/>
                <w:szCs w:val="24"/>
              </w:rPr>
              <w:t>Хеномелес как культура</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 xml:space="preserve"> 4</w:t>
            </w:r>
          </w:p>
        </w:tc>
      </w:tr>
      <w:tr w:rsidR="0086427B" w:rsidRPr="005F2931" w:rsidTr="00AE40C6">
        <w:trPr>
          <w:trHeight w:val="555"/>
        </w:trPr>
        <w:tc>
          <w:tcPr>
            <w:tcW w:w="669" w:type="dxa"/>
            <w:shd w:val="clear" w:color="auto" w:fill="FFFFFF"/>
          </w:tcPr>
          <w:p w:rsidR="0086427B" w:rsidRDefault="0086427B" w:rsidP="00E029D7">
            <w:pPr>
              <w:spacing w:line="480" w:lineRule="auto"/>
              <w:rPr>
                <w:rFonts w:ascii="Times New Roman" w:hAnsi="Times New Roman"/>
                <w:sz w:val="24"/>
                <w:szCs w:val="24"/>
              </w:rPr>
            </w:pPr>
            <w:r>
              <w:rPr>
                <w:rFonts w:ascii="Times New Roman" w:hAnsi="Times New Roman"/>
                <w:sz w:val="24"/>
                <w:szCs w:val="24"/>
              </w:rPr>
              <w:t>1.2.</w:t>
            </w:r>
          </w:p>
        </w:tc>
        <w:tc>
          <w:tcPr>
            <w:tcW w:w="8375" w:type="dxa"/>
            <w:shd w:val="clear" w:color="auto" w:fill="FFFFFF"/>
            <w:vAlign w:val="center"/>
          </w:tcPr>
          <w:p w:rsidR="0086427B" w:rsidRPr="000437E1" w:rsidRDefault="0086427B" w:rsidP="005F2931">
            <w:pPr>
              <w:spacing w:line="480" w:lineRule="auto"/>
              <w:rPr>
                <w:rFonts w:ascii="Times New Roman" w:hAnsi="Times New Roman"/>
                <w:sz w:val="24"/>
                <w:szCs w:val="24"/>
              </w:rPr>
            </w:pPr>
            <w:r w:rsidRPr="000437E1">
              <w:rPr>
                <w:rFonts w:ascii="Times New Roman" w:hAnsi="Times New Roman"/>
                <w:color w:val="000000"/>
                <w:sz w:val="24"/>
                <w:szCs w:val="24"/>
              </w:rPr>
              <w:t>Полезные свойства «северного лимона».</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 xml:space="preserve"> 5</w:t>
            </w:r>
          </w:p>
        </w:tc>
      </w:tr>
      <w:tr w:rsidR="0086427B" w:rsidRPr="005F2931" w:rsidTr="00AE40C6">
        <w:trPr>
          <w:trHeight w:val="555"/>
        </w:trPr>
        <w:tc>
          <w:tcPr>
            <w:tcW w:w="669" w:type="dxa"/>
            <w:shd w:val="clear" w:color="auto" w:fill="FFFFFF"/>
          </w:tcPr>
          <w:p w:rsidR="0086427B" w:rsidRDefault="0086427B" w:rsidP="00E029D7">
            <w:pPr>
              <w:spacing w:line="480" w:lineRule="auto"/>
              <w:rPr>
                <w:rFonts w:ascii="Times New Roman" w:hAnsi="Times New Roman"/>
                <w:sz w:val="24"/>
                <w:szCs w:val="24"/>
              </w:rPr>
            </w:pPr>
            <w:r>
              <w:rPr>
                <w:rFonts w:ascii="Times New Roman" w:hAnsi="Times New Roman"/>
                <w:sz w:val="24"/>
                <w:szCs w:val="24"/>
              </w:rPr>
              <w:t>1.3.</w:t>
            </w:r>
          </w:p>
        </w:tc>
        <w:tc>
          <w:tcPr>
            <w:tcW w:w="8375" w:type="dxa"/>
            <w:shd w:val="clear" w:color="auto" w:fill="FFFFFF"/>
            <w:vAlign w:val="center"/>
          </w:tcPr>
          <w:p w:rsidR="0086427B" w:rsidRPr="000437E1" w:rsidRDefault="0086427B" w:rsidP="005F2931">
            <w:pPr>
              <w:spacing w:line="480" w:lineRule="auto"/>
              <w:rPr>
                <w:rFonts w:ascii="Times New Roman" w:hAnsi="Times New Roman"/>
                <w:color w:val="000000"/>
                <w:sz w:val="24"/>
                <w:szCs w:val="24"/>
              </w:rPr>
            </w:pPr>
            <w:r w:rsidRPr="000437E1">
              <w:rPr>
                <w:rFonts w:ascii="Times New Roman" w:hAnsi="Times New Roman"/>
                <w:sz w:val="24"/>
                <w:szCs w:val="24"/>
                <w:shd w:val="clear" w:color="auto" w:fill="FFFFFF"/>
              </w:rPr>
              <w:t>Способы хранения и использования</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7</w:t>
            </w:r>
          </w:p>
        </w:tc>
      </w:tr>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r w:rsidRPr="005F2931">
              <w:rPr>
                <w:rFonts w:ascii="Times New Roman" w:hAnsi="Times New Roman"/>
                <w:sz w:val="24"/>
                <w:szCs w:val="24"/>
              </w:rPr>
              <w:t>2.</w:t>
            </w:r>
          </w:p>
        </w:tc>
        <w:tc>
          <w:tcPr>
            <w:tcW w:w="8375" w:type="dxa"/>
            <w:shd w:val="clear" w:color="auto" w:fill="FFFFFF"/>
            <w:vAlign w:val="center"/>
          </w:tcPr>
          <w:p w:rsidR="0086427B" w:rsidRPr="005F2931" w:rsidRDefault="0086427B" w:rsidP="00AE40C6">
            <w:pPr>
              <w:spacing w:line="480" w:lineRule="auto"/>
              <w:rPr>
                <w:rFonts w:ascii="Times New Roman" w:hAnsi="Times New Roman"/>
                <w:sz w:val="24"/>
                <w:szCs w:val="24"/>
              </w:rPr>
            </w:pPr>
            <w:r>
              <w:rPr>
                <w:rFonts w:ascii="Times New Roman" w:hAnsi="Times New Roman"/>
                <w:sz w:val="24"/>
                <w:szCs w:val="24"/>
              </w:rPr>
              <w:t>Время, место и объект</w:t>
            </w:r>
            <w:r w:rsidRPr="005F2931">
              <w:rPr>
                <w:rFonts w:ascii="Times New Roman" w:hAnsi="Times New Roman"/>
                <w:sz w:val="24"/>
                <w:szCs w:val="24"/>
              </w:rPr>
              <w:t>, исследования…...........................</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 xml:space="preserve">8 </w:t>
            </w:r>
          </w:p>
        </w:tc>
      </w:tr>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r w:rsidRPr="005F2931">
              <w:rPr>
                <w:rFonts w:ascii="Times New Roman" w:hAnsi="Times New Roman"/>
                <w:sz w:val="24"/>
                <w:szCs w:val="24"/>
              </w:rPr>
              <w:t>3.</w:t>
            </w:r>
          </w:p>
        </w:tc>
        <w:tc>
          <w:tcPr>
            <w:tcW w:w="8375" w:type="dxa"/>
            <w:shd w:val="clear" w:color="auto" w:fill="FFFFFF"/>
            <w:vAlign w:val="center"/>
          </w:tcPr>
          <w:p w:rsidR="0086427B" w:rsidRPr="005F2931" w:rsidRDefault="0086427B" w:rsidP="00E029D7">
            <w:pPr>
              <w:spacing w:line="480" w:lineRule="auto"/>
              <w:jc w:val="center"/>
              <w:rPr>
                <w:rFonts w:ascii="Times New Roman" w:hAnsi="Times New Roman"/>
                <w:sz w:val="24"/>
                <w:szCs w:val="24"/>
              </w:rPr>
            </w:pPr>
            <w:r w:rsidRPr="005F2931">
              <w:rPr>
                <w:rFonts w:ascii="Times New Roman" w:hAnsi="Times New Roman"/>
                <w:sz w:val="24"/>
                <w:szCs w:val="24"/>
              </w:rPr>
              <w:t>Результаты исследования …………...............……………………………………..</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 xml:space="preserve"> 9</w:t>
            </w:r>
          </w:p>
        </w:tc>
      </w:tr>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p>
        </w:tc>
        <w:tc>
          <w:tcPr>
            <w:tcW w:w="8375" w:type="dxa"/>
            <w:shd w:val="clear" w:color="auto" w:fill="FFFFFF"/>
            <w:vAlign w:val="center"/>
          </w:tcPr>
          <w:p w:rsidR="0086427B" w:rsidRPr="005F2931" w:rsidRDefault="0086427B" w:rsidP="00E029D7">
            <w:pPr>
              <w:spacing w:line="480" w:lineRule="auto"/>
              <w:rPr>
                <w:rFonts w:ascii="Times New Roman" w:hAnsi="Times New Roman"/>
                <w:sz w:val="24"/>
                <w:szCs w:val="24"/>
              </w:rPr>
            </w:pPr>
            <w:r w:rsidRPr="005F2931">
              <w:rPr>
                <w:rFonts w:ascii="Times New Roman" w:hAnsi="Times New Roman"/>
                <w:sz w:val="24"/>
                <w:szCs w:val="24"/>
              </w:rPr>
              <w:t>Выводы..........................................................................................................................</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 xml:space="preserve"> 10</w:t>
            </w:r>
          </w:p>
        </w:tc>
      </w:tr>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p>
        </w:tc>
        <w:tc>
          <w:tcPr>
            <w:tcW w:w="8375" w:type="dxa"/>
            <w:shd w:val="clear" w:color="auto" w:fill="FFFFFF"/>
            <w:vAlign w:val="center"/>
          </w:tcPr>
          <w:p w:rsidR="0086427B" w:rsidRPr="005F2931" w:rsidRDefault="0086427B" w:rsidP="00AE40C6">
            <w:pPr>
              <w:spacing w:line="480" w:lineRule="auto"/>
              <w:rPr>
                <w:rFonts w:ascii="Times New Roman" w:hAnsi="Times New Roman"/>
                <w:sz w:val="24"/>
                <w:szCs w:val="24"/>
              </w:rPr>
            </w:pPr>
            <w:r>
              <w:rPr>
                <w:rFonts w:ascii="Times New Roman" w:hAnsi="Times New Roman"/>
                <w:sz w:val="24"/>
                <w:szCs w:val="24"/>
              </w:rPr>
              <w:t>Литература</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 xml:space="preserve"> 12</w:t>
            </w:r>
          </w:p>
        </w:tc>
      </w:tr>
      <w:tr w:rsidR="0086427B" w:rsidRPr="005F2931" w:rsidTr="00AE40C6">
        <w:trPr>
          <w:trHeight w:val="555"/>
        </w:trPr>
        <w:tc>
          <w:tcPr>
            <w:tcW w:w="669" w:type="dxa"/>
            <w:shd w:val="clear" w:color="auto" w:fill="FFFFFF"/>
          </w:tcPr>
          <w:p w:rsidR="0086427B" w:rsidRPr="005F2931" w:rsidRDefault="0086427B" w:rsidP="00E029D7">
            <w:pPr>
              <w:spacing w:line="480" w:lineRule="auto"/>
              <w:rPr>
                <w:rFonts w:ascii="Times New Roman" w:hAnsi="Times New Roman"/>
                <w:sz w:val="24"/>
                <w:szCs w:val="24"/>
              </w:rPr>
            </w:pPr>
          </w:p>
        </w:tc>
        <w:tc>
          <w:tcPr>
            <w:tcW w:w="8375" w:type="dxa"/>
            <w:shd w:val="clear" w:color="auto" w:fill="FFFFFF"/>
            <w:vAlign w:val="center"/>
          </w:tcPr>
          <w:p w:rsidR="0086427B" w:rsidRPr="005F2931" w:rsidRDefault="0086427B" w:rsidP="00E029D7">
            <w:pPr>
              <w:spacing w:line="480" w:lineRule="auto"/>
              <w:jc w:val="center"/>
              <w:rPr>
                <w:rFonts w:ascii="Times New Roman" w:hAnsi="Times New Roman"/>
                <w:sz w:val="24"/>
                <w:szCs w:val="24"/>
              </w:rPr>
            </w:pPr>
            <w:r w:rsidRPr="005F2931">
              <w:rPr>
                <w:rFonts w:ascii="Times New Roman" w:hAnsi="Times New Roman"/>
                <w:sz w:val="24"/>
                <w:szCs w:val="24"/>
              </w:rPr>
              <w:t>Приложения..................................................................................................................</w:t>
            </w:r>
          </w:p>
        </w:tc>
        <w:tc>
          <w:tcPr>
            <w:tcW w:w="664" w:type="dxa"/>
            <w:shd w:val="clear" w:color="auto" w:fill="FFFFFF"/>
            <w:vAlign w:val="center"/>
          </w:tcPr>
          <w:p w:rsidR="0086427B" w:rsidRPr="005F2931" w:rsidRDefault="0086427B" w:rsidP="00E029D7">
            <w:pPr>
              <w:spacing w:line="480" w:lineRule="auto"/>
              <w:rPr>
                <w:rFonts w:ascii="Times New Roman" w:hAnsi="Times New Roman"/>
                <w:sz w:val="24"/>
                <w:szCs w:val="24"/>
              </w:rPr>
            </w:pPr>
            <w:r>
              <w:rPr>
                <w:rFonts w:ascii="Times New Roman" w:hAnsi="Times New Roman"/>
                <w:sz w:val="24"/>
                <w:szCs w:val="24"/>
              </w:rPr>
              <w:t xml:space="preserve"> 13</w:t>
            </w:r>
          </w:p>
        </w:tc>
      </w:tr>
    </w:tbl>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b/>
          <w:bCs/>
          <w:color w:val="000000"/>
          <w:sz w:val="30"/>
          <w:szCs w:val="30"/>
          <w:shd w:val="clear" w:color="auto" w:fill="FFFFFF"/>
        </w:rPr>
      </w:pPr>
    </w:p>
    <w:p w:rsidR="0086427B" w:rsidRDefault="0086427B" w:rsidP="000437E1">
      <w:pPr>
        <w:pStyle w:val="NormalWeb"/>
        <w:spacing w:before="0" w:beforeAutospacing="0" w:after="150" w:afterAutospacing="0"/>
        <w:rPr>
          <w:b/>
          <w:bCs/>
          <w:color w:val="000000"/>
          <w:sz w:val="30"/>
          <w:szCs w:val="30"/>
          <w:shd w:val="clear" w:color="auto" w:fill="FFFFFF"/>
        </w:rPr>
      </w:pPr>
    </w:p>
    <w:p w:rsidR="0086427B" w:rsidRDefault="0086427B" w:rsidP="006E580C">
      <w:pPr>
        <w:pStyle w:val="NormalWeb"/>
        <w:spacing w:before="0" w:beforeAutospacing="0" w:after="150" w:afterAutospacing="0"/>
        <w:ind w:firstLine="708"/>
        <w:jc w:val="center"/>
        <w:rPr>
          <w:rFonts w:ascii="playfair_displayregular" w:hAnsi="playfair_displayregular"/>
          <w:b/>
          <w:bCs/>
          <w:color w:val="000000"/>
          <w:sz w:val="30"/>
          <w:szCs w:val="30"/>
          <w:shd w:val="clear" w:color="auto" w:fill="FFFFFF"/>
        </w:rPr>
      </w:pPr>
      <w:r>
        <w:rPr>
          <w:rFonts w:ascii="playfair_displayregular" w:hAnsi="playfair_displayregular"/>
          <w:b/>
          <w:bCs/>
          <w:color w:val="000000"/>
          <w:sz w:val="30"/>
          <w:szCs w:val="30"/>
          <w:shd w:val="clear" w:color="auto" w:fill="FFFFFF"/>
        </w:rPr>
        <w:t>Введение.</w:t>
      </w:r>
    </w:p>
    <w:p w:rsidR="0086427B" w:rsidRPr="005F2931" w:rsidRDefault="0086427B" w:rsidP="005F2931">
      <w:pPr>
        <w:pStyle w:val="NormalWeb"/>
        <w:shd w:val="clear" w:color="auto" w:fill="FFFFFF"/>
        <w:spacing w:before="0" w:beforeAutospacing="0" w:after="0" w:afterAutospacing="0" w:line="480" w:lineRule="auto"/>
        <w:ind w:firstLine="709"/>
        <w:jc w:val="both"/>
        <w:textAlignment w:val="baseline"/>
      </w:pPr>
      <w:r w:rsidRPr="005F2931">
        <w:t>Хеномелес. Если кто впервые слышит это название, то вот так сразу даже невозможно догадаться, о чем идет речь. А под таким экзотическим именем прячется не менее экзотическое, но очень красивое растение – японская, или цветущая,</w:t>
      </w:r>
      <w:r w:rsidRPr="005F2931">
        <w:rPr>
          <w:rStyle w:val="apple-converted-space"/>
        </w:rPr>
        <w:t xml:space="preserve"> </w:t>
      </w:r>
      <w:r w:rsidRPr="005F2931">
        <w:rPr>
          <w:bdr w:val="none" w:sz="0" w:space="0" w:color="auto" w:frame="1"/>
        </w:rPr>
        <w:t>айва</w:t>
      </w:r>
      <w:r w:rsidRPr="005F2931">
        <w:t>. Правда, с ботанической точки зрения, «японская» – это всего лишь одна из разновидностей этого растения. Существуют и другие. Но все они – невероятно красивые, а их плоды чрезвычайно вкусные и полезные.</w:t>
      </w:r>
    </w:p>
    <w:p w:rsidR="0086427B" w:rsidRPr="005F2931" w:rsidRDefault="0086427B" w:rsidP="005F2931">
      <w:pPr>
        <w:pStyle w:val="NormalWeb"/>
        <w:shd w:val="clear" w:color="auto" w:fill="FFFFFF"/>
        <w:spacing w:before="0" w:beforeAutospacing="0" w:after="0" w:afterAutospacing="0" w:line="480" w:lineRule="auto"/>
        <w:ind w:firstLine="709"/>
        <w:jc w:val="both"/>
        <w:textAlignment w:val="baseline"/>
        <w:rPr>
          <w:color w:val="000000"/>
        </w:rPr>
      </w:pPr>
      <w:r w:rsidRPr="005F2931">
        <w:rPr>
          <w:color w:val="000000"/>
        </w:rPr>
        <w:t>Айва считается одним из древнейших плодов на Земле. Ученые до сих пор оспаривают тот факт, что Адам вкусил именно яблоко. Есть мнения, что символом грехопадения считается айва. Этот чудесный плод упоминается во многих легендах и мифах древности. В неизменном виде эта культура дошла до наших времен.</w:t>
      </w:r>
    </w:p>
    <w:p w:rsidR="0086427B" w:rsidRPr="005F2931" w:rsidRDefault="0086427B" w:rsidP="005F2931">
      <w:pPr>
        <w:pStyle w:val="NormalWeb"/>
        <w:shd w:val="clear" w:color="auto" w:fill="FFFFFF"/>
        <w:spacing w:before="0" w:beforeAutospacing="0" w:after="0" w:afterAutospacing="0" w:line="480" w:lineRule="auto"/>
        <w:ind w:firstLine="709"/>
        <w:jc w:val="both"/>
        <w:textAlignment w:val="baseline"/>
        <w:rPr>
          <w:color w:val="000000"/>
        </w:rPr>
      </w:pPr>
      <w:r w:rsidRPr="005F2931">
        <w:t>Родиной этого удивительного фрукта является Япония. Плодовый и декоративно-цветущий кустарник широко выращивается в Японии и Китае. В Европу и страны Азии айва японская попала лишь в 18 веке и за свою оригинальность и полезность, стала быстро распространяться в частных садах и на дачных участках.Ранней весной в палисадниках и живых изгородях красно-оранжевым пламенем горят ветки удивительного растения. Это цветет айва японская, или хеномелес. Цветы ее, оранжево-желтые, алые, темно-красные, ярко оранжевые, белые или светло-розовые, согревают взгляд, поднимают настроение. В культуру хеномелес был введен народами Восточной Азии в очень глубокой древности. Плоды использовали для ароматизации жилищ и для декоративной цели. В середине XIX века красота хеномелеса покоряет весь мир. Даже исследователи, при описании растения забывали сухой и строгий язык и переходили к более возвышенному стилю. Также плоды хеномелеса использовались в пищу жителями Восточной Азии, а после и в Европе, Северной Америке. На сегодняшний день Северная и Восточная Европа усилили свой интерес к хеномелесу. Они рассматривают его как плодовую, экологически чистую культуру.</w:t>
      </w:r>
    </w:p>
    <w:p w:rsidR="0086427B" w:rsidRPr="005F2931" w:rsidRDefault="0086427B" w:rsidP="005F2931">
      <w:pPr>
        <w:spacing w:after="0" w:line="480" w:lineRule="auto"/>
        <w:ind w:firstLine="709"/>
        <w:jc w:val="both"/>
        <w:rPr>
          <w:rFonts w:ascii="Times New Roman" w:hAnsi="Times New Roman"/>
          <w:b/>
          <w:sz w:val="24"/>
          <w:szCs w:val="24"/>
        </w:rPr>
      </w:pPr>
    </w:p>
    <w:p w:rsidR="0086427B" w:rsidRPr="005F2931" w:rsidRDefault="0086427B" w:rsidP="005F2931">
      <w:pPr>
        <w:spacing w:after="0" w:line="480" w:lineRule="auto"/>
        <w:ind w:firstLine="709"/>
        <w:jc w:val="both"/>
        <w:rPr>
          <w:rFonts w:ascii="Times New Roman" w:hAnsi="Times New Roman"/>
          <w:sz w:val="24"/>
          <w:szCs w:val="24"/>
          <w:lang w:eastAsia="en-US"/>
        </w:rPr>
      </w:pPr>
      <w:r w:rsidRPr="005F2931">
        <w:rPr>
          <w:rFonts w:ascii="Times New Roman" w:hAnsi="Times New Roman"/>
          <w:b/>
          <w:sz w:val="24"/>
          <w:szCs w:val="24"/>
          <w:lang w:eastAsia="en-US"/>
        </w:rPr>
        <w:t>Цель исследования:</w:t>
      </w:r>
      <w:r w:rsidRPr="005F2931">
        <w:rPr>
          <w:rFonts w:ascii="Times New Roman" w:hAnsi="Times New Roman"/>
          <w:sz w:val="24"/>
          <w:szCs w:val="24"/>
          <w:lang w:eastAsia="en-US"/>
        </w:rPr>
        <w:t xml:space="preserve"> изучить Хеномелес или айву японскую (Chaenomelesjaponica) как плодовую культуру.</w:t>
      </w:r>
    </w:p>
    <w:p w:rsidR="0086427B" w:rsidRPr="005F2931" w:rsidRDefault="0086427B" w:rsidP="005F2931">
      <w:pPr>
        <w:spacing w:after="0" w:line="480" w:lineRule="auto"/>
        <w:ind w:firstLine="709"/>
        <w:jc w:val="both"/>
        <w:rPr>
          <w:rFonts w:ascii="Times New Roman" w:hAnsi="Times New Roman"/>
          <w:b/>
          <w:sz w:val="24"/>
          <w:szCs w:val="24"/>
          <w:lang w:eastAsia="en-US"/>
        </w:rPr>
      </w:pPr>
      <w:r w:rsidRPr="005F2931">
        <w:rPr>
          <w:rFonts w:ascii="Times New Roman" w:hAnsi="Times New Roman"/>
          <w:b/>
          <w:sz w:val="24"/>
          <w:szCs w:val="24"/>
          <w:lang w:eastAsia="en-US"/>
        </w:rPr>
        <w:t xml:space="preserve">Задачи исследования: </w:t>
      </w:r>
    </w:p>
    <w:p w:rsidR="0086427B" w:rsidRPr="005F2931" w:rsidRDefault="0086427B" w:rsidP="005F2931">
      <w:pPr>
        <w:numPr>
          <w:ilvl w:val="0"/>
          <w:numId w:val="11"/>
        </w:numPr>
        <w:spacing w:after="0" w:line="480" w:lineRule="auto"/>
        <w:jc w:val="both"/>
        <w:rPr>
          <w:rFonts w:ascii="Times New Roman" w:hAnsi="Times New Roman"/>
          <w:sz w:val="24"/>
          <w:szCs w:val="24"/>
          <w:lang w:eastAsia="en-US"/>
        </w:rPr>
      </w:pPr>
      <w:r w:rsidRPr="005F2931">
        <w:rPr>
          <w:rFonts w:ascii="Times New Roman" w:hAnsi="Times New Roman"/>
          <w:sz w:val="24"/>
          <w:szCs w:val="24"/>
          <w:lang w:eastAsia="en-US"/>
        </w:rPr>
        <w:t>познакомиться с данной культурой, изучить ее полезные свойства и возможности применения;</w:t>
      </w:r>
    </w:p>
    <w:p w:rsidR="0086427B" w:rsidRPr="005F2931" w:rsidRDefault="0086427B" w:rsidP="005F2931">
      <w:pPr>
        <w:numPr>
          <w:ilvl w:val="0"/>
          <w:numId w:val="11"/>
        </w:numPr>
        <w:spacing w:after="0" w:line="480" w:lineRule="auto"/>
        <w:jc w:val="both"/>
        <w:rPr>
          <w:rFonts w:ascii="Times New Roman" w:hAnsi="Times New Roman"/>
          <w:sz w:val="24"/>
          <w:szCs w:val="24"/>
          <w:lang w:eastAsia="en-US"/>
        </w:rPr>
      </w:pPr>
      <w:r w:rsidRPr="005F2931">
        <w:rPr>
          <w:rFonts w:ascii="Times New Roman" w:hAnsi="Times New Roman"/>
          <w:sz w:val="24"/>
          <w:szCs w:val="24"/>
          <w:lang w:eastAsia="en-US"/>
        </w:rPr>
        <w:t>собрать урожай и переработать;</w:t>
      </w:r>
    </w:p>
    <w:p w:rsidR="0086427B" w:rsidRPr="005F2931" w:rsidRDefault="0086427B" w:rsidP="005F2931">
      <w:pPr>
        <w:numPr>
          <w:ilvl w:val="0"/>
          <w:numId w:val="11"/>
        </w:numPr>
        <w:spacing w:after="0" w:line="480" w:lineRule="auto"/>
        <w:jc w:val="both"/>
        <w:rPr>
          <w:rFonts w:ascii="Times New Roman" w:hAnsi="Times New Roman"/>
          <w:sz w:val="24"/>
          <w:szCs w:val="24"/>
          <w:lang w:eastAsia="en-US"/>
        </w:rPr>
      </w:pPr>
      <w:r w:rsidRPr="005F2931">
        <w:rPr>
          <w:rFonts w:ascii="Times New Roman" w:hAnsi="Times New Roman"/>
          <w:sz w:val="24"/>
          <w:szCs w:val="24"/>
          <w:lang w:eastAsia="en-US"/>
        </w:rPr>
        <w:t>подобрать рецепты, позволяющие сохранить полезные свойства растения и приготовить блюда, оценив вкусовые качества.</w:t>
      </w:r>
    </w:p>
    <w:p w:rsidR="0086427B" w:rsidRDefault="0086427B" w:rsidP="002C0211">
      <w:pPr>
        <w:pStyle w:val="NormalWeb"/>
        <w:spacing w:before="0" w:beforeAutospacing="0" w:after="0" w:afterAutospacing="0"/>
        <w:ind w:firstLine="709"/>
        <w:jc w:val="center"/>
        <w:rPr>
          <w:b/>
          <w:color w:val="000000"/>
          <w:sz w:val="28"/>
          <w:szCs w:val="28"/>
        </w:rPr>
      </w:pPr>
    </w:p>
    <w:p w:rsidR="0086427B" w:rsidRDefault="0086427B" w:rsidP="002C0211">
      <w:pPr>
        <w:pStyle w:val="NormalWeb"/>
        <w:spacing w:before="0" w:beforeAutospacing="0" w:after="0" w:afterAutospacing="0"/>
        <w:ind w:firstLine="709"/>
        <w:jc w:val="center"/>
        <w:rPr>
          <w:b/>
          <w:color w:val="000000"/>
          <w:sz w:val="28"/>
          <w:szCs w:val="28"/>
        </w:rPr>
      </w:pPr>
      <w:r w:rsidRPr="00D44A7E">
        <w:rPr>
          <w:b/>
          <w:color w:val="000000"/>
          <w:sz w:val="28"/>
          <w:szCs w:val="28"/>
        </w:rPr>
        <w:t>1</w:t>
      </w:r>
      <w:r>
        <w:rPr>
          <w:b/>
          <w:color w:val="000000"/>
          <w:sz w:val="28"/>
          <w:szCs w:val="28"/>
        </w:rPr>
        <w:t xml:space="preserve">.Теоретическая часть. </w:t>
      </w:r>
    </w:p>
    <w:p w:rsidR="0086427B" w:rsidRDefault="0086427B" w:rsidP="002C0211">
      <w:pPr>
        <w:pStyle w:val="NormalWeb"/>
        <w:spacing w:before="0" w:beforeAutospacing="0" w:after="0" w:afterAutospacing="0"/>
        <w:ind w:firstLine="709"/>
        <w:jc w:val="center"/>
        <w:rPr>
          <w:b/>
          <w:color w:val="000000"/>
          <w:sz w:val="28"/>
          <w:szCs w:val="28"/>
        </w:rPr>
      </w:pPr>
      <w:r>
        <w:rPr>
          <w:b/>
          <w:color w:val="000000"/>
          <w:sz w:val="28"/>
          <w:szCs w:val="28"/>
        </w:rPr>
        <w:t>1.1.  Хеномелес</w:t>
      </w:r>
      <w:r w:rsidRPr="00D44A7E">
        <w:rPr>
          <w:b/>
          <w:color w:val="000000"/>
          <w:sz w:val="28"/>
          <w:szCs w:val="28"/>
        </w:rPr>
        <w:t xml:space="preserve"> как культура.</w:t>
      </w:r>
    </w:p>
    <w:p w:rsidR="0086427B" w:rsidRPr="00D44A7E" w:rsidRDefault="0086427B" w:rsidP="002C0211">
      <w:pPr>
        <w:pStyle w:val="NormalWeb"/>
        <w:spacing w:before="0" w:beforeAutospacing="0" w:after="0" w:afterAutospacing="0"/>
        <w:ind w:firstLine="709"/>
        <w:jc w:val="center"/>
        <w:rPr>
          <w:b/>
          <w:color w:val="000000"/>
          <w:sz w:val="28"/>
          <w:szCs w:val="28"/>
        </w:rPr>
      </w:pPr>
    </w:p>
    <w:p w:rsidR="0086427B" w:rsidRPr="000437E1" w:rsidRDefault="0086427B" w:rsidP="000437E1">
      <w:pPr>
        <w:pStyle w:val="NormalWeb"/>
        <w:shd w:val="clear" w:color="auto" w:fill="FFFFFF"/>
        <w:spacing w:before="0" w:beforeAutospacing="0" w:after="0" w:afterAutospacing="0" w:line="480" w:lineRule="auto"/>
        <w:ind w:firstLine="709"/>
        <w:jc w:val="both"/>
        <w:rPr>
          <w:color w:val="222222"/>
        </w:rPr>
      </w:pPr>
      <w:r w:rsidRPr="000437E1">
        <w:rPr>
          <w:b/>
          <w:bCs/>
          <w:color w:val="222222"/>
          <w:shd w:val="clear" w:color="auto" w:fill="FFFFFF"/>
        </w:rPr>
        <w:t>Хеноме́</w:t>
      </w:r>
      <w:r w:rsidRPr="000437E1">
        <w:rPr>
          <w:b/>
          <w:bCs/>
          <w:shd w:val="clear" w:color="auto" w:fill="FFFFFF"/>
        </w:rPr>
        <w:t>лес</w:t>
      </w:r>
      <w:r w:rsidRPr="000437E1">
        <w:rPr>
          <w:rStyle w:val="apple-converted-space"/>
          <w:shd w:val="clear" w:color="auto" w:fill="FFFFFF"/>
        </w:rPr>
        <w:t xml:space="preserve"> </w:t>
      </w:r>
      <w:r w:rsidRPr="000437E1">
        <w:rPr>
          <w:shd w:val="clear" w:color="auto" w:fill="FFFFFF"/>
        </w:rPr>
        <w:t>(</w:t>
      </w:r>
      <w:hyperlink r:id="rId7" w:tooltip="Латинский язык" w:history="1">
        <w:r w:rsidRPr="000437E1">
          <w:rPr>
            <w:rStyle w:val="Hyperlink"/>
            <w:color w:val="auto"/>
            <w:shd w:val="clear" w:color="auto" w:fill="FFFFFF"/>
          </w:rPr>
          <w:t>лат.</w:t>
        </w:r>
      </w:hyperlink>
      <w:r w:rsidRPr="000437E1">
        <w:rPr>
          <w:color w:val="222222"/>
          <w:shd w:val="clear" w:color="auto" w:fill="FFFFFF"/>
        </w:rPr>
        <w:t xml:space="preserve"> </w:t>
      </w:r>
      <w:r w:rsidRPr="000437E1">
        <w:rPr>
          <w:i/>
          <w:iCs/>
          <w:color w:val="222222"/>
          <w:shd w:val="clear" w:color="auto" w:fill="FFFFFF"/>
          <w:lang w:val="la-Latn"/>
        </w:rPr>
        <w:t>Chaenoméles</w:t>
      </w:r>
      <w:r w:rsidRPr="000437E1">
        <w:rPr>
          <w:color w:val="222222"/>
          <w:shd w:val="clear" w:color="auto" w:fill="FFFFFF"/>
        </w:rPr>
        <w:t xml:space="preserve">) </w:t>
      </w:r>
      <w:r w:rsidRPr="000437E1">
        <w:rPr>
          <w:color w:val="333333"/>
        </w:rPr>
        <w:t>– это многолетнее цветущее дерево из семейства Розовых</w:t>
      </w:r>
      <w:r w:rsidRPr="000437E1">
        <w:rPr>
          <w:color w:val="222222"/>
          <w:shd w:val="clear" w:color="auto" w:fill="FFFFFF"/>
        </w:rPr>
        <w:t>(</w:t>
      </w:r>
      <w:r w:rsidRPr="000437E1">
        <w:rPr>
          <w:i/>
          <w:iCs/>
          <w:color w:val="222222"/>
          <w:shd w:val="clear" w:color="auto" w:fill="FFFFFF"/>
          <w:lang w:val="la-Latn"/>
        </w:rPr>
        <w:t>Rosaceae</w:t>
      </w:r>
      <w:r w:rsidRPr="000437E1">
        <w:rPr>
          <w:color w:val="222222"/>
          <w:shd w:val="clear" w:color="auto" w:fill="FFFFFF"/>
        </w:rPr>
        <w:t>). Представители рода в диком виде произрастают в</w:t>
      </w:r>
      <w:r w:rsidRPr="000437E1">
        <w:rPr>
          <w:rStyle w:val="apple-converted-space"/>
          <w:color w:val="222222"/>
          <w:shd w:val="clear" w:color="auto" w:fill="FFFFFF"/>
        </w:rPr>
        <w:t xml:space="preserve"> </w:t>
      </w:r>
      <w:hyperlink r:id="rId8" w:tooltip="Китай" w:history="1">
        <w:r w:rsidRPr="000437E1">
          <w:rPr>
            <w:rStyle w:val="Hyperlink"/>
            <w:color w:val="auto"/>
            <w:u w:val="none"/>
            <w:shd w:val="clear" w:color="auto" w:fill="FFFFFF"/>
          </w:rPr>
          <w:t>Китае</w:t>
        </w:r>
      </w:hyperlink>
      <w:r w:rsidRPr="000437E1">
        <w:rPr>
          <w:rStyle w:val="apple-converted-space"/>
          <w:shd w:val="clear" w:color="auto" w:fill="FFFFFF"/>
        </w:rPr>
        <w:t xml:space="preserve"> </w:t>
      </w:r>
      <w:r w:rsidRPr="000437E1">
        <w:rPr>
          <w:shd w:val="clear" w:color="auto" w:fill="FFFFFF"/>
        </w:rPr>
        <w:t>и</w:t>
      </w:r>
      <w:r w:rsidRPr="000437E1">
        <w:rPr>
          <w:rStyle w:val="apple-converted-space"/>
          <w:shd w:val="clear" w:color="auto" w:fill="FFFFFF"/>
        </w:rPr>
        <w:t xml:space="preserve"> </w:t>
      </w:r>
      <w:hyperlink r:id="rId9" w:tooltip="Япония" w:history="1">
        <w:r w:rsidRPr="000437E1">
          <w:rPr>
            <w:rStyle w:val="Hyperlink"/>
            <w:color w:val="auto"/>
            <w:u w:val="none"/>
            <w:shd w:val="clear" w:color="auto" w:fill="FFFFFF"/>
          </w:rPr>
          <w:t>Японии</w:t>
        </w:r>
      </w:hyperlink>
      <w:r w:rsidRPr="000437E1">
        <w:rPr>
          <w:color w:val="222222"/>
          <w:shd w:val="clear" w:color="auto" w:fill="FFFFFF"/>
        </w:rPr>
        <w:t xml:space="preserve">. Сравнительно невысокий, иногда стелющийся кустарник - плодовое чудо, фрукты которого - это большая природная аптека веществ, признанных «живыми» лекарствами. </w:t>
      </w:r>
      <w:r w:rsidRPr="000437E1">
        <w:rPr>
          <w:color w:val="222222"/>
        </w:rPr>
        <w:t>Во всех регионах России и СНГ среди садоводов-любителей наибольшее признание и распространение получил</w:t>
      </w:r>
      <w:r w:rsidRPr="000437E1">
        <w:rPr>
          <w:rStyle w:val="apple-converted-space"/>
          <w:color w:val="222222"/>
        </w:rPr>
        <w:t xml:space="preserve"> </w:t>
      </w:r>
      <w:r w:rsidRPr="000437E1">
        <w:rPr>
          <w:rStyle w:val="Strong"/>
          <w:color w:val="222222"/>
        </w:rPr>
        <w:t>Хеномелес японский</w:t>
      </w:r>
      <w:r w:rsidRPr="000437E1">
        <w:rPr>
          <w:color w:val="222222"/>
        </w:rPr>
        <w:t xml:space="preserve">, или </w:t>
      </w:r>
      <w:r w:rsidRPr="000437E1">
        <w:rPr>
          <w:rStyle w:val="Strong"/>
          <w:color w:val="222222"/>
        </w:rPr>
        <w:t>айва японская</w:t>
      </w:r>
      <w:r w:rsidRPr="000437E1">
        <w:rPr>
          <w:rStyle w:val="apple-converted-space"/>
          <w:color w:val="222222"/>
        </w:rPr>
        <w:t xml:space="preserve"> </w:t>
      </w:r>
      <w:r w:rsidRPr="000437E1">
        <w:rPr>
          <w:color w:val="222222"/>
        </w:rPr>
        <w:t>(</w:t>
      </w:r>
      <w:r w:rsidRPr="000437E1">
        <w:rPr>
          <w:rStyle w:val="Emphasis"/>
          <w:color w:val="222222"/>
        </w:rPr>
        <w:t>Chaenomelesjaponica</w:t>
      </w:r>
      <w:r w:rsidRPr="000437E1">
        <w:rPr>
          <w:color w:val="222222"/>
        </w:rPr>
        <w:t>).</w:t>
      </w:r>
    </w:p>
    <w:p w:rsidR="0086427B" w:rsidRPr="000437E1" w:rsidRDefault="0086427B" w:rsidP="000437E1">
      <w:pPr>
        <w:pStyle w:val="NormalWeb"/>
        <w:shd w:val="clear" w:color="auto" w:fill="FFFFFF"/>
        <w:spacing w:before="0" w:beforeAutospacing="0" w:after="0" w:afterAutospacing="0" w:line="480" w:lineRule="auto"/>
        <w:ind w:firstLine="709"/>
        <w:jc w:val="both"/>
        <w:rPr>
          <w:color w:val="222222"/>
        </w:rPr>
      </w:pPr>
      <w:r w:rsidRPr="000437E1">
        <w:rPr>
          <w:color w:val="222222"/>
        </w:rPr>
        <w:t>Плоды ароматные.</w:t>
      </w:r>
      <w:r>
        <w:rPr>
          <w:color w:val="222222"/>
        </w:rPr>
        <w:t xml:space="preserve"> </w:t>
      </w:r>
      <w:r w:rsidRPr="000437E1">
        <w:rPr>
          <w:color w:val="222222"/>
        </w:rPr>
        <w:t>Как плодовая культура айва японская относится к скороплодным. Начинает плодоносить на 3-4 год и с одного куста при хорошем уходе можно получить до 4-</w:t>
      </w:r>
      <w:smartTag w:uri="urn:schemas-microsoft-com:office:smarttags" w:element="metricconverter">
        <w:smartTagPr>
          <w:attr w:name="ProductID" w:val="6 кг"/>
        </w:smartTagPr>
        <w:r w:rsidRPr="000437E1">
          <w:rPr>
            <w:color w:val="222222"/>
          </w:rPr>
          <w:t>6 кг</w:t>
        </w:r>
      </w:smartTag>
      <w:r w:rsidRPr="000437E1">
        <w:rPr>
          <w:color w:val="222222"/>
        </w:rPr>
        <w:t xml:space="preserve"> плодов. Размножают семенами, зелёными и корневыми черенками, корневыми отпрысками, делением куста и отводками.</w:t>
      </w:r>
    </w:p>
    <w:p w:rsidR="0086427B" w:rsidRPr="000437E1" w:rsidRDefault="0086427B" w:rsidP="000437E1">
      <w:pPr>
        <w:pStyle w:val="NormalWeb"/>
        <w:shd w:val="clear" w:color="auto" w:fill="FFFFFF"/>
        <w:spacing w:before="0" w:beforeAutospacing="0" w:after="0" w:afterAutospacing="0" w:line="480" w:lineRule="auto"/>
        <w:ind w:firstLine="709"/>
        <w:jc w:val="both"/>
      </w:pPr>
      <w:r w:rsidRPr="000437E1">
        <w:t>Хеномелесы очень декоративны, нередко используются для создания</w:t>
      </w:r>
      <w:r w:rsidRPr="000437E1">
        <w:rPr>
          <w:rStyle w:val="apple-converted-space"/>
        </w:rPr>
        <w:t xml:space="preserve"> </w:t>
      </w:r>
      <w:hyperlink r:id="rId10" w:tooltip="Живая изгородь" w:history="1">
        <w:r w:rsidRPr="000437E1">
          <w:rPr>
            <w:rStyle w:val="Hyperlink"/>
            <w:color w:val="auto"/>
          </w:rPr>
          <w:t>живых изгородей</w:t>
        </w:r>
      </w:hyperlink>
      <w:r w:rsidRPr="000437E1">
        <w:t>, групп и</w:t>
      </w:r>
      <w:r w:rsidRPr="000437E1">
        <w:rPr>
          <w:rStyle w:val="apple-converted-space"/>
        </w:rPr>
        <w:t xml:space="preserve"> </w:t>
      </w:r>
      <w:hyperlink r:id="rId11" w:tooltip="Шпалера (садоводство)" w:history="1">
        <w:r w:rsidRPr="000437E1">
          <w:rPr>
            <w:rStyle w:val="Hyperlink"/>
            <w:color w:val="auto"/>
          </w:rPr>
          <w:t>шпалер</w:t>
        </w:r>
      </w:hyperlink>
      <w:r w:rsidRPr="000437E1">
        <w:t xml:space="preserve">. </w:t>
      </w:r>
      <w:r w:rsidRPr="000437E1">
        <w:rPr>
          <w:shd w:val="clear" w:color="auto" w:fill="FEFEFF"/>
        </w:rPr>
        <w:t xml:space="preserve">Каждую весну айва японская цветет изумительно красивыми, крупными, как у яблони, ярко-красными цветами. И поэтому прекрасно смотрится как бордюрное растение вдоль дорожек. Декоративны у нее и листья, а затем и плоды, которые у некоторых форм могут достигать размера куриного яйца. Они очень душистые, при созревании – желтого и желто-зеленого цвета. Но они кислые, как лимон, за что и получили название «северных лимончиков». В свежем виде их есть совершенно невозможно – слишком твердые и слишком кислые. Однако из них получаются изумительные заготовки. </w:t>
      </w:r>
    </w:p>
    <w:p w:rsidR="0086427B" w:rsidRPr="000437E1" w:rsidRDefault="0086427B" w:rsidP="000437E1">
      <w:pPr>
        <w:pStyle w:val="NormalWeb"/>
        <w:shd w:val="clear" w:color="auto" w:fill="FFFFFF"/>
        <w:spacing w:before="0" w:beforeAutospacing="0" w:after="0" w:afterAutospacing="0" w:line="480" w:lineRule="auto"/>
        <w:ind w:firstLine="709"/>
        <w:jc w:val="both"/>
        <w:rPr>
          <w:shd w:val="clear" w:color="auto" w:fill="FEFEFF"/>
        </w:rPr>
      </w:pPr>
      <w:r w:rsidRPr="000437E1">
        <w:t>Мякоть плодов айвы японской обычно желтая или оранжевая, а кожица ярко - или бледно-желтого, иногда белого-розового цветов. Плоды хеномелеса отличаются изысканным тонким ароматом лимона и других цитрусовых. Созревают в сентябре - октябре. До глубокой осени они сохраняются на ветках. Кстати, японскую айву выращивают еще в качестве декоративного растения, а не ради плодов, как только куст отцветет, его немного обрезают. Это стимулирует рост новых веток и более интенсивное цветение на следующий год. Айве японской не страшны морозы до -25°С.Хеномелес японский практически не нуждается в поливах, засухоустойчив и терпим к воздушным загрязнениям.</w:t>
      </w:r>
    </w:p>
    <w:p w:rsidR="0086427B" w:rsidRPr="000437E1" w:rsidRDefault="0086427B" w:rsidP="000437E1">
      <w:pPr>
        <w:pStyle w:val="NormalWeb"/>
        <w:spacing w:before="0" w:beforeAutospacing="0" w:after="0" w:afterAutospacing="0" w:line="480" w:lineRule="auto"/>
        <w:ind w:firstLine="709"/>
        <w:jc w:val="center"/>
        <w:rPr>
          <w:b/>
          <w:color w:val="000000"/>
        </w:rPr>
      </w:pPr>
      <w:r w:rsidRPr="000437E1">
        <w:rPr>
          <w:b/>
          <w:color w:val="000000"/>
        </w:rPr>
        <w:t>1.2. Полезные свойства «северного лимона».</w:t>
      </w:r>
    </w:p>
    <w:p w:rsidR="0086427B" w:rsidRPr="000437E1" w:rsidRDefault="0086427B" w:rsidP="000437E1">
      <w:pPr>
        <w:pStyle w:val="NormalWeb"/>
        <w:shd w:val="clear" w:color="auto" w:fill="FFFFFF"/>
        <w:spacing w:before="0" w:beforeAutospacing="0" w:after="0" w:afterAutospacing="0" w:line="480" w:lineRule="auto"/>
        <w:ind w:firstLine="709"/>
        <w:jc w:val="both"/>
        <w:textAlignment w:val="baseline"/>
      </w:pPr>
      <w:r w:rsidRPr="000437E1">
        <w:t>За кислый вяжущий вкус аборигены н</w:t>
      </w:r>
      <w:r w:rsidRPr="000437E1">
        <w:rPr>
          <w:b/>
          <w:color w:val="000000"/>
        </w:rPr>
        <w:t xml:space="preserve"> Теоретическая часть.  Хеномелес как культура.</w:t>
      </w:r>
      <w:r w:rsidRPr="000437E1">
        <w:t>азывают айву японскую северным лимоном. Содержание витамина «С» в плодах хеномелеса в несколько раз выше, чем в лимоне. Они содержат практически все группы витаминов, включая Р, Е, F, В, органические кислоты, макро - и микроэлементы и другие вещества, жизненно-необходимые человеку. Как и большинство кислых фруктов, плоды хеномелеса содержат много</w:t>
      </w:r>
      <w:r w:rsidRPr="000437E1">
        <w:rPr>
          <w:rStyle w:val="apple-converted-space"/>
        </w:rPr>
        <w:t xml:space="preserve"> </w:t>
      </w:r>
      <w:hyperlink r:id="rId12" w:history="1">
        <w:r w:rsidRPr="000437E1">
          <w:rPr>
            <w:rStyle w:val="Hyperlink"/>
            <w:color w:val="auto"/>
            <w:bdr w:val="none" w:sz="0" w:space="0" w:color="auto" w:frame="1"/>
          </w:rPr>
          <w:t>органических кислот</w:t>
        </w:r>
      </w:hyperlink>
      <w:r w:rsidRPr="000437E1">
        <w:t>, в том числе</w:t>
      </w:r>
      <w:r w:rsidRPr="000437E1">
        <w:rPr>
          <w:rStyle w:val="apple-converted-space"/>
        </w:rPr>
        <w:t xml:space="preserve"> </w:t>
      </w:r>
      <w:hyperlink r:id="rId13" w:history="1">
        <w:r w:rsidRPr="000437E1">
          <w:rPr>
            <w:rStyle w:val="Hyperlink"/>
            <w:color w:val="auto"/>
            <w:bdr w:val="none" w:sz="0" w:space="0" w:color="auto" w:frame="1"/>
          </w:rPr>
          <w:t>яблочную</w:t>
        </w:r>
      </w:hyperlink>
      <w:r w:rsidRPr="000437E1">
        <w:t xml:space="preserve">, </w:t>
      </w:r>
      <w:hyperlink r:id="rId14" w:history="1">
        <w:r w:rsidRPr="000437E1">
          <w:rPr>
            <w:rStyle w:val="Hyperlink"/>
            <w:color w:val="auto"/>
            <w:bdr w:val="none" w:sz="0" w:space="0" w:color="auto" w:frame="1"/>
          </w:rPr>
          <w:t>винную</w:t>
        </w:r>
      </w:hyperlink>
      <w:r w:rsidRPr="000437E1">
        <w:t>, фумаровую,</w:t>
      </w:r>
      <w:r w:rsidRPr="000437E1">
        <w:rPr>
          <w:rStyle w:val="apple-converted-space"/>
        </w:rPr>
        <w:t xml:space="preserve"> </w:t>
      </w:r>
      <w:hyperlink r:id="rId15" w:history="1">
        <w:r w:rsidRPr="000437E1">
          <w:rPr>
            <w:rStyle w:val="Hyperlink"/>
            <w:color w:val="auto"/>
            <w:bdr w:val="none" w:sz="0" w:space="0" w:color="auto" w:frame="1"/>
          </w:rPr>
          <w:t>лимонную</w:t>
        </w:r>
      </w:hyperlink>
      <w:r w:rsidRPr="000437E1">
        <w:t>. Эти фрукты являются отличным источником клетчатки и</w:t>
      </w:r>
      <w:r w:rsidRPr="000437E1">
        <w:rPr>
          <w:rStyle w:val="apple-converted-space"/>
        </w:rPr>
        <w:t xml:space="preserve"> </w:t>
      </w:r>
      <w:hyperlink r:id="rId16" w:history="1">
        <w:r w:rsidRPr="000437E1">
          <w:rPr>
            <w:rStyle w:val="Hyperlink"/>
            <w:color w:val="auto"/>
            <w:bdr w:val="none" w:sz="0" w:space="0" w:color="auto" w:frame="1"/>
          </w:rPr>
          <w:t>пектина</w:t>
        </w:r>
      </w:hyperlink>
      <w:r w:rsidRPr="000437E1">
        <w:t>, благодаря чему отлично подходят для промышленной переработки. В соке спелых плодов есть фенольные соединения, обладающие свойствами</w:t>
      </w:r>
      <w:r w:rsidRPr="000437E1">
        <w:rPr>
          <w:rStyle w:val="apple-converted-space"/>
        </w:rPr>
        <w:t> </w:t>
      </w:r>
      <w:hyperlink r:id="rId17" w:history="1">
        <w:r w:rsidRPr="000437E1">
          <w:rPr>
            <w:rStyle w:val="Hyperlink"/>
            <w:color w:val="auto"/>
            <w:bdr w:val="none" w:sz="0" w:space="0" w:color="auto" w:frame="1"/>
          </w:rPr>
          <w:t>антиоксидантов</w:t>
        </w:r>
      </w:hyperlink>
      <w:r w:rsidRPr="000437E1">
        <w:t>, дубильные вещества, эфирные масла, терпены, а также многие витамины и минералы. Среди других активных компонентов есть сапонины и</w:t>
      </w:r>
      <w:r w:rsidRPr="000437E1">
        <w:rPr>
          <w:rStyle w:val="apple-converted-space"/>
        </w:rPr>
        <w:t xml:space="preserve"> </w:t>
      </w:r>
      <w:hyperlink r:id="rId18" w:history="1">
        <w:r w:rsidRPr="000437E1">
          <w:rPr>
            <w:rStyle w:val="Hyperlink"/>
            <w:color w:val="auto"/>
            <w:bdr w:val="none" w:sz="0" w:space="0" w:color="auto" w:frame="1"/>
          </w:rPr>
          <w:t>флавоноиды</w:t>
        </w:r>
      </w:hyperlink>
      <w:r w:rsidRPr="000437E1">
        <w:t>. В плодах хеномелеса содержатся некоторые ароматические компоненты, встречающиеся в яблоках, айве и некоторых цитрусовых.</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Хеномелес очень полезный продукт при диетическом питании, не содержит жиров, натрия и холестерина, и при этом в нем много органического волокна и меди.</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Согласно японским исследованиям, хеномелес лечит</w:t>
      </w:r>
      <w:r w:rsidRPr="000437E1">
        <w:rPr>
          <w:rStyle w:val="apple-converted-space"/>
          <w:color w:val="000000"/>
        </w:rPr>
        <w:t xml:space="preserve"> </w:t>
      </w:r>
      <w:hyperlink r:id="rId19" w:history="1">
        <w:r w:rsidRPr="000437E1">
          <w:rPr>
            <w:rStyle w:val="Hyperlink"/>
            <w:color w:val="auto"/>
            <w:u w:val="none"/>
            <w:bdr w:val="none" w:sz="0" w:space="0" w:color="auto" w:frame="1"/>
          </w:rPr>
          <w:t>язву</w:t>
        </w:r>
      </w:hyperlink>
      <w:r w:rsidRPr="000437E1">
        <w:rPr>
          <w:rStyle w:val="apple-converted-space"/>
          <w:color w:val="000000"/>
        </w:rPr>
        <w:t xml:space="preserve"> </w:t>
      </w:r>
      <w:r w:rsidRPr="000437E1">
        <w:rPr>
          <w:color w:val="000000"/>
        </w:rPr>
        <w:t>желудка, обладает противовирусным свойством. Большое количество антиоксидантов борется со свободными радикалами, этим же уменьшая риск развития рака. Атиоксидантное свойство айвы превышает чистую аскорбиновую кислоту.</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Хеномелес полезно употреблять регулярно, он снизит уровень холестерина в крови и благодаря содержанию калия поспособствует понижению давления. Его можно использовать как успокаивающее средство природного происхождения, ведь она помогает бороться со стрессами. А витамин С уменьшает риск развития сердечных болезней.</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Лечебный эффект хеномелеса тесно связан с сочетанием дубильных и пектиновых веществ в составе, которые оказывают хорошее кровоостанавливающее, противовоспалительное и закрепляющее действие. Именно поэтому его рекомендуют употреблять во время расстройствах кишечника и желудка. В таком случае нужно принимать отвар хеномелеса без сахара. Припарки из сока или мякоти плодов – самое эффективное средство при трещинах заднего прохода.</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Протертые отваренные плоды используют при заболеваниях печени и как противорвотное средство. Сок спелого хеномелеса это отличный антисептик, а также он очень полезный для астматиков и пациентов, страдающих любым другим заболеванием дыхательных путей.</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 xml:space="preserve">Также в лечебных целях можно применять листья и семена хеномелеса. Они понижают уровень сахара в крови, лечат </w:t>
      </w:r>
      <w:hyperlink r:id="rId20" w:history="1">
        <w:r w:rsidRPr="000437E1">
          <w:rPr>
            <w:rStyle w:val="Hyperlink"/>
            <w:color w:val="auto"/>
            <w:u w:val="none"/>
            <w:bdr w:val="none" w:sz="0" w:space="0" w:color="auto" w:frame="1"/>
          </w:rPr>
          <w:t>гастриты</w:t>
        </w:r>
      </w:hyperlink>
      <w:r w:rsidRPr="000437E1">
        <w:t>,</w:t>
      </w:r>
      <w:r w:rsidRPr="000437E1">
        <w:rPr>
          <w:color w:val="000000"/>
        </w:rPr>
        <w:t xml:space="preserve"> колиты, а также эффективны при кожных раздражениях и ожогах.</w:t>
      </w:r>
    </w:p>
    <w:p w:rsidR="0086427B" w:rsidRPr="000437E1" w:rsidRDefault="0086427B" w:rsidP="000437E1">
      <w:pPr>
        <w:pStyle w:val="NormalWeb"/>
        <w:shd w:val="clear" w:color="auto" w:fill="FFFFFF"/>
        <w:spacing w:before="0" w:beforeAutospacing="0" w:after="0" w:afterAutospacing="0" w:line="480" w:lineRule="auto"/>
        <w:ind w:firstLine="709"/>
        <w:jc w:val="both"/>
        <w:textAlignment w:val="baseline"/>
        <w:rPr>
          <w:color w:val="333333"/>
        </w:rPr>
      </w:pPr>
      <w:r w:rsidRPr="000437E1">
        <w:rPr>
          <w:color w:val="222222"/>
        </w:rPr>
        <w:t xml:space="preserve">Плоды айвы японской используются в официальной и народной медицине. Ценные </w:t>
      </w:r>
      <w:r w:rsidRPr="000437E1">
        <w:rPr>
          <w:color w:val="333333"/>
        </w:rPr>
        <w:t xml:space="preserve">вещества содержатся во всех частях растения. </w:t>
      </w:r>
      <w:r w:rsidRPr="000437E1">
        <w:rPr>
          <w:color w:val="222222"/>
        </w:rPr>
        <w:t xml:space="preserve">За счет высокого содержания калия обладают свойством нормализовать артериальное давление, предотвращают проблемы сердечно-сосудистой системы. Сочетание пектинов с </w:t>
      </w:r>
      <w:r w:rsidRPr="000437E1">
        <w:t>аскорбиновой кислотой в плодах хеномелеса способствуют выведению из организма солей тяжелых металлов и радионуклидов, что очень актуально для районов с плохой экологией. Дубильные вещества в сочетании с пектинами оказывают лечебное действие при воспалительных процессах. Препараты из семян и листьев -  универсальное средство при ожогах и проблемах с кожными покровами, а сок - при заболеваниях легких. Наиболее важными считаются восемь свойств</w:t>
      </w:r>
      <w:r w:rsidRPr="000437E1">
        <w:rPr>
          <w:color w:val="333333"/>
        </w:rPr>
        <w:t xml:space="preserve"> </w:t>
      </w:r>
      <w:r w:rsidRPr="000437E1">
        <w:t>фрукта: общеукрепляющее, кровоостанавливающее, мочегонное, противорвотное, противокашлевое, антисептическое, противовоспалительное и самое главное противораковое. Оказалось, что полифенолы, содержащиеся в японской айве, обладают противораковыми свойствами. Лабораторные опыты показали, что вещества, изъятые из хеномелеса, способны ингибировать рост раковых клеток, снижают способность здоровых клеток к мутациям, а также нейтрализуют вещества, вызывающие образование метастаз. Лучше всего экстракт хеномелеса показал себя в борьбе с раком молочной железы и простаты.</w:t>
      </w:r>
    </w:p>
    <w:p w:rsidR="0086427B" w:rsidRDefault="0086427B" w:rsidP="000437E1">
      <w:pPr>
        <w:pStyle w:val="NormalWeb"/>
        <w:spacing w:before="0" w:beforeAutospacing="0" w:after="0" w:afterAutospacing="0"/>
        <w:ind w:firstLine="709"/>
        <w:jc w:val="center"/>
        <w:rPr>
          <w:b/>
          <w:shd w:val="clear" w:color="auto" w:fill="FFFFFF"/>
        </w:rPr>
      </w:pPr>
      <w:r w:rsidRPr="000437E1">
        <w:rPr>
          <w:b/>
          <w:shd w:val="clear" w:color="auto" w:fill="FFFFFF"/>
        </w:rPr>
        <w:t>1.3.Способы хранения и использования</w:t>
      </w:r>
    </w:p>
    <w:p w:rsidR="0086427B" w:rsidRPr="000437E1" w:rsidRDefault="0086427B" w:rsidP="000437E1">
      <w:pPr>
        <w:pStyle w:val="NormalWeb"/>
        <w:spacing w:before="0" w:beforeAutospacing="0" w:after="0" w:afterAutospacing="0"/>
        <w:ind w:firstLine="709"/>
        <w:jc w:val="center"/>
        <w:rPr>
          <w:b/>
          <w:color w:val="000000"/>
          <w:sz w:val="28"/>
          <w:szCs w:val="28"/>
          <w:shd w:val="clear" w:color="auto" w:fill="FFFFFF"/>
        </w:rPr>
      </w:pPr>
    </w:p>
    <w:p w:rsidR="0086427B" w:rsidRPr="000437E1" w:rsidRDefault="0086427B" w:rsidP="000437E1">
      <w:pPr>
        <w:pStyle w:val="NormalWeb"/>
        <w:spacing w:before="0" w:beforeAutospacing="0" w:after="0" w:afterAutospacing="0" w:line="480" w:lineRule="auto"/>
        <w:ind w:firstLine="709"/>
        <w:jc w:val="both"/>
        <w:rPr>
          <w:color w:val="000000"/>
          <w:shd w:val="clear" w:color="auto" w:fill="FFFFFF"/>
        </w:rPr>
      </w:pPr>
      <w:r w:rsidRPr="000437E1">
        <w:rPr>
          <w:color w:val="000000"/>
          <w:shd w:val="clear" w:color="auto" w:fill="FFFFFF"/>
        </w:rPr>
        <w:t>Свежие плоды должны быть светло-желтого или светло-зеленого цвета с выраженным ароматом. Плоды с темными пятнами, вмятинами или другими дефектами собирать и хранить не стоит.</w:t>
      </w:r>
    </w:p>
    <w:p w:rsidR="0086427B" w:rsidRPr="000437E1" w:rsidRDefault="0086427B" w:rsidP="000437E1">
      <w:pPr>
        <w:pStyle w:val="NormalWeb"/>
        <w:spacing w:before="0" w:beforeAutospacing="0" w:after="0" w:afterAutospacing="0" w:line="480" w:lineRule="auto"/>
        <w:ind w:firstLine="709"/>
        <w:jc w:val="both"/>
        <w:rPr>
          <w:color w:val="000000"/>
          <w:shd w:val="clear" w:color="auto" w:fill="FFFFFF"/>
        </w:rPr>
      </w:pPr>
      <w:r w:rsidRPr="000437E1">
        <w:rPr>
          <w:color w:val="000000"/>
          <w:shd w:val="clear" w:color="auto" w:fill="FFFFFF"/>
        </w:rPr>
        <w:t>Урожай лучше всего собирать в сентябре-октябре. Желательно убрать его до наступления морозов, так как плоды могут потерять свой аромат и вкус. Плоды, не поврежденные морозом, замечательно сохраняются до февраля при высокой влажности воздуха и температуре +2 °С.</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В кулинарии хеномелес применяется для приготовления целого ряда продуктов, которые характеризуются превосходным вкусом и ароматом. Это: экстракт, варенье, сироп, мармелад, повидло, цукаты. Большое содержание пектина придает айве свойство желироваться.</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Также плоды используют в качестве заменителя</w:t>
      </w:r>
      <w:r w:rsidRPr="000437E1">
        <w:rPr>
          <w:rStyle w:val="apple-converted-space"/>
          <w:color w:val="000000"/>
        </w:rPr>
        <w:t> </w:t>
      </w:r>
      <w:hyperlink r:id="rId21" w:history="1">
        <w:r w:rsidRPr="000437E1">
          <w:rPr>
            <w:rStyle w:val="Hyperlink"/>
            <w:color w:val="auto"/>
            <w:bdr w:val="none" w:sz="0" w:space="0" w:color="auto" w:frame="1"/>
          </w:rPr>
          <w:t>лимона</w:t>
        </w:r>
      </w:hyperlink>
      <w:r w:rsidRPr="000437E1">
        <w:rPr>
          <w:rStyle w:val="apple-converted-space"/>
          <w:color w:val="000000"/>
        </w:rPr>
        <w:t> </w:t>
      </w:r>
      <w:r w:rsidRPr="000437E1">
        <w:rPr>
          <w:color w:val="000000"/>
        </w:rPr>
        <w:t>в чае и даже для купажирования с некислыми плодами.</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rPr>
          <w:color w:val="000000"/>
        </w:rPr>
        <w:t>Можно приготовить очень вкусную смесь для витаминного чая, смешав в пропорции 3:1:1:1 сушеные плоды хеномелеса с сушеной малиной, яблоками и морковью. Для заваривания насыпать столовую ложку смеси на 0,5 л кипятка. Чай пьется горячим или холодным.</w:t>
      </w:r>
    </w:p>
    <w:p w:rsidR="0086427B" w:rsidRPr="000437E1" w:rsidRDefault="0086427B" w:rsidP="000437E1">
      <w:pPr>
        <w:pStyle w:val="NormalWeb"/>
        <w:spacing w:before="0" w:beforeAutospacing="0" w:after="0" w:afterAutospacing="0" w:line="480" w:lineRule="auto"/>
        <w:ind w:firstLine="709"/>
        <w:jc w:val="both"/>
        <w:rPr>
          <w:color w:val="000000"/>
        </w:rPr>
      </w:pPr>
      <w:r w:rsidRPr="000437E1">
        <w:t>В косметологии айву используют для улучшения состояния кожи и волос. Действие достигается за счет содержания в составе фруктовых кислот, дубильных веществ, витаминов. Маски и лосьоны для лица на основе айвы особенно полезны женщинам с жирной кожей, веснушками, пигментными пятнами, расширенными порами.  Для лечения волос используются преимущественно листья и семена айвы. Полезная процедура – протирание кожи ломтиком свежего фрукта. Кислоты в составе сока действуют как легкий пилинг – очищают, освежают кожу, повышают тонус.</w:t>
      </w:r>
    </w:p>
    <w:p w:rsidR="0086427B" w:rsidRPr="000437E1" w:rsidRDefault="0086427B" w:rsidP="000437E1">
      <w:pPr>
        <w:numPr>
          <w:ilvl w:val="0"/>
          <w:numId w:val="8"/>
        </w:numPr>
        <w:spacing w:after="0" w:line="480" w:lineRule="auto"/>
        <w:ind w:left="0" w:firstLine="709"/>
        <w:jc w:val="both"/>
        <w:rPr>
          <w:rFonts w:ascii="Times New Roman" w:hAnsi="Times New Roman"/>
          <w:sz w:val="24"/>
          <w:szCs w:val="24"/>
        </w:rPr>
      </w:pPr>
      <w:r w:rsidRPr="000437E1">
        <w:rPr>
          <w:rFonts w:ascii="Times New Roman" w:hAnsi="Times New Roman"/>
          <w:sz w:val="24"/>
          <w:szCs w:val="24"/>
        </w:rPr>
        <w:t>ломтиком плода можно делать тонизирующий массаж лица;</w:t>
      </w:r>
    </w:p>
    <w:p w:rsidR="0086427B" w:rsidRPr="000437E1" w:rsidRDefault="0086427B" w:rsidP="000437E1">
      <w:pPr>
        <w:numPr>
          <w:ilvl w:val="0"/>
          <w:numId w:val="8"/>
        </w:numPr>
        <w:spacing w:after="0" w:line="480" w:lineRule="auto"/>
        <w:ind w:left="0" w:firstLine="709"/>
        <w:jc w:val="both"/>
        <w:rPr>
          <w:rFonts w:ascii="Times New Roman" w:hAnsi="Times New Roman"/>
          <w:sz w:val="24"/>
          <w:szCs w:val="24"/>
        </w:rPr>
      </w:pPr>
      <w:r w:rsidRPr="000437E1">
        <w:rPr>
          <w:rFonts w:ascii="Times New Roman" w:hAnsi="Times New Roman"/>
          <w:sz w:val="24"/>
          <w:szCs w:val="24"/>
        </w:rPr>
        <w:t>протирание кожи соком айвы подтягивает кожу и отбеливает веснушки;</w:t>
      </w:r>
    </w:p>
    <w:p w:rsidR="0086427B" w:rsidRPr="000437E1" w:rsidRDefault="0086427B" w:rsidP="000437E1">
      <w:pPr>
        <w:numPr>
          <w:ilvl w:val="0"/>
          <w:numId w:val="8"/>
        </w:numPr>
        <w:spacing w:after="0" w:line="480" w:lineRule="auto"/>
        <w:ind w:left="0" w:firstLine="709"/>
        <w:jc w:val="both"/>
        <w:rPr>
          <w:rFonts w:ascii="Times New Roman" w:hAnsi="Times New Roman"/>
          <w:sz w:val="24"/>
          <w:szCs w:val="24"/>
        </w:rPr>
      </w:pPr>
      <w:r w:rsidRPr="000437E1">
        <w:rPr>
          <w:rFonts w:ascii="Times New Roman" w:hAnsi="Times New Roman"/>
          <w:sz w:val="24"/>
          <w:szCs w:val="24"/>
        </w:rPr>
        <w:t>отвар листьев хеномелеса отлично заменяет дорогой краситель для седых волос;</w:t>
      </w:r>
    </w:p>
    <w:p w:rsidR="0086427B" w:rsidRPr="000437E1" w:rsidRDefault="0086427B" w:rsidP="000437E1">
      <w:pPr>
        <w:numPr>
          <w:ilvl w:val="0"/>
          <w:numId w:val="8"/>
        </w:numPr>
        <w:spacing w:after="0" w:line="480" w:lineRule="auto"/>
        <w:ind w:left="0" w:firstLine="709"/>
        <w:jc w:val="both"/>
        <w:rPr>
          <w:rFonts w:ascii="Times New Roman" w:hAnsi="Times New Roman"/>
          <w:sz w:val="24"/>
          <w:szCs w:val="24"/>
        </w:rPr>
      </w:pPr>
      <w:r w:rsidRPr="000437E1">
        <w:rPr>
          <w:rFonts w:ascii="Times New Roman" w:hAnsi="Times New Roman"/>
          <w:sz w:val="24"/>
          <w:szCs w:val="24"/>
        </w:rPr>
        <w:t>смесь тертых плодов,</w:t>
      </w:r>
      <w:r w:rsidRPr="000437E1">
        <w:rPr>
          <w:rStyle w:val="apple-converted-space"/>
          <w:rFonts w:ascii="Times New Roman" w:hAnsi="Times New Roman"/>
          <w:sz w:val="24"/>
          <w:szCs w:val="24"/>
        </w:rPr>
        <w:t xml:space="preserve"> </w:t>
      </w:r>
      <w:hyperlink r:id="rId22" w:history="1">
        <w:r w:rsidRPr="000437E1">
          <w:rPr>
            <w:rStyle w:val="Hyperlink"/>
            <w:rFonts w:ascii="Times New Roman" w:hAnsi="Times New Roman"/>
            <w:color w:val="auto"/>
            <w:sz w:val="24"/>
            <w:szCs w:val="24"/>
            <w:bdr w:val="none" w:sz="0" w:space="0" w:color="auto" w:frame="1"/>
          </w:rPr>
          <w:t>желтка</w:t>
        </w:r>
      </w:hyperlink>
      <w:r w:rsidRPr="000437E1">
        <w:rPr>
          <w:rStyle w:val="apple-converted-space"/>
          <w:rFonts w:ascii="Times New Roman" w:hAnsi="Times New Roman"/>
          <w:sz w:val="24"/>
          <w:szCs w:val="24"/>
        </w:rPr>
        <w:t xml:space="preserve"> </w:t>
      </w:r>
      <w:r w:rsidRPr="000437E1">
        <w:rPr>
          <w:rFonts w:ascii="Times New Roman" w:hAnsi="Times New Roman"/>
          <w:sz w:val="24"/>
          <w:szCs w:val="24"/>
        </w:rPr>
        <w:t>и сливок используется в качестве маски для лица, которая очищает, тонизирует и освежает сухую кожу;</w:t>
      </w:r>
    </w:p>
    <w:p w:rsidR="0086427B" w:rsidRPr="000437E1" w:rsidRDefault="0086427B" w:rsidP="000437E1">
      <w:pPr>
        <w:numPr>
          <w:ilvl w:val="0"/>
          <w:numId w:val="8"/>
        </w:numPr>
        <w:spacing w:after="0" w:line="480" w:lineRule="auto"/>
        <w:ind w:left="0" w:firstLine="709"/>
        <w:jc w:val="both"/>
        <w:rPr>
          <w:rFonts w:ascii="Times New Roman" w:hAnsi="Times New Roman"/>
          <w:sz w:val="24"/>
          <w:szCs w:val="24"/>
        </w:rPr>
      </w:pPr>
      <w:r w:rsidRPr="000437E1">
        <w:rPr>
          <w:rFonts w:ascii="Times New Roman" w:hAnsi="Times New Roman"/>
          <w:sz w:val="24"/>
          <w:szCs w:val="24"/>
        </w:rPr>
        <w:t>при жирных волосах и себорее используют теплый слизистый отвар из 30 грамм плодов хеномелеса и стакана воды;</w:t>
      </w:r>
    </w:p>
    <w:p w:rsidR="0086427B" w:rsidRPr="000437E1" w:rsidRDefault="0086427B" w:rsidP="000437E1">
      <w:pPr>
        <w:numPr>
          <w:ilvl w:val="0"/>
          <w:numId w:val="8"/>
        </w:numPr>
        <w:spacing w:after="0" w:line="480" w:lineRule="auto"/>
        <w:ind w:left="0" w:firstLine="709"/>
        <w:jc w:val="both"/>
        <w:rPr>
          <w:rFonts w:ascii="Times New Roman" w:hAnsi="Times New Roman"/>
          <w:sz w:val="24"/>
          <w:szCs w:val="24"/>
        </w:rPr>
      </w:pPr>
      <w:r w:rsidRPr="000437E1">
        <w:rPr>
          <w:rFonts w:ascii="Times New Roman" w:hAnsi="Times New Roman"/>
          <w:sz w:val="24"/>
          <w:szCs w:val="24"/>
        </w:rPr>
        <w:t>настоем из семян смазывают обожженные места несколько раз в день.</w:t>
      </w:r>
    </w:p>
    <w:p w:rsidR="0086427B" w:rsidRDefault="0086427B" w:rsidP="000437E1">
      <w:pPr>
        <w:pStyle w:val="NormalWeb"/>
        <w:spacing w:before="0" w:beforeAutospacing="0" w:after="0" w:afterAutospacing="0" w:line="480" w:lineRule="auto"/>
        <w:ind w:firstLine="709"/>
        <w:jc w:val="both"/>
        <w:textAlignment w:val="baseline"/>
      </w:pPr>
      <w:r w:rsidRPr="000437E1">
        <w:t>Айву часто включают в рацион диетического питания. За счет низкой калорийности, улучшения обмена веществ и процесса пищеварения гораздо быстрее достигается эффект похудения. Высокое содержание витаминов играет роль дополнительной поддержки организма во время диеты.</w:t>
      </w:r>
    </w:p>
    <w:p w:rsidR="0086427B" w:rsidRPr="00BE24A6" w:rsidRDefault="0086427B" w:rsidP="000437E1">
      <w:pPr>
        <w:pStyle w:val="NormalWeb"/>
        <w:spacing w:before="0" w:beforeAutospacing="0" w:after="0" w:afterAutospacing="0" w:line="480" w:lineRule="auto"/>
        <w:ind w:firstLine="709"/>
        <w:jc w:val="both"/>
        <w:textAlignment w:val="baseline"/>
      </w:pPr>
    </w:p>
    <w:p w:rsidR="0086427B" w:rsidRPr="00AE40C6" w:rsidRDefault="0086427B" w:rsidP="00BE24A6">
      <w:pPr>
        <w:jc w:val="center"/>
        <w:rPr>
          <w:rFonts w:ascii="Times New Roman" w:hAnsi="Times New Roman"/>
          <w:b/>
          <w:sz w:val="24"/>
          <w:szCs w:val="24"/>
        </w:rPr>
      </w:pPr>
      <w:r w:rsidRPr="00AE40C6">
        <w:rPr>
          <w:rFonts w:ascii="Times New Roman" w:hAnsi="Times New Roman"/>
          <w:b/>
          <w:sz w:val="24"/>
          <w:szCs w:val="24"/>
        </w:rPr>
        <w:t>2.Время, место и объект исследования</w:t>
      </w:r>
    </w:p>
    <w:p w:rsidR="0086427B" w:rsidRDefault="0086427B" w:rsidP="00AA0EF5">
      <w:pPr>
        <w:spacing w:after="0" w:line="480" w:lineRule="auto"/>
        <w:ind w:firstLine="709"/>
        <w:jc w:val="both"/>
        <w:rPr>
          <w:rFonts w:ascii="Times New Roman" w:hAnsi="Times New Roman"/>
          <w:bCs/>
          <w:color w:val="000000"/>
          <w:sz w:val="24"/>
          <w:szCs w:val="24"/>
        </w:rPr>
      </w:pPr>
      <w:r w:rsidRPr="009C30F6">
        <w:rPr>
          <w:rFonts w:ascii="Times New Roman" w:hAnsi="Times New Roman"/>
          <w:sz w:val="24"/>
          <w:szCs w:val="24"/>
        </w:rPr>
        <w:t>Р</w:t>
      </w:r>
      <w:r w:rsidRPr="00AA0EF5">
        <w:rPr>
          <w:rFonts w:ascii="Times New Roman" w:hAnsi="Times New Roman"/>
          <w:sz w:val="24"/>
          <w:szCs w:val="24"/>
        </w:rPr>
        <w:t xml:space="preserve">абота по </w:t>
      </w:r>
      <w:r>
        <w:rPr>
          <w:rFonts w:ascii="Times New Roman" w:hAnsi="Times New Roman"/>
          <w:sz w:val="24"/>
          <w:szCs w:val="24"/>
        </w:rPr>
        <w:t>и</w:t>
      </w:r>
      <w:r w:rsidRPr="00AA0EF5">
        <w:rPr>
          <w:rFonts w:ascii="Times New Roman" w:hAnsi="Times New Roman"/>
          <w:sz w:val="24"/>
          <w:szCs w:val="24"/>
        </w:rPr>
        <w:t>зучени</w:t>
      </w:r>
      <w:r>
        <w:rPr>
          <w:rFonts w:ascii="Times New Roman" w:hAnsi="Times New Roman"/>
          <w:sz w:val="24"/>
          <w:szCs w:val="24"/>
        </w:rPr>
        <w:t>ю</w:t>
      </w:r>
      <w:r w:rsidRPr="00AA0EF5">
        <w:rPr>
          <w:rFonts w:ascii="Times New Roman" w:hAnsi="Times New Roman"/>
          <w:sz w:val="24"/>
          <w:szCs w:val="24"/>
        </w:rPr>
        <w:t xml:space="preserve"> Хеномелеса (Айвы японской) как плодовой культуры. проводилась в августе - сентябре 2018</w:t>
      </w:r>
      <w:r>
        <w:rPr>
          <w:rFonts w:ascii="Times New Roman" w:hAnsi="Times New Roman"/>
          <w:sz w:val="24"/>
          <w:szCs w:val="24"/>
        </w:rPr>
        <w:t xml:space="preserve"> года в городе Михайловске Шпаковского района.</w:t>
      </w:r>
      <w:r w:rsidRPr="00AA0EF5">
        <w:rPr>
          <w:rFonts w:ascii="Times New Roman" w:hAnsi="Times New Roman"/>
          <w:sz w:val="24"/>
          <w:szCs w:val="24"/>
        </w:rPr>
        <w:t xml:space="preserve"> Исследование проводилось на растении, произрастающем на территории двора дома. Объект исследования - кустарник, размер которого </w:t>
      </w:r>
      <w:r w:rsidRPr="00AA0EF5">
        <w:rPr>
          <w:rFonts w:ascii="Times New Roman" w:hAnsi="Times New Roman"/>
          <w:bCs/>
          <w:color w:val="000000"/>
          <w:sz w:val="24"/>
          <w:szCs w:val="24"/>
        </w:rPr>
        <w:t>2м  - высота, 3 м – ширина кроны, вальная плотная крона.</w:t>
      </w:r>
    </w:p>
    <w:p w:rsidR="0086427B" w:rsidRPr="00AA0EF5" w:rsidRDefault="0086427B" w:rsidP="00AA0EF5">
      <w:pPr>
        <w:spacing w:after="0" w:line="480" w:lineRule="auto"/>
        <w:ind w:firstLine="709"/>
        <w:jc w:val="both"/>
        <w:rPr>
          <w:rFonts w:ascii="Times New Roman" w:hAnsi="Times New Roman"/>
          <w:sz w:val="24"/>
          <w:szCs w:val="24"/>
        </w:rPr>
      </w:pPr>
      <w:r>
        <w:rPr>
          <w:rFonts w:ascii="Times New Roman" w:hAnsi="Times New Roman"/>
          <w:bCs/>
          <w:color w:val="000000"/>
          <w:sz w:val="24"/>
          <w:szCs w:val="24"/>
        </w:rPr>
        <w:t>Для оценки урожайности использовали простую методику подсчета и взвешивания плодов. Для изучения вкусовых качеств плодов хеномелиса приготовили различные блюда по малоизвестным рецептам, найденным в сети Интернет.</w:t>
      </w:r>
    </w:p>
    <w:p w:rsidR="0086427B" w:rsidRDefault="0086427B" w:rsidP="00BC52A7">
      <w:pPr>
        <w:pStyle w:val="NormalWeb"/>
        <w:spacing w:before="0" w:beforeAutospacing="0" w:after="0" w:afterAutospacing="0"/>
        <w:jc w:val="center"/>
        <w:rPr>
          <w:b/>
          <w:bCs/>
          <w:color w:val="000000"/>
          <w:sz w:val="28"/>
          <w:szCs w:val="28"/>
        </w:rPr>
      </w:pPr>
    </w:p>
    <w:p w:rsidR="0086427B" w:rsidRPr="00BE24A6" w:rsidRDefault="0086427B" w:rsidP="00BE24A6">
      <w:pPr>
        <w:pStyle w:val="NormalWeb"/>
        <w:spacing w:before="0" w:beforeAutospacing="0" w:after="0" w:afterAutospacing="0" w:line="480" w:lineRule="auto"/>
        <w:ind w:firstLine="709"/>
        <w:jc w:val="center"/>
        <w:rPr>
          <w:b/>
          <w:bCs/>
          <w:color w:val="000000"/>
        </w:rPr>
      </w:pPr>
      <w:r w:rsidRPr="00BE24A6">
        <w:rPr>
          <w:b/>
          <w:bCs/>
          <w:color w:val="000000"/>
        </w:rPr>
        <w:t>3. Результаты исследования</w:t>
      </w:r>
    </w:p>
    <w:p w:rsidR="0086427B" w:rsidRPr="009C30F6" w:rsidRDefault="0086427B" w:rsidP="00BE24A6">
      <w:pPr>
        <w:spacing w:after="0" w:line="480" w:lineRule="auto"/>
        <w:ind w:firstLine="709"/>
        <w:jc w:val="both"/>
        <w:rPr>
          <w:rFonts w:ascii="Times New Roman" w:hAnsi="Times New Roman"/>
          <w:color w:val="000000"/>
          <w:sz w:val="24"/>
          <w:szCs w:val="24"/>
        </w:rPr>
      </w:pPr>
      <w:r w:rsidRPr="009C30F6">
        <w:rPr>
          <w:rFonts w:ascii="Times New Roman" w:hAnsi="Times New Roman"/>
          <w:b/>
          <w:bCs/>
          <w:color w:val="000000"/>
          <w:sz w:val="24"/>
          <w:szCs w:val="24"/>
        </w:rPr>
        <w:t xml:space="preserve">Первым этапом стала оценка урожайности. </w:t>
      </w:r>
      <w:r w:rsidRPr="00BE24A6">
        <w:rPr>
          <w:rFonts w:ascii="Times New Roman" w:hAnsi="Times New Roman"/>
          <w:bCs/>
          <w:color w:val="000000"/>
          <w:sz w:val="24"/>
          <w:szCs w:val="24"/>
        </w:rPr>
        <w:t>Для этого собрали</w:t>
      </w:r>
      <w:r w:rsidRPr="009C30F6">
        <w:rPr>
          <w:rFonts w:ascii="Times New Roman" w:hAnsi="Times New Roman"/>
          <w:b/>
          <w:bCs/>
          <w:color w:val="000000"/>
          <w:sz w:val="24"/>
          <w:szCs w:val="24"/>
        </w:rPr>
        <w:t xml:space="preserve"> с</w:t>
      </w:r>
      <w:r w:rsidRPr="009C30F6">
        <w:rPr>
          <w:rFonts w:ascii="Times New Roman" w:hAnsi="Times New Roman"/>
          <w:color w:val="000000"/>
          <w:sz w:val="24"/>
          <w:szCs w:val="24"/>
        </w:rPr>
        <w:t>пелые плоды, которые узнали по равномерному окрасу (желтоватый). Крупные плоды были наиболее ароматные, что говорит о степени созревания. Плоды с темными пятнами, вмятинами или другими дефектами не собирали, так как они плохо хранятся.</w:t>
      </w:r>
    </w:p>
    <w:p w:rsidR="0086427B" w:rsidRPr="009C30F6" w:rsidRDefault="0086427B" w:rsidP="009C30F6">
      <w:pPr>
        <w:spacing w:after="0" w:line="480" w:lineRule="auto"/>
        <w:ind w:firstLine="709"/>
        <w:jc w:val="both"/>
        <w:rPr>
          <w:rFonts w:ascii="Times New Roman" w:hAnsi="Times New Roman"/>
          <w:color w:val="000000"/>
          <w:sz w:val="24"/>
          <w:szCs w:val="24"/>
        </w:rPr>
      </w:pPr>
      <w:r w:rsidRPr="009C30F6">
        <w:rPr>
          <w:rFonts w:ascii="Times New Roman" w:hAnsi="Times New Roman"/>
          <w:color w:val="000000"/>
          <w:sz w:val="24"/>
          <w:szCs w:val="24"/>
        </w:rPr>
        <w:t>Урожай собирали в начале сентября, лучше всего собирать в сентябре-октябре, до наступления морозов, так как плоды могут потерять свой аромат и вкус. Плоды, не поврежденные морозом, замечательно сохраняются до февраля при высокой влажности воздуха и температуре +2 °С.</w:t>
      </w:r>
    </w:p>
    <w:p w:rsidR="0086427B" w:rsidRPr="00BE24A6" w:rsidRDefault="0086427B" w:rsidP="00BE24A6">
      <w:pPr>
        <w:spacing w:after="0" w:line="480" w:lineRule="auto"/>
        <w:ind w:firstLine="709"/>
        <w:jc w:val="both"/>
        <w:rPr>
          <w:rFonts w:ascii="Times New Roman" w:hAnsi="Times New Roman"/>
          <w:color w:val="000000"/>
          <w:sz w:val="24"/>
          <w:szCs w:val="24"/>
        </w:rPr>
      </w:pPr>
      <w:r w:rsidRPr="00BE24A6">
        <w:rPr>
          <w:rFonts w:ascii="Times New Roman" w:hAnsi="Times New Roman"/>
          <w:sz w:val="24"/>
          <w:szCs w:val="24"/>
        </w:rPr>
        <w:t>Масса одного плода колебалась от 43 г до 75 г. Общий урожай составил 6,3 кг.</w:t>
      </w:r>
    </w:p>
    <w:p w:rsidR="0086427B" w:rsidRPr="00BE24A6" w:rsidRDefault="0086427B" w:rsidP="00BE24A6">
      <w:pPr>
        <w:pStyle w:val="NormalWeb"/>
        <w:spacing w:before="0" w:beforeAutospacing="0" w:after="0" w:afterAutospacing="0" w:line="480" w:lineRule="auto"/>
        <w:ind w:firstLine="709"/>
        <w:jc w:val="both"/>
        <w:rPr>
          <w:bCs/>
          <w:color w:val="000000"/>
        </w:rPr>
      </w:pPr>
      <w:r w:rsidRPr="00BE24A6">
        <w:rPr>
          <w:b/>
          <w:bCs/>
          <w:color w:val="000000"/>
        </w:rPr>
        <w:t>Второй этап.</w:t>
      </w:r>
      <w:r>
        <w:rPr>
          <w:bCs/>
          <w:color w:val="000000"/>
        </w:rPr>
        <w:t xml:space="preserve"> </w:t>
      </w:r>
      <w:r w:rsidRPr="00BE24A6">
        <w:rPr>
          <w:bCs/>
          <w:color w:val="000000"/>
        </w:rPr>
        <w:t>Для сохранения урожая произвели сушку плодов, изготовили цукаты и экстракт, оставшиеся плоды заморозили.</w:t>
      </w:r>
    </w:p>
    <w:p w:rsidR="0086427B" w:rsidRPr="00BE24A6" w:rsidRDefault="0086427B" w:rsidP="00BE24A6">
      <w:pPr>
        <w:spacing w:after="0" w:line="480" w:lineRule="auto"/>
        <w:ind w:firstLine="709"/>
        <w:jc w:val="both"/>
        <w:rPr>
          <w:rFonts w:ascii="Times New Roman" w:hAnsi="Times New Roman"/>
          <w:color w:val="000000"/>
          <w:sz w:val="24"/>
          <w:szCs w:val="24"/>
        </w:rPr>
      </w:pPr>
      <w:r w:rsidRPr="00BE24A6">
        <w:rPr>
          <w:rFonts w:ascii="Times New Roman" w:hAnsi="Times New Roman"/>
          <w:b/>
          <w:color w:val="000000"/>
          <w:sz w:val="24"/>
          <w:szCs w:val="24"/>
        </w:rPr>
        <w:t>Сушка плодов.</w:t>
      </w:r>
      <w:r w:rsidRPr="00BE24A6">
        <w:rPr>
          <w:rFonts w:ascii="Times New Roman" w:hAnsi="Times New Roman"/>
          <w:color w:val="000000"/>
          <w:sz w:val="24"/>
          <w:szCs w:val="24"/>
        </w:rPr>
        <w:t xml:space="preserve"> Для этого, разрезали плоды  на пластинки толщиной 3-5 мм и положили в сушилку. При сушке происходит обогащение биологически активными веществами.</w:t>
      </w:r>
    </w:p>
    <w:p w:rsidR="0086427B" w:rsidRPr="00BE24A6" w:rsidRDefault="0086427B" w:rsidP="00BE24A6">
      <w:pPr>
        <w:spacing w:after="0" w:line="480" w:lineRule="auto"/>
        <w:ind w:firstLine="709"/>
        <w:jc w:val="both"/>
        <w:rPr>
          <w:rFonts w:ascii="Times New Roman" w:hAnsi="Times New Roman"/>
          <w:color w:val="000000"/>
          <w:sz w:val="24"/>
          <w:szCs w:val="24"/>
        </w:rPr>
      </w:pPr>
      <w:r w:rsidRPr="00BE24A6">
        <w:rPr>
          <w:rFonts w:ascii="Times New Roman" w:hAnsi="Times New Roman"/>
          <w:b/>
          <w:color w:val="000000"/>
          <w:sz w:val="24"/>
          <w:szCs w:val="24"/>
        </w:rPr>
        <w:t>Приготовление цукатов</w:t>
      </w:r>
      <w:r w:rsidRPr="00BE24A6">
        <w:rPr>
          <w:rFonts w:ascii="Times New Roman" w:hAnsi="Times New Roman"/>
          <w:color w:val="000000"/>
          <w:sz w:val="24"/>
          <w:szCs w:val="24"/>
        </w:rPr>
        <w:t>. Цукаты получили следующим способом: очищенную айву, нарезали дольками. Каждый слой уложили  в посуду, пересыпали  сахаром. Закрыли крышкой и в холодильник.</w:t>
      </w:r>
    </w:p>
    <w:p w:rsidR="0086427B" w:rsidRPr="00BE24A6" w:rsidRDefault="0086427B" w:rsidP="00BE24A6">
      <w:pPr>
        <w:spacing w:after="0" w:line="480" w:lineRule="auto"/>
        <w:ind w:firstLine="709"/>
        <w:jc w:val="both"/>
        <w:rPr>
          <w:rFonts w:ascii="Times New Roman" w:hAnsi="Times New Roman"/>
          <w:color w:val="000000"/>
          <w:sz w:val="24"/>
          <w:szCs w:val="24"/>
        </w:rPr>
      </w:pPr>
      <w:r w:rsidRPr="00BE24A6">
        <w:rPr>
          <w:rFonts w:ascii="Times New Roman" w:hAnsi="Times New Roman"/>
          <w:b/>
          <w:color w:val="000000"/>
          <w:sz w:val="24"/>
          <w:szCs w:val="24"/>
        </w:rPr>
        <w:t>Получение экстракта</w:t>
      </w:r>
      <w:r w:rsidRPr="00BE24A6">
        <w:rPr>
          <w:rFonts w:ascii="Times New Roman" w:hAnsi="Times New Roman"/>
          <w:color w:val="000000"/>
          <w:sz w:val="24"/>
          <w:szCs w:val="24"/>
        </w:rPr>
        <w:t>. Экстракт получили так: мытые плоды разрезали пополам, вдоль или поперек, удалили семена и сердцевину, нарезали дольками, пересыпали сахаром, оставили  в прохладном месте на двое суток. Слили полученный экстракт, разлили по маленьким флакончикам.</w:t>
      </w:r>
    </w:p>
    <w:p w:rsidR="0086427B" w:rsidRPr="00BE24A6" w:rsidRDefault="0086427B" w:rsidP="00BE24A6">
      <w:pPr>
        <w:spacing w:after="0" w:line="480" w:lineRule="auto"/>
        <w:ind w:firstLine="709"/>
        <w:jc w:val="both"/>
        <w:rPr>
          <w:rFonts w:ascii="Times New Roman" w:hAnsi="Times New Roman"/>
          <w:color w:val="000000"/>
          <w:sz w:val="24"/>
          <w:szCs w:val="24"/>
        </w:rPr>
      </w:pPr>
      <w:r w:rsidRPr="00BE24A6">
        <w:rPr>
          <w:rFonts w:ascii="Times New Roman" w:hAnsi="Times New Roman"/>
          <w:color w:val="000000"/>
          <w:sz w:val="24"/>
          <w:szCs w:val="24"/>
        </w:rPr>
        <w:t>Теперь это нужно хранить в холодном месте, используя по мере надобности для приготовления различных напитков, сладких блюд.</w:t>
      </w:r>
    </w:p>
    <w:p w:rsidR="0086427B" w:rsidRPr="00BE24A6" w:rsidRDefault="0086427B" w:rsidP="00BE24A6">
      <w:pPr>
        <w:spacing w:after="0" w:line="480" w:lineRule="auto"/>
        <w:ind w:firstLine="709"/>
        <w:jc w:val="both"/>
        <w:rPr>
          <w:rFonts w:ascii="Times New Roman" w:hAnsi="Times New Roman"/>
          <w:color w:val="000000"/>
          <w:sz w:val="24"/>
          <w:szCs w:val="24"/>
        </w:rPr>
      </w:pPr>
    </w:p>
    <w:p w:rsidR="0086427B" w:rsidRPr="00BE24A6" w:rsidRDefault="0086427B" w:rsidP="00BE24A6">
      <w:pPr>
        <w:spacing w:after="0" w:line="480" w:lineRule="auto"/>
        <w:ind w:firstLine="709"/>
        <w:jc w:val="both"/>
        <w:rPr>
          <w:rFonts w:ascii="Times New Roman" w:hAnsi="Times New Roman"/>
          <w:color w:val="000000"/>
          <w:sz w:val="24"/>
          <w:szCs w:val="24"/>
        </w:rPr>
      </w:pPr>
      <w:r w:rsidRPr="00BE24A6">
        <w:rPr>
          <w:rFonts w:ascii="Times New Roman" w:hAnsi="Times New Roman"/>
          <w:b/>
          <w:color w:val="000000"/>
          <w:sz w:val="24"/>
          <w:szCs w:val="24"/>
        </w:rPr>
        <w:t>Заморозка плодов.</w:t>
      </w:r>
      <w:r w:rsidRPr="00BE24A6">
        <w:rPr>
          <w:rFonts w:ascii="Times New Roman" w:hAnsi="Times New Roman"/>
          <w:color w:val="000000"/>
          <w:sz w:val="24"/>
          <w:szCs w:val="24"/>
        </w:rPr>
        <w:t xml:space="preserve"> Для сохранения плодов на зиму, произвели еще и заморозку. Так как айва – это фрукт, аромат которого проявляется только при термической обработке, поэтому и заморозили его после бланширования с лимонной кислотой. </w:t>
      </w:r>
    </w:p>
    <w:p w:rsidR="0086427B" w:rsidRPr="00BE24A6" w:rsidRDefault="0086427B" w:rsidP="00BE24A6">
      <w:pPr>
        <w:spacing w:after="0" w:line="480" w:lineRule="auto"/>
        <w:ind w:firstLine="709"/>
        <w:jc w:val="both"/>
        <w:rPr>
          <w:rFonts w:ascii="Times New Roman" w:hAnsi="Times New Roman"/>
          <w:color w:val="000000"/>
          <w:sz w:val="24"/>
          <w:szCs w:val="24"/>
        </w:rPr>
      </w:pPr>
      <w:r w:rsidRPr="00BE24A6">
        <w:rPr>
          <w:rFonts w:ascii="Times New Roman" w:hAnsi="Times New Roman"/>
          <w:color w:val="000000"/>
          <w:sz w:val="24"/>
          <w:szCs w:val="24"/>
        </w:rPr>
        <w:t>Выбрали наиболее  спелые, желтые плоды айвы и тщательно промыли их в воде, удалили верхний загрязненный, ворсистый слой и все червоточинки. Срезали семенные коробочки и нарезали порционными кубиками. В кастрюлю налили горячую воду и высыпали в нее лимонную кислоту. Довели до кипения, добавилив нее айвовую нарезку и проварили ровно 3 минуты. Затем откинули нарезку на дуршлаг, сливая воду и высыплем в емкость. Обязательно дадим остыть в течение 15-20 минут. После этого пересыплем в подготовленный пакет или контейнер. Плотно укупорим или завяжем и поместим на хранение в морозильную камеру, доставая заготовку из нее по мере необходимости.</w:t>
      </w:r>
    </w:p>
    <w:p w:rsidR="0086427B" w:rsidRPr="00BE24A6" w:rsidRDefault="0086427B" w:rsidP="00BE24A6">
      <w:pPr>
        <w:spacing w:after="0" w:line="480" w:lineRule="auto"/>
        <w:ind w:firstLine="709"/>
        <w:jc w:val="both"/>
        <w:rPr>
          <w:rFonts w:ascii="Times New Roman" w:hAnsi="Times New Roman"/>
          <w:color w:val="000000"/>
          <w:sz w:val="24"/>
          <w:szCs w:val="24"/>
        </w:rPr>
      </w:pPr>
      <w:r>
        <w:rPr>
          <w:rFonts w:ascii="Times New Roman" w:hAnsi="Times New Roman"/>
          <w:b/>
          <w:color w:val="000000"/>
          <w:sz w:val="24"/>
          <w:szCs w:val="24"/>
        </w:rPr>
        <w:t>Третьим этапом стала о</w:t>
      </w:r>
      <w:r w:rsidRPr="00BE24A6">
        <w:rPr>
          <w:rFonts w:ascii="Times New Roman" w:hAnsi="Times New Roman"/>
          <w:b/>
          <w:color w:val="000000"/>
          <w:sz w:val="24"/>
          <w:szCs w:val="24"/>
        </w:rPr>
        <w:t>ценка вкусовых качеств</w:t>
      </w:r>
      <w:r>
        <w:rPr>
          <w:rFonts w:ascii="Times New Roman" w:hAnsi="Times New Roman"/>
          <w:b/>
          <w:color w:val="000000"/>
          <w:sz w:val="24"/>
          <w:szCs w:val="24"/>
        </w:rPr>
        <w:t xml:space="preserve">, которая </w:t>
      </w:r>
      <w:r w:rsidRPr="00BE24A6">
        <w:rPr>
          <w:rFonts w:ascii="Times New Roman" w:hAnsi="Times New Roman"/>
          <w:b/>
          <w:color w:val="000000"/>
          <w:sz w:val="24"/>
          <w:szCs w:val="24"/>
        </w:rPr>
        <w:t xml:space="preserve"> </w:t>
      </w:r>
      <w:r w:rsidRPr="00BE24A6">
        <w:rPr>
          <w:rFonts w:ascii="Times New Roman" w:hAnsi="Times New Roman"/>
          <w:color w:val="000000"/>
          <w:sz w:val="24"/>
          <w:szCs w:val="24"/>
        </w:rPr>
        <w:t>происходила путем:</w:t>
      </w:r>
    </w:p>
    <w:p w:rsidR="0086427B" w:rsidRPr="00BE24A6" w:rsidRDefault="0086427B" w:rsidP="00BE24A6">
      <w:pPr>
        <w:spacing w:after="0" w:line="480" w:lineRule="auto"/>
        <w:jc w:val="both"/>
        <w:rPr>
          <w:rFonts w:ascii="Times New Roman" w:hAnsi="Times New Roman"/>
          <w:color w:val="000000"/>
          <w:sz w:val="24"/>
          <w:szCs w:val="24"/>
        </w:rPr>
      </w:pPr>
      <w:r w:rsidRPr="00BE24A6">
        <w:rPr>
          <w:rFonts w:ascii="Times New Roman" w:hAnsi="Times New Roman"/>
          <w:color w:val="000000"/>
          <w:sz w:val="24"/>
          <w:szCs w:val="24"/>
        </w:rPr>
        <w:t>-  приготовления чая из сушеных плодов: добавляли как дольки лимона;</w:t>
      </w:r>
    </w:p>
    <w:p w:rsidR="0086427B" w:rsidRPr="00BE24A6" w:rsidRDefault="0086427B" w:rsidP="00BE24A6">
      <w:pPr>
        <w:spacing w:after="0" w:line="480" w:lineRule="auto"/>
        <w:jc w:val="both"/>
        <w:rPr>
          <w:rFonts w:ascii="Times New Roman" w:hAnsi="Times New Roman"/>
          <w:color w:val="000000"/>
          <w:sz w:val="24"/>
          <w:szCs w:val="24"/>
        </w:rPr>
      </w:pPr>
      <w:r w:rsidRPr="00BE24A6">
        <w:rPr>
          <w:rFonts w:ascii="Times New Roman" w:hAnsi="Times New Roman"/>
          <w:color w:val="000000"/>
          <w:sz w:val="24"/>
          <w:szCs w:val="24"/>
        </w:rPr>
        <w:t>-  чай с цукатами;</w:t>
      </w:r>
    </w:p>
    <w:p w:rsidR="0086427B" w:rsidRPr="00BE24A6" w:rsidRDefault="0086427B" w:rsidP="00BE24A6">
      <w:pPr>
        <w:spacing w:after="0" w:line="480" w:lineRule="auto"/>
        <w:jc w:val="both"/>
        <w:rPr>
          <w:rFonts w:ascii="Times New Roman" w:hAnsi="Times New Roman"/>
          <w:color w:val="000000"/>
          <w:sz w:val="24"/>
          <w:szCs w:val="24"/>
        </w:rPr>
      </w:pPr>
      <w:r w:rsidRPr="00BE24A6">
        <w:rPr>
          <w:rFonts w:ascii="Times New Roman" w:hAnsi="Times New Roman"/>
          <w:color w:val="000000"/>
          <w:sz w:val="24"/>
          <w:szCs w:val="24"/>
        </w:rPr>
        <w:t>- приготовления мясного блюда с айвой: пробланшировали, удалили сердцевину и наполнили мясным фаршем.</w:t>
      </w:r>
    </w:p>
    <w:p w:rsidR="0086427B" w:rsidRPr="00AE40C6" w:rsidRDefault="0086427B" w:rsidP="00AE40C6">
      <w:pPr>
        <w:spacing w:after="0" w:line="480" w:lineRule="auto"/>
        <w:ind w:firstLine="709"/>
        <w:jc w:val="both"/>
        <w:rPr>
          <w:rFonts w:ascii="Times New Roman" w:hAnsi="Times New Roman"/>
          <w:color w:val="000000"/>
          <w:sz w:val="24"/>
          <w:szCs w:val="24"/>
        </w:rPr>
      </w:pPr>
      <w:r w:rsidRPr="00BE24A6">
        <w:rPr>
          <w:rFonts w:ascii="Times New Roman" w:hAnsi="Times New Roman"/>
          <w:color w:val="000000"/>
          <w:sz w:val="24"/>
          <w:szCs w:val="24"/>
        </w:rPr>
        <w:t xml:space="preserve">В результате можно сказать, что блюда из айвы обладают приятным ароматом и кислинкой. </w:t>
      </w:r>
    </w:p>
    <w:p w:rsidR="0086427B" w:rsidRPr="00AE40C6" w:rsidRDefault="0086427B" w:rsidP="00AE40C6">
      <w:pPr>
        <w:spacing w:after="0" w:line="480" w:lineRule="auto"/>
        <w:ind w:firstLine="709"/>
        <w:jc w:val="center"/>
        <w:rPr>
          <w:rFonts w:ascii="Times New Roman" w:hAnsi="Times New Roman"/>
          <w:b/>
          <w:bCs/>
          <w:color w:val="000000"/>
          <w:sz w:val="24"/>
          <w:szCs w:val="24"/>
        </w:rPr>
      </w:pPr>
      <w:r w:rsidRPr="00AE40C6">
        <w:rPr>
          <w:rFonts w:ascii="Times New Roman" w:hAnsi="Times New Roman"/>
          <w:b/>
          <w:color w:val="000000"/>
          <w:sz w:val="24"/>
          <w:szCs w:val="24"/>
        </w:rPr>
        <w:t xml:space="preserve">Выводы </w:t>
      </w:r>
      <w:r w:rsidRPr="00AE40C6">
        <w:rPr>
          <w:rFonts w:ascii="Times New Roman" w:hAnsi="Times New Roman"/>
          <w:color w:val="000000"/>
          <w:sz w:val="24"/>
          <w:szCs w:val="24"/>
        </w:rPr>
        <w:t xml:space="preserve">и </w:t>
      </w:r>
      <w:r w:rsidRPr="00AE40C6">
        <w:rPr>
          <w:rFonts w:ascii="Times New Roman" w:hAnsi="Times New Roman"/>
          <w:b/>
          <w:bCs/>
          <w:color w:val="000000"/>
          <w:sz w:val="24"/>
          <w:szCs w:val="24"/>
        </w:rPr>
        <w:t>заключение.</w:t>
      </w:r>
    </w:p>
    <w:p w:rsidR="0086427B" w:rsidRPr="00AE40C6" w:rsidRDefault="0086427B" w:rsidP="00AE40C6">
      <w:pPr>
        <w:spacing w:after="0" w:line="480" w:lineRule="auto"/>
        <w:ind w:firstLine="709"/>
        <w:jc w:val="both"/>
        <w:rPr>
          <w:rFonts w:ascii="Times New Roman" w:hAnsi="Times New Roman"/>
          <w:color w:val="000000"/>
          <w:sz w:val="24"/>
          <w:szCs w:val="24"/>
          <w:shd w:val="clear" w:color="auto" w:fill="FFFFFF"/>
        </w:rPr>
      </w:pPr>
      <w:r w:rsidRPr="00AE40C6">
        <w:rPr>
          <w:rFonts w:ascii="Times New Roman" w:hAnsi="Times New Roman"/>
          <w:color w:val="000000"/>
          <w:sz w:val="24"/>
          <w:szCs w:val="24"/>
          <w:shd w:val="clear" w:color="auto" w:fill="FFFFFF"/>
        </w:rPr>
        <w:t xml:space="preserve">Айва японская уже благодаря своему составу является весьма полезным плодовой культурой, замечательным фруктом. Ее насыщенность аскорбиновой кислотой, кальцием, фосфором делает плод ценным для употребления и детьми, и взрослыми. Полезные свойства хеномелеса - это и содержание пектинов, которые помогают организму избавляться от тяжелых металлов. Витамин С в составе фрукта имеет свойство сохраняться даже после термической обработки. </w:t>
      </w:r>
    </w:p>
    <w:p w:rsidR="0086427B" w:rsidRPr="00AE40C6" w:rsidRDefault="0086427B" w:rsidP="00AE40C6">
      <w:pPr>
        <w:spacing w:after="0" w:line="480" w:lineRule="auto"/>
        <w:ind w:firstLine="709"/>
        <w:jc w:val="both"/>
        <w:rPr>
          <w:rFonts w:ascii="Times New Roman" w:hAnsi="Times New Roman"/>
          <w:color w:val="000000"/>
          <w:sz w:val="24"/>
          <w:szCs w:val="24"/>
          <w:shd w:val="clear" w:color="auto" w:fill="FFFFFF"/>
        </w:rPr>
      </w:pPr>
      <w:r w:rsidRPr="00AE40C6">
        <w:rPr>
          <w:rFonts w:ascii="Times New Roman" w:hAnsi="Times New Roman"/>
          <w:color w:val="000000"/>
          <w:sz w:val="24"/>
          <w:szCs w:val="24"/>
          <w:shd w:val="clear" w:color="auto" w:fill="FFFFFF"/>
        </w:rPr>
        <w:t>Проблем при выращивании нет, не требовательна к температуре, поливу. Хорошая урожайность.</w:t>
      </w:r>
    </w:p>
    <w:p w:rsidR="0086427B" w:rsidRPr="00AE40C6" w:rsidRDefault="0086427B" w:rsidP="00AE40C6">
      <w:pPr>
        <w:spacing w:after="0" w:line="480" w:lineRule="auto"/>
        <w:ind w:firstLine="709"/>
        <w:jc w:val="both"/>
        <w:rPr>
          <w:rFonts w:ascii="Times New Roman" w:hAnsi="Times New Roman"/>
          <w:bCs/>
          <w:color w:val="000000"/>
          <w:sz w:val="24"/>
          <w:szCs w:val="24"/>
        </w:rPr>
      </w:pPr>
      <w:r w:rsidRPr="00AE40C6">
        <w:rPr>
          <w:rFonts w:ascii="Times New Roman" w:hAnsi="Times New Roman"/>
          <w:bCs/>
          <w:color w:val="000000"/>
          <w:sz w:val="24"/>
          <w:szCs w:val="24"/>
        </w:rPr>
        <w:t>Если говорить о вкусовых качествах хеномелиса, то следует отметить, что в сыром виде айву едят очень редко из-за твердой, сильно кислой мякоти, а вот в переработанном виде плоды можно широко применять в кулинарии.</w:t>
      </w:r>
    </w:p>
    <w:p w:rsidR="0086427B" w:rsidRPr="00AE40C6" w:rsidRDefault="0086427B" w:rsidP="00AE40C6">
      <w:pPr>
        <w:spacing w:after="0" w:line="480" w:lineRule="auto"/>
        <w:ind w:firstLine="709"/>
        <w:jc w:val="both"/>
        <w:rPr>
          <w:rFonts w:ascii="Times New Roman" w:hAnsi="Times New Roman"/>
          <w:color w:val="000000"/>
          <w:sz w:val="24"/>
          <w:szCs w:val="24"/>
          <w:shd w:val="clear" w:color="auto" w:fill="FFFFFF"/>
        </w:rPr>
      </w:pPr>
      <w:r w:rsidRPr="00AE40C6">
        <w:rPr>
          <w:rFonts w:ascii="Times New Roman" w:hAnsi="Times New Roman"/>
          <w:color w:val="000000"/>
          <w:sz w:val="24"/>
          <w:szCs w:val="24"/>
        </w:rPr>
        <w:t xml:space="preserve">На наш взгляд, лучшими способами консервации хеномелеса являются: сушка, приготовление цукатов и экстракта, заморозка. Эти способы способствуют сохранению витаминов. </w:t>
      </w:r>
    </w:p>
    <w:p w:rsidR="0086427B" w:rsidRPr="00AE40C6" w:rsidRDefault="0086427B" w:rsidP="00AE40C6">
      <w:pPr>
        <w:spacing w:after="0" w:line="480" w:lineRule="auto"/>
        <w:ind w:firstLine="709"/>
        <w:jc w:val="both"/>
        <w:rPr>
          <w:rFonts w:ascii="Times New Roman" w:hAnsi="Times New Roman"/>
          <w:color w:val="000000"/>
          <w:sz w:val="24"/>
          <w:szCs w:val="24"/>
          <w:lang w:eastAsia="en-US"/>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Default="0086427B" w:rsidP="002C0211">
      <w:pPr>
        <w:pStyle w:val="NormalWeb"/>
        <w:spacing w:before="0" w:beforeAutospacing="0" w:after="0" w:afterAutospacing="0"/>
        <w:ind w:firstLine="709"/>
        <w:jc w:val="both"/>
        <w:rPr>
          <w:b/>
          <w:bCs/>
          <w:color w:val="000000"/>
          <w:sz w:val="28"/>
          <w:szCs w:val="28"/>
        </w:rPr>
      </w:pPr>
    </w:p>
    <w:p w:rsidR="0086427B" w:rsidRPr="00AE40C6" w:rsidRDefault="0086427B" w:rsidP="00AE40C6">
      <w:pPr>
        <w:pStyle w:val="NormalWeb"/>
        <w:spacing w:before="0" w:beforeAutospacing="0" w:after="0" w:afterAutospacing="0" w:line="480" w:lineRule="auto"/>
        <w:ind w:firstLine="709"/>
        <w:jc w:val="center"/>
        <w:rPr>
          <w:b/>
          <w:bCs/>
          <w:color w:val="000000"/>
        </w:rPr>
      </w:pPr>
      <w:r w:rsidRPr="00AE40C6">
        <w:rPr>
          <w:b/>
          <w:bCs/>
          <w:color w:val="000000"/>
        </w:rPr>
        <w:t>Литература.</w:t>
      </w:r>
    </w:p>
    <w:p w:rsidR="0086427B" w:rsidRPr="00AE40C6" w:rsidRDefault="0086427B" w:rsidP="00AE40C6">
      <w:pPr>
        <w:pStyle w:val="NormalWeb"/>
        <w:spacing w:before="0" w:beforeAutospacing="0" w:after="0" w:afterAutospacing="0" w:line="480" w:lineRule="auto"/>
        <w:ind w:firstLine="709"/>
        <w:jc w:val="center"/>
        <w:rPr>
          <w:b/>
          <w:bCs/>
          <w:color w:val="000000"/>
        </w:rPr>
      </w:pP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1. Айва японская или хеномелес японский = Chaenomeles japonica (Thunb.) Lindl. /А.А. Чаховский, Д.К. Шапиро, И.И. Чекалинская и др. // Перспективные плодово-ягодные растения Белоруссии. 2-е изд., перераб. и доп. -Минск, 1986.-С. 107-111.</w:t>
      </w: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2. Айва японская, или хеномелес /И.М. Шайтан, С.В. Клименко, В.А. Анпи-логова. // Высоковитаминные растения на приусадебном участке Киев, 1991.-С. 26-35.</w:t>
      </w: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3. Бахтеев Ф.К. Айва /Ф.К. Бахтеев //Важнейшие плодовые растения. М., 1970.-С. 45-50.</w:t>
      </w: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4. Бражник В.М. Японская айва /В.М. Бражник // Садоводство 1967.- №1-С.41.</w:t>
      </w: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5. Бурмистров А.Д. Айва японская низкая и ее использование /А.Д. Бурмистров, Ф.П. Анегр, Я.П. Риекстинь // Тр. Латв. с.-х. акад. Л., 1956 - Вып. 5. - С.57-63.</w:t>
      </w: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6. Василевский А.П. Использование плодов айвы японской /А.П. Василевский // Садоводство-1970 №2 - С.32.</w:t>
      </w: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7. Вехов Н.К. Низкая японская айва /Н.К. Вехов // Сад и огород. 1948.— №1- С.22-23.</w:t>
      </w:r>
    </w:p>
    <w:p w:rsidR="0086427B" w:rsidRPr="00AE40C6" w:rsidRDefault="0086427B" w:rsidP="00AE40C6">
      <w:pPr>
        <w:pStyle w:val="NormalWeb"/>
        <w:spacing w:before="0" w:beforeAutospacing="0" w:after="0" w:afterAutospacing="0" w:line="480" w:lineRule="auto"/>
        <w:ind w:firstLine="709"/>
        <w:jc w:val="both"/>
        <w:rPr>
          <w:bCs/>
          <w:color w:val="000000"/>
        </w:rPr>
      </w:pPr>
      <w:r w:rsidRPr="00AE40C6">
        <w:rPr>
          <w:bCs/>
          <w:color w:val="000000"/>
        </w:rPr>
        <w:t>8. Игнатьева И.П. Хеномелес /И.П. Игнатьева, А.Н. Постников, Н.В. Бори-сов//Плодовые и овощные культуры СССР. М., 1990. - С. 11-12.</w:t>
      </w:r>
    </w:p>
    <w:p w:rsidR="0086427B" w:rsidRPr="00AE40C6" w:rsidRDefault="0086427B" w:rsidP="00AE40C6">
      <w:pPr>
        <w:pStyle w:val="NormalWeb"/>
        <w:spacing w:before="0" w:beforeAutospacing="0" w:after="0" w:afterAutospacing="0" w:line="480" w:lineRule="auto"/>
        <w:ind w:firstLine="709"/>
        <w:jc w:val="both"/>
        <w:rPr>
          <w:bCs/>
          <w:color w:val="000000"/>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Default="0086427B" w:rsidP="00451157">
      <w:pPr>
        <w:pStyle w:val="NormalWeb"/>
        <w:spacing w:before="0" w:beforeAutospacing="0" w:after="0" w:afterAutospacing="0"/>
        <w:jc w:val="both"/>
        <w:rPr>
          <w:bCs/>
          <w:color w:val="000000"/>
          <w:sz w:val="28"/>
          <w:szCs w:val="28"/>
        </w:rPr>
      </w:pPr>
    </w:p>
    <w:p w:rsidR="0086427B" w:rsidRPr="00E57E23" w:rsidRDefault="0086427B" w:rsidP="00E57E23">
      <w:pPr>
        <w:pStyle w:val="NormalWeb"/>
        <w:spacing w:before="0" w:beforeAutospacing="0" w:after="0" w:afterAutospacing="0"/>
        <w:jc w:val="right"/>
        <w:rPr>
          <w:b/>
          <w:bCs/>
          <w:color w:val="000000"/>
        </w:rPr>
      </w:pPr>
      <w:r w:rsidRPr="00E57E23">
        <w:rPr>
          <w:b/>
          <w:bCs/>
          <w:color w:val="000000"/>
        </w:rPr>
        <w:t>Приложения.</w:t>
      </w:r>
    </w:p>
    <w:p w:rsidR="0086427B" w:rsidRDefault="0086427B" w:rsidP="00AE40C6">
      <w:pPr>
        <w:pStyle w:val="NormalWeb"/>
        <w:spacing w:before="0" w:beforeAutospacing="0" w:after="0" w:afterAutospacing="0"/>
        <w:jc w:val="right"/>
        <w:rPr>
          <w:bCs/>
          <w:color w:val="000000"/>
        </w:rPr>
      </w:pPr>
    </w:p>
    <w:p w:rsidR="0086427B" w:rsidRDefault="0086427B" w:rsidP="00B44175">
      <w:pPr>
        <w:pStyle w:val="NormalWeb"/>
        <w:spacing w:before="0" w:beforeAutospacing="0" w:after="0" w:afterAutospacing="0"/>
        <w:jc w:val="center"/>
        <w:rPr>
          <w:bCs/>
          <w:color w:val="000000"/>
        </w:rPr>
      </w:pPr>
      <w:r w:rsidRPr="00B44175">
        <w:rPr>
          <w:b/>
          <w:bCs/>
          <w:color w:val="000000"/>
        </w:rPr>
        <w:t>Изумительное цветение</w:t>
      </w:r>
      <w:r>
        <w:rPr>
          <w:bCs/>
          <w:color w:val="000000"/>
        </w:rPr>
        <w:t>.</w:t>
      </w:r>
    </w:p>
    <w:p w:rsidR="0086427B" w:rsidRDefault="0086427B" w:rsidP="00AE40C6">
      <w:pPr>
        <w:pStyle w:val="NormalWeb"/>
        <w:spacing w:before="0" w:beforeAutospacing="0" w:after="0" w:afterAutospacing="0"/>
        <w:jc w:val="center"/>
        <w:rPr>
          <w:bCs/>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210pt;height:147pt;visibility:visible" o:allowoverlap="f">
            <v:imagedata r:id="rId23" o:title="" cropbottom="2688f"/>
          </v:shape>
        </w:pict>
      </w:r>
    </w:p>
    <w:p w:rsidR="0086427B" w:rsidRDefault="0086427B" w:rsidP="00B44175">
      <w:pPr>
        <w:pStyle w:val="NormalWeb"/>
        <w:spacing w:before="0" w:beforeAutospacing="0" w:after="0" w:afterAutospacing="0"/>
        <w:rPr>
          <w:bCs/>
          <w:color w:val="000000"/>
        </w:rPr>
      </w:pPr>
    </w:p>
    <w:p w:rsidR="0086427B" w:rsidRPr="00E57E23" w:rsidRDefault="0086427B" w:rsidP="00AE40C6">
      <w:pPr>
        <w:pStyle w:val="NormalWeb"/>
        <w:spacing w:before="0" w:beforeAutospacing="0" w:after="0" w:afterAutospacing="0"/>
        <w:jc w:val="center"/>
        <w:rPr>
          <w:bCs/>
          <w:color w:val="000000"/>
        </w:rPr>
      </w:pPr>
    </w:p>
    <w:sectPr w:rsidR="0086427B" w:rsidRPr="00E57E23" w:rsidSect="00AE40C6">
      <w:footerReference w:type="even" r:id="rId24"/>
      <w:footerReference w:type="default" r:id="rId25"/>
      <w:pgSz w:w="11906" w:h="16838"/>
      <w:pgMar w:top="567"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27B" w:rsidRDefault="0086427B">
      <w:r>
        <w:separator/>
      </w:r>
    </w:p>
  </w:endnote>
  <w:endnote w:type="continuationSeparator" w:id="0">
    <w:p w:rsidR="0086427B" w:rsidRDefault="008642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layfair_display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7B" w:rsidRDefault="0086427B" w:rsidP="00E82D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427B" w:rsidRDefault="00864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7B" w:rsidRDefault="0086427B" w:rsidP="00E82D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86427B" w:rsidRDefault="00864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27B" w:rsidRDefault="0086427B">
      <w:r>
        <w:separator/>
      </w:r>
    </w:p>
  </w:footnote>
  <w:footnote w:type="continuationSeparator" w:id="0">
    <w:p w:rsidR="0086427B" w:rsidRDefault="008642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84799"/>
    <w:multiLevelType w:val="multilevel"/>
    <w:tmpl w:val="F764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823E9"/>
    <w:multiLevelType w:val="hybridMultilevel"/>
    <w:tmpl w:val="B58EB708"/>
    <w:lvl w:ilvl="0" w:tplc="84B6D116">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5A66A2D"/>
    <w:multiLevelType w:val="multilevel"/>
    <w:tmpl w:val="E1C6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63328"/>
    <w:multiLevelType w:val="multilevel"/>
    <w:tmpl w:val="7F22DF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413832A9"/>
    <w:multiLevelType w:val="multilevel"/>
    <w:tmpl w:val="94BEBE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AF2698D"/>
    <w:multiLevelType w:val="hybridMultilevel"/>
    <w:tmpl w:val="2020AE7E"/>
    <w:lvl w:ilvl="0" w:tplc="D5B6355C">
      <w:start w:val="1"/>
      <w:numFmt w:val="bullet"/>
      <w:lvlText w:val=""/>
      <w:lvlJc w:val="left"/>
      <w:pPr>
        <w:tabs>
          <w:tab w:val="num" w:pos="709"/>
        </w:tabs>
        <w:ind w:left="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521D6079"/>
    <w:multiLevelType w:val="hybridMultilevel"/>
    <w:tmpl w:val="AAF64EE6"/>
    <w:lvl w:ilvl="0" w:tplc="84B6D116">
      <w:start w:val="1"/>
      <w:numFmt w:val="bullet"/>
      <w:lvlText w:val=""/>
      <w:lvlJc w:val="left"/>
      <w:pPr>
        <w:tabs>
          <w:tab w:val="num" w:pos="0"/>
        </w:tabs>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1C928C5"/>
    <w:multiLevelType w:val="multilevel"/>
    <w:tmpl w:val="87566B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6947634"/>
    <w:multiLevelType w:val="multilevel"/>
    <w:tmpl w:val="F09C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5E4937"/>
    <w:multiLevelType w:val="multilevel"/>
    <w:tmpl w:val="EAF8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6364B2"/>
    <w:multiLevelType w:val="multilevel"/>
    <w:tmpl w:val="8A7A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8"/>
  </w:num>
  <w:num w:numId="3">
    <w:abstractNumId w:val="9"/>
  </w:num>
  <w:num w:numId="4">
    <w:abstractNumId w:val="3"/>
  </w:num>
  <w:num w:numId="5">
    <w:abstractNumId w:val="4"/>
  </w:num>
  <w:num w:numId="6">
    <w:abstractNumId w:val="10"/>
  </w:num>
  <w:num w:numId="7">
    <w:abstractNumId w:val="0"/>
  </w:num>
  <w:num w:numId="8">
    <w:abstractNumId w:val="7"/>
  </w:num>
  <w:num w:numId="9">
    <w:abstractNumId w:val="5"/>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3CB"/>
    <w:rsid w:val="00004300"/>
    <w:rsid w:val="00013A0D"/>
    <w:rsid w:val="000437E1"/>
    <w:rsid w:val="00051534"/>
    <w:rsid w:val="00073368"/>
    <w:rsid w:val="00094BE9"/>
    <w:rsid w:val="000977CA"/>
    <w:rsid w:val="000B6E2A"/>
    <w:rsid w:val="000D1C81"/>
    <w:rsid w:val="00102590"/>
    <w:rsid w:val="00131868"/>
    <w:rsid w:val="00136F6A"/>
    <w:rsid w:val="00146E36"/>
    <w:rsid w:val="001A762E"/>
    <w:rsid w:val="001B09B5"/>
    <w:rsid w:val="00237EB5"/>
    <w:rsid w:val="00262E40"/>
    <w:rsid w:val="00272BC7"/>
    <w:rsid w:val="002B3F44"/>
    <w:rsid w:val="002C0211"/>
    <w:rsid w:val="002D4497"/>
    <w:rsid w:val="002F2A03"/>
    <w:rsid w:val="002F352A"/>
    <w:rsid w:val="002F3ECB"/>
    <w:rsid w:val="002F4BE1"/>
    <w:rsid w:val="00322BD4"/>
    <w:rsid w:val="00326896"/>
    <w:rsid w:val="00376DAC"/>
    <w:rsid w:val="003873CB"/>
    <w:rsid w:val="003A2FDC"/>
    <w:rsid w:val="003E425E"/>
    <w:rsid w:val="00407CE3"/>
    <w:rsid w:val="00424B48"/>
    <w:rsid w:val="0042767C"/>
    <w:rsid w:val="00451157"/>
    <w:rsid w:val="00454662"/>
    <w:rsid w:val="00471BD9"/>
    <w:rsid w:val="004963F2"/>
    <w:rsid w:val="004D58BC"/>
    <w:rsid w:val="004D65E7"/>
    <w:rsid w:val="005031EE"/>
    <w:rsid w:val="00537C25"/>
    <w:rsid w:val="00540A4F"/>
    <w:rsid w:val="005533C7"/>
    <w:rsid w:val="0058617A"/>
    <w:rsid w:val="0059246A"/>
    <w:rsid w:val="005F2931"/>
    <w:rsid w:val="00605C17"/>
    <w:rsid w:val="006257A1"/>
    <w:rsid w:val="00634046"/>
    <w:rsid w:val="006433C1"/>
    <w:rsid w:val="00687DA8"/>
    <w:rsid w:val="006A0A1E"/>
    <w:rsid w:val="006B3FA5"/>
    <w:rsid w:val="006C6457"/>
    <w:rsid w:val="006E580C"/>
    <w:rsid w:val="006F4A98"/>
    <w:rsid w:val="00732FE1"/>
    <w:rsid w:val="007827C3"/>
    <w:rsid w:val="007A4190"/>
    <w:rsid w:val="007B1E1B"/>
    <w:rsid w:val="007F7484"/>
    <w:rsid w:val="00816C23"/>
    <w:rsid w:val="008322BA"/>
    <w:rsid w:val="00844CC0"/>
    <w:rsid w:val="00845897"/>
    <w:rsid w:val="00851874"/>
    <w:rsid w:val="0086427B"/>
    <w:rsid w:val="008B4246"/>
    <w:rsid w:val="00960CF9"/>
    <w:rsid w:val="00985A09"/>
    <w:rsid w:val="009C30F6"/>
    <w:rsid w:val="009C7461"/>
    <w:rsid w:val="009E20D0"/>
    <w:rsid w:val="00A830DC"/>
    <w:rsid w:val="00AA0EF5"/>
    <w:rsid w:val="00AA2E93"/>
    <w:rsid w:val="00AB1246"/>
    <w:rsid w:val="00AE40C6"/>
    <w:rsid w:val="00AF776E"/>
    <w:rsid w:val="00B01610"/>
    <w:rsid w:val="00B44175"/>
    <w:rsid w:val="00B55AA0"/>
    <w:rsid w:val="00B9279A"/>
    <w:rsid w:val="00BC52A7"/>
    <w:rsid w:val="00BD13CF"/>
    <w:rsid w:val="00BE24A6"/>
    <w:rsid w:val="00C156E5"/>
    <w:rsid w:val="00C21ED1"/>
    <w:rsid w:val="00C91C28"/>
    <w:rsid w:val="00CA1239"/>
    <w:rsid w:val="00CA2682"/>
    <w:rsid w:val="00D15FD2"/>
    <w:rsid w:val="00D26EC1"/>
    <w:rsid w:val="00D44A7E"/>
    <w:rsid w:val="00D7297F"/>
    <w:rsid w:val="00D76C50"/>
    <w:rsid w:val="00D839DC"/>
    <w:rsid w:val="00DA6114"/>
    <w:rsid w:val="00DB500A"/>
    <w:rsid w:val="00DE0F6F"/>
    <w:rsid w:val="00E029D7"/>
    <w:rsid w:val="00E20B96"/>
    <w:rsid w:val="00E30BAD"/>
    <w:rsid w:val="00E310A9"/>
    <w:rsid w:val="00E52638"/>
    <w:rsid w:val="00E57498"/>
    <w:rsid w:val="00E57B6B"/>
    <w:rsid w:val="00E57E23"/>
    <w:rsid w:val="00E64470"/>
    <w:rsid w:val="00E70345"/>
    <w:rsid w:val="00E80A6A"/>
    <w:rsid w:val="00E82DAE"/>
    <w:rsid w:val="00E93C20"/>
    <w:rsid w:val="00E960E8"/>
    <w:rsid w:val="00EA24F9"/>
    <w:rsid w:val="00EB4350"/>
    <w:rsid w:val="00EB7D1A"/>
    <w:rsid w:val="00EE32A4"/>
    <w:rsid w:val="00F0624F"/>
    <w:rsid w:val="00F16CC9"/>
    <w:rsid w:val="00FA63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93"/>
    <w:pPr>
      <w:spacing w:after="200" w:line="276" w:lineRule="auto"/>
    </w:pPr>
  </w:style>
  <w:style w:type="paragraph" w:styleId="Heading2">
    <w:name w:val="heading 2"/>
    <w:basedOn w:val="Normal"/>
    <w:link w:val="Heading2Char"/>
    <w:uiPriority w:val="99"/>
    <w:qFormat/>
    <w:rsid w:val="003873CB"/>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rsid w:val="00E70345"/>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051534"/>
    <w:pPr>
      <w:keepNext/>
      <w:keepLines/>
      <w:spacing w:before="200" w:after="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873CB"/>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E70345"/>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051534"/>
    <w:rPr>
      <w:rFonts w:ascii="Cambria" w:hAnsi="Cambria" w:cs="Times New Roman"/>
      <w:b/>
      <w:bCs/>
      <w:i/>
      <w:iCs/>
      <w:color w:val="4F81BD"/>
    </w:rPr>
  </w:style>
  <w:style w:type="paragraph" w:styleId="NormalWeb">
    <w:name w:val="Normal (Web)"/>
    <w:basedOn w:val="Normal"/>
    <w:uiPriority w:val="99"/>
    <w:rsid w:val="003873CB"/>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3873CB"/>
    <w:rPr>
      <w:rFonts w:cs="Times New Roman"/>
      <w:b/>
      <w:bCs/>
    </w:rPr>
  </w:style>
  <w:style w:type="character" w:styleId="Hyperlink">
    <w:name w:val="Hyperlink"/>
    <w:basedOn w:val="DefaultParagraphFont"/>
    <w:uiPriority w:val="99"/>
    <w:semiHidden/>
    <w:rsid w:val="003873CB"/>
    <w:rPr>
      <w:rFonts w:cs="Times New Roman"/>
      <w:color w:val="0000FF"/>
      <w:u w:val="single"/>
    </w:rPr>
  </w:style>
  <w:style w:type="character" w:customStyle="1" w:styleId="apple-converted-space">
    <w:name w:val="apple-converted-space"/>
    <w:basedOn w:val="DefaultParagraphFont"/>
    <w:uiPriority w:val="99"/>
    <w:rsid w:val="003873CB"/>
    <w:rPr>
      <w:rFonts w:cs="Times New Roman"/>
    </w:rPr>
  </w:style>
  <w:style w:type="character" w:styleId="Emphasis">
    <w:name w:val="Emphasis"/>
    <w:basedOn w:val="DefaultParagraphFont"/>
    <w:uiPriority w:val="99"/>
    <w:qFormat/>
    <w:locked/>
    <w:rsid w:val="00985A09"/>
    <w:rPr>
      <w:rFonts w:cs="Times New Roman"/>
      <w:i/>
      <w:iCs/>
    </w:rPr>
  </w:style>
  <w:style w:type="paragraph" w:styleId="BalloonText">
    <w:name w:val="Balloon Text"/>
    <w:basedOn w:val="Normal"/>
    <w:link w:val="BalloonTextChar"/>
    <w:uiPriority w:val="99"/>
    <w:semiHidden/>
    <w:rsid w:val="0001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3A0D"/>
    <w:rPr>
      <w:rFonts w:ascii="Tahoma" w:hAnsi="Tahoma" w:cs="Tahoma"/>
      <w:sz w:val="16"/>
      <w:szCs w:val="16"/>
    </w:rPr>
  </w:style>
  <w:style w:type="table" w:styleId="TableGrid">
    <w:name w:val="Table Grid"/>
    <w:basedOn w:val="TableNormal"/>
    <w:uiPriority w:val="99"/>
    <w:locked/>
    <w:rsid w:val="00013A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E40C6"/>
    <w:pPr>
      <w:tabs>
        <w:tab w:val="center" w:pos="4677"/>
        <w:tab w:val="right" w:pos="9355"/>
      </w:tabs>
    </w:pPr>
  </w:style>
  <w:style w:type="character" w:customStyle="1" w:styleId="FooterChar">
    <w:name w:val="Footer Char"/>
    <w:basedOn w:val="DefaultParagraphFont"/>
    <w:link w:val="Footer"/>
    <w:uiPriority w:val="99"/>
    <w:semiHidden/>
    <w:locked/>
    <w:rsid w:val="00E64470"/>
    <w:rPr>
      <w:rFonts w:cs="Times New Roman"/>
    </w:rPr>
  </w:style>
  <w:style w:type="character" w:styleId="PageNumber">
    <w:name w:val="page number"/>
    <w:basedOn w:val="DefaultParagraphFont"/>
    <w:uiPriority w:val="99"/>
    <w:rsid w:val="00AE40C6"/>
    <w:rPr>
      <w:rFonts w:cs="Times New Roman"/>
    </w:rPr>
  </w:style>
</w:styles>
</file>

<file path=word/webSettings.xml><?xml version="1.0" encoding="utf-8"?>
<w:webSettings xmlns:r="http://schemas.openxmlformats.org/officeDocument/2006/relationships" xmlns:w="http://schemas.openxmlformats.org/wordprocessingml/2006/main">
  <w:divs>
    <w:div w:id="1520586054">
      <w:marLeft w:val="0"/>
      <w:marRight w:val="0"/>
      <w:marTop w:val="0"/>
      <w:marBottom w:val="0"/>
      <w:divBdr>
        <w:top w:val="none" w:sz="0" w:space="0" w:color="auto"/>
        <w:left w:val="none" w:sz="0" w:space="0" w:color="auto"/>
        <w:bottom w:val="none" w:sz="0" w:space="0" w:color="auto"/>
        <w:right w:val="none" w:sz="0" w:space="0" w:color="auto"/>
      </w:divBdr>
    </w:div>
    <w:div w:id="1520586055">
      <w:marLeft w:val="0"/>
      <w:marRight w:val="0"/>
      <w:marTop w:val="0"/>
      <w:marBottom w:val="0"/>
      <w:divBdr>
        <w:top w:val="none" w:sz="0" w:space="0" w:color="auto"/>
        <w:left w:val="none" w:sz="0" w:space="0" w:color="auto"/>
        <w:bottom w:val="none" w:sz="0" w:space="0" w:color="auto"/>
        <w:right w:val="none" w:sz="0" w:space="0" w:color="auto"/>
      </w:divBdr>
    </w:div>
    <w:div w:id="1520586056">
      <w:marLeft w:val="0"/>
      <w:marRight w:val="0"/>
      <w:marTop w:val="0"/>
      <w:marBottom w:val="0"/>
      <w:divBdr>
        <w:top w:val="none" w:sz="0" w:space="0" w:color="auto"/>
        <w:left w:val="none" w:sz="0" w:space="0" w:color="auto"/>
        <w:bottom w:val="none" w:sz="0" w:space="0" w:color="auto"/>
        <w:right w:val="none" w:sz="0" w:space="0" w:color="auto"/>
      </w:divBdr>
    </w:div>
    <w:div w:id="1520586057">
      <w:marLeft w:val="0"/>
      <w:marRight w:val="0"/>
      <w:marTop w:val="0"/>
      <w:marBottom w:val="0"/>
      <w:divBdr>
        <w:top w:val="none" w:sz="0" w:space="0" w:color="auto"/>
        <w:left w:val="none" w:sz="0" w:space="0" w:color="auto"/>
        <w:bottom w:val="none" w:sz="0" w:space="0" w:color="auto"/>
        <w:right w:val="none" w:sz="0" w:space="0" w:color="auto"/>
      </w:divBdr>
    </w:div>
    <w:div w:id="1520586058">
      <w:marLeft w:val="0"/>
      <w:marRight w:val="0"/>
      <w:marTop w:val="0"/>
      <w:marBottom w:val="0"/>
      <w:divBdr>
        <w:top w:val="none" w:sz="0" w:space="0" w:color="auto"/>
        <w:left w:val="none" w:sz="0" w:space="0" w:color="auto"/>
        <w:bottom w:val="none" w:sz="0" w:space="0" w:color="auto"/>
        <w:right w:val="none" w:sz="0" w:space="0" w:color="auto"/>
      </w:divBdr>
    </w:div>
    <w:div w:id="1520586059">
      <w:marLeft w:val="0"/>
      <w:marRight w:val="0"/>
      <w:marTop w:val="0"/>
      <w:marBottom w:val="0"/>
      <w:divBdr>
        <w:top w:val="none" w:sz="0" w:space="0" w:color="auto"/>
        <w:left w:val="none" w:sz="0" w:space="0" w:color="auto"/>
        <w:bottom w:val="none" w:sz="0" w:space="0" w:color="auto"/>
        <w:right w:val="none" w:sz="0" w:space="0" w:color="auto"/>
      </w:divBdr>
    </w:div>
    <w:div w:id="1520586060">
      <w:marLeft w:val="0"/>
      <w:marRight w:val="0"/>
      <w:marTop w:val="0"/>
      <w:marBottom w:val="0"/>
      <w:divBdr>
        <w:top w:val="none" w:sz="0" w:space="0" w:color="auto"/>
        <w:left w:val="none" w:sz="0" w:space="0" w:color="auto"/>
        <w:bottom w:val="none" w:sz="0" w:space="0" w:color="auto"/>
        <w:right w:val="none" w:sz="0" w:space="0" w:color="auto"/>
      </w:divBdr>
    </w:div>
    <w:div w:id="1520586061">
      <w:marLeft w:val="0"/>
      <w:marRight w:val="0"/>
      <w:marTop w:val="0"/>
      <w:marBottom w:val="0"/>
      <w:divBdr>
        <w:top w:val="none" w:sz="0" w:space="0" w:color="auto"/>
        <w:left w:val="none" w:sz="0" w:space="0" w:color="auto"/>
        <w:bottom w:val="none" w:sz="0" w:space="0" w:color="auto"/>
        <w:right w:val="none" w:sz="0" w:space="0" w:color="auto"/>
      </w:divBdr>
    </w:div>
    <w:div w:id="1520586062">
      <w:marLeft w:val="0"/>
      <w:marRight w:val="0"/>
      <w:marTop w:val="0"/>
      <w:marBottom w:val="0"/>
      <w:divBdr>
        <w:top w:val="none" w:sz="0" w:space="0" w:color="auto"/>
        <w:left w:val="none" w:sz="0" w:space="0" w:color="auto"/>
        <w:bottom w:val="none" w:sz="0" w:space="0" w:color="auto"/>
        <w:right w:val="none" w:sz="0" w:space="0" w:color="auto"/>
      </w:divBdr>
    </w:div>
    <w:div w:id="1520586064">
      <w:marLeft w:val="0"/>
      <w:marRight w:val="0"/>
      <w:marTop w:val="0"/>
      <w:marBottom w:val="0"/>
      <w:divBdr>
        <w:top w:val="none" w:sz="0" w:space="0" w:color="auto"/>
        <w:left w:val="none" w:sz="0" w:space="0" w:color="auto"/>
        <w:bottom w:val="none" w:sz="0" w:space="0" w:color="auto"/>
        <w:right w:val="none" w:sz="0" w:space="0" w:color="auto"/>
      </w:divBdr>
    </w:div>
    <w:div w:id="1520586065">
      <w:marLeft w:val="0"/>
      <w:marRight w:val="0"/>
      <w:marTop w:val="0"/>
      <w:marBottom w:val="0"/>
      <w:divBdr>
        <w:top w:val="none" w:sz="0" w:space="0" w:color="auto"/>
        <w:left w:val="none" w:sz="0" w:space="0" w:color="auto"/>
        <w:bottom w:val="none" w:sz="0" w:space="0" w:color="auto"/>
        <w:right w:val="none" w:sz="0" w:space="0" w:color="auto"/>
      </w:divBdr>
    </w:div>
    <w:div w:id="1520586066">
      <w:marLeft w:val="0"/>
      <w:marRight w:val="0"/>
      <w:marTop w:val="0"/>
      <w:marBottom w:val="0"/>
      <w:divBdr>
        <w:top w:val="none" w:sz="0" w:space="0" w:color="auto"/>
        <w:left w:val="none" w:sz="0" w:space="0" w:color="auto"/>
        <w:bottom w:val="none" w:sz="0" w:space="0" w:color="auto"/>
        <w:right w:val="none" w:sz="0" w:space="0" w:color="auto"/>
      </w:divBdr>
      <w:divsChild>
        <w:div w:id="1520586063">
          <w:marLeft w:val="0"/>
          <w:marRight w:val="0"/>
          <w:marTop w:val="0"/>
          <w:marBottom w:val="0"/>
          <w:divBdr>
            <w:top w:val="none" w:sz="0" w:space="0" w:color="auto"/>
            <w:left w:val="none" w:sz="0" w:space="0" w:color="auto"/>
            <w:bottom w:val="none" w:sz="0" w:space="0" w:color="auto"/>
            <w:right w:val="none" w:sz="0" w:space="0" w:color="auto"/>
          </w:divBdr>
        </w:div>
      </w:divsChild>
    </w:div>
    <w:div w:id="1520586067">
      <w:marLeft w:val="0"/>
      <w:marRight w:val="0"/>
      <w:marTop w:val="0"/>
      <w:marBottom w:val="0"/>
      <w:divBdr>
        <w:top w:val="none" w:sz="0" w:space="0" w:color="auto"/>
        <w:left w:val="none" w:sz="0" w:space="0" w:color="auto"/>
        <w:bottom w:val="none" w:sz="0" w:space="0" w:color="auto"/>
        <w:right w:val="none" w:sz="0" w:space="0" w:color="auto"/>
      </w:divBdr>
    </w:div>
    <w:div w:id="1520586068">
      <w:marLeft w:val="0"/>
      <w:marRight w:val="0"/>
      <w:marTop w:val="0"/>
      <w:marBottom w:val="0"/>
      <w:divBdr>
        <w:top w:val="none" w:sz="0" w:space="0" w:color="auto"/>
        <w:left w:val="none" w:sz="0" w:space="0" w:color="auto"/>
        <w:bottom w:val="none" w:sz="0" w:space="0" w:color="auto"/>
        <w:right w:val="none" w:sz="0" w:space="0" w:color="auto"/>
      </w:divBdr>
    </w:div>
    <w:div w:id="1520586069">
      <w:marLeft w:val="0"/>
      <w:marRight w:val="0"/>
      <w:marTop w:val="0"/>
      <w:marBottom w:val="0"/>
      <w:divBdr>
        <w:top w:val="none" w:sz="0" w:space="0" w:color="auto"/>
        <w:left w:val="none" w:sz="0" w:space="0" w:color="auto"/>
        <w:bottom w:val="none" w:sz="0" w:space="0" w:color="auto"/>
        <w:right w:val="none" w:sz="0" w:space="0" w:color="auto"/>
      </w:divBdr>
    </w:div>
    <w:div w:id="1520586070">
      <w:marLeft w:val="0"/>
      <w:marRight w:val="0"/>
      <w:marTop w:val="0"/>
      <w:marBottom w:val="0"/>
      <w:divBdr>
        <w:top w:val="none" w:sz="0" w:space="0" w:color="auto"/>
        <w:left w:val="none" w:sz="0" w:space="0" w:color="auto"/>
        <w:bottom w:val="none" w:sz="0" w:space="0" w:color="auto"/>
        <w:right w:val="none" w:sz="0" w:space="0" w:color="auto"/>
      </w:divBdr>
    </w:div>
    <w:div w:id="1520586071">
      <w:marLeft w:val="0"/>
      <w:marRight w:val="0"/>
      <w:marTop w:val="0"/>
      <w:marBottom w:val="0"/>
      <w:divBdr>
        <w:top w:val="none" w:sz="0" w:space="0" w:color="auto"/>
        <w:left w:val="none" w:sz="0" w:space="0" w:color="auto"/>
        <w:bottom w:val="none" w:sz="0" w:space="0" w:color="auto"/>
        <w:right w:val="none" w:sz="0" w:space="0" w:color="auto"/>
      </w:divBdr>
    </w:div>
    <w:div w:id="1520586072">
      <w:marLeft w:val="0"/>
      <w:marRight w:val="0"/>
      <w:marTop w:val="0"/>
      <w:marBottom w:val="0"/>
      <w:divBdr>
        <w:top w:val="none" w:sz="0" w:space="0" w:color="auto"/>
        <w:left w:val="none" w:sz="0" w:space="0" w:color="auto"/>
        <w:bottom w:val="none" w:sz="0" w:space="0" w:color="auto"/>
        <w:right w:val="none" w:sz="0" w:space="0" w:color="auto"/>
      </w:divBdr>
    </w:div>
    <w:div w:id="1520586073">
      <w:marLeft w:val="0"/>
      <w:marRight w:val="0"/>
      <w:marTop w:val="0"/>
      <w:marBottom w:val="0"/>
      <w:divBdr>
        <w:top w:val="none" w:sz="0" w:space="0" w:color="auto"/>
        <w:left w:val="none" w:sz="0" w:space="0" w:color="auto"/>
        <w:bottom w:val="none" w:sz="0" w:space="0" w:color="auto"/>
        <w:right w:val="none" w:sz="0" w:space="0" w:color="auto"/>
      </w:divBdr>
    </w:div>
    <w:div w:id="1520586074">
      <w:marLeft w:val="0"/>
      <w:marRight w:val="0"/>
      <w:marTop w:val="0"/>
      <w:marBottom w:val="0"/>
      <w:divBdr>
        <w:top w:val="none" w:sz="0" w:space="0" w:color="auto"/>
        <w:left w:val="none" w:sz="0" w:space="0" w:color="auto"/>
        <w:bottom w:val="none" w:sz="0" w:space="0" w:color="auto"/>
        <w:right w:val="none" w:sz="0" w:space="0" w:color="auto"/>
      </w:divBdr>
    </w:div>
    <w:div w:id="1520586075">
      <w:marLeft w:val="0"/>
      <w:marRight w:val="0"/>
      <w:marTop w:val="0"/>
      <w:marBottom w:val="0"/>
      <w:divBdr>
        <w:top w:val="none" w:sz="0" w:space="0" w:color="auto"/>
        <w:left w:val="none" w:sz="0" w:space="0" w:color="auto"/>
        <w:bottom w:val="none" w:sz="0" w:space="0" w:color="auto"/>
        <w:right w:val="none" w:sz="0" w:space="0" w:color="auto"/>
      </w:divBdr>
    </w:div>
    <w:div w:id="1520586076">
      <w:marLeft w:val="0"/>
      <w:marRight w:val="0"/>
      <w:marTop w:val="0"/>
      <w:marBottom w:val="0"/>
      <w:divBdr>
        <w:top w:val="none" w:sz="0" w:space="0" w:color="auto"/>
        <w:left w:val="none" w:sz="0" w:space="0" w:color="auto"/>
        <w:bottom w:val="none" w:sz="0" w:space="0" w:color="auto"/>
        <w:right w:val="none" w:sz="0" w:space="0" w:color="auto"/>
      </w:divBdr>
    </w:div>
    <w:div w:id="1520586077">
      <w:marLeft w:val="0"/>
      <w:marRight w:val="0"/>
      <w:marTop w:val="0"/>
      <w:marBottom w:val="0"/>
      <w:divBdr>
        <w:top w:val="none" w:sz="0" w:space="0" w:color="auto"/>
        <w:left w:val="none" w:sz="0" w:space="0" w:color="auto"/>
        <w:bottom w:val="none" w:sz="0" w:space="0" w:color="auto"/>
        <w:right w:val="none" w:sz="0" w:space="0" w:color="auto"/>
      </w:divBdr>
    </w:div>
    <w:div w:id="1520586078">
      <w:marLeft w:val="0"/>
      <w:marRight w:val="0"/>
      <w:marTop w:val="0"/>
      <w:marBottom w:val="0"/>
      <w:divBdr>
        <w:top w:val="none" w:sz="0" w:space="0" w:color="auto"/>
        <w:left w:val="none" w:sz="0" w:space="0" w:color="auto"/>
        <w:bottom w:val="none" w:sz="0" w:space="0" w:color="auto"/>
        <w:right w:val="none" w:sz="0" w:space="0" w:color="auto"/>
      </w:divBdr>
    </w:div>
    <w:div w:id="1520586079">
      <w:marLeft w:val="0"/>
      <w:marRight w:val="0"/>
      <w:marTop w:val="0"/>
      <w:marBottom w:val="0"/>
      <w:divBdr>
        <w:top w:val="none" w:sz="0" w:space="0" w:color="auto"/>
        <w:left w:val="none" w:sz="0" w:space="0" w:color="auto"/>
        <w:bottom w:val="none" w:sz="0" w:space="0" w:color="auto"/>
        <w:right w:val="none" w:sz="0" w:space="0" w:color="auto"/>
      </w:divBdr>
    </w:div>
    <w:div w:id="1520586080">
      <w:marLeft w:val="0"/>
      <w:marRight w:val="0"/>
      <w:marTop w:val="0"/>
      <w:marBottom w:val="0"/>
      <w:divBdr>
        <w:top w:val="none" w:sz="0" w:space="0" w:color="auto"/>
        <w:left w:val="none" w:sz="0" w:space="0" w:color="auto"/>
        <w:bottom w:val="none" w:sz="0" w:space="0" w:color="auto"/>
        <w:right w:val="none" w:sz="0" w:space="0" w:color="auto"/>
      </w:divBdr>
      <w:divsChild>
        <w:div w:id="1520586087">
          <w:marLeft w:val="0"/>
          <w:marRight w:val="0"/>
          <w:marTop w:val="0"/>
          <w:marBottom w:val="0"/>
          <w:divBdr>
            <w:top w:val="none" w:sz="0" w:space="0" w:color="auto"/>
            <w:left w:val="none" w:sz="0" w:space="0" w:color="auto"/>
            <w:bottom w:val="none" w:sz="0" w:space="0" w:color="auto"/>
            <w:right w:val="none" w:sz="0" w:space="0" w:color="auto"/>
          </w:divBdr>
          <w:divsChild>
            <w:div w:id="1520586081">
              <w:marLeft w:val="0"/>
              <w:marRight w:val="0"/>
              <w:marTop w:val="0"/>
              <w:marBottom w:val="0"/>
              <w:divBdr>
                <w:top w:val="none" w:sz="0" w:space="0" w:color="auto"/>
                <w:left w:val="none" w:sz="0" w:space="0" w:color="auto"/>
                <w:bottom w:val="none" w:sz="0" w:space="0" w:color="auto"/>
                <w:right w:val="none" w:sz="0" w:space="0" w:color="auto"/>
              </w:divBdr>
            </w:div>
            <w:div w:id="1520586084">
              <w:marLeft w:val="0"/>
              <w:marRight w:val="0"/>
              <w:marTop w:val="0"/>
              <w:marBottom w:val="0"/>
              <w:divBdr>
                <w:top w:val="none" w:sz="0" w:space="0" w:color="auto"/>
                <w:left w:val="none" w:sz="0" w:space="0" w:color="auto"/>
                <w:bottom w:val="none" w:sz="0" w:space="0" w:color="auto"/>
                <w:right w:val="none" w:sz="0" w:space="0" w:color="auto"/>
              </w:divBdr>
            </w:div>
            <w:div w:id="1520586085">
              <w:marLeft w:val="0"/>
              <w:marRight w:val="0"/>
              <w:marTop w:val="0"/>
              <w:marBottom w:val="0"/>
              <w:divBdr>
                <w:top w:val="none" w:sz="0" w:space="0" w:color="auto"/>
                <w:left w:val="none" w:sz="0" w:space="0" w:color="auto"/>
                <w:bottom w:val="none" w:sz="0" w:space="0" w:color="auto"/>
                <w:right w:val="none" w:sz="0" w:space="0" w:color="auto"/>
              </w:divBdr>
            </w:div>
            <w:div w:id="15205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082">
      <w:marLeft w:val="0"/>
      <w:marRight w:val="0"/>
      <w:marTop w:val="0"/>
      <w:marBottom w:val="0"/>
      <w:divBdr>
        <w:top w:val="none" w:sz="0" w:space="0" w:color="auto"/>
        <w:left w:val="none" w:sz="0" w:space="0" w:color="auto"/>
        <w:bottom w:val="none" w:sz="0" w:space="0" w:color="auto"/>
        <w:right w:val="none" w:sz="0" w:space="0" w:color="auto"/>
      </w:divBdr>
      <w:divsChild>
        <w:div w:id="1520586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8%D1%82%D0%B0%D0%B9" TargetMode="External"/><Relationship Id="rId13" Type="http://schemas.openxmlformats.org/officeDocument/2006/relationships/hyperlink" Target="https://foodandhealth.ru/komponenty-pitaniya/yablochnaya-kislota/" TargetMode="External"/><Relationship Id="rId18" Type="http://schemas.openxmlformats.org/officeDocument/2006/relationships/hyperlink" Target="https://foodandhealth.ru/komponenty-pitaniya/bioflavonoid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aplus.info/produce/lemon.html" TargetMode="External"/><Relationship Id="rId7" Type="http://schemas.openxmlformats.org/officeDocument/2006/relationships/hyperlink" Target="https://ru.wikipedia.org/wiki/%D0%9B%D0%B0%D1%82%D0%B8%D0%BD%D1%81%D0%BA%D0%B8%D0%B9_%D1%8F%D0%B7%D1%8B%D0%BA" TargetMode="External"/><Relationship Id="rId12" Type="http://schemas.openxmlformats.org/officeDocument/2006/relationships/hyperlink" Target="https://foodandhealth.ru/komponenty-pitaniya/organicheskie-kisloty/" TargetMode="External"/><Relationship Id="rId17" Type="http://schemas.openxmlformats.org/officeDocument/2006/relationships/hyperlink" Target="https://foodandhealth.ru/komponenty-pitaniya/antioksidant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oodandhealth.ru/komponenty-pitaniya/pektinovye-veshchestva/" TargetMode="External"/><Relationship Id="rId20" Type="http://schemas.openxmlformats.org/officeDocument/2006/relationships/hyperlink" Target="https://edaplus.info/feeding-in-sickness/gastriti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8%D0%BF%D0%B0%D0%BB%D0%B5%D1%80%D0%B0_(%D1%81%D0%B0%D0%B4%D0%BE%D0%B2%D0%BE%D0%B4%D1%81%D1%82%D0%B2%D0%B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foodandhealth.ru/komponenty-pitaniya/limonnaya-kislota/" TargetMode="External"/><Relationship Id="rId23" Type="http://schemas.openxmlformats.org/officeDocument/2006/relationships/image" Target="media/image1.jpeg"/><Relationship Id="rId10" Type="http://schemas.openxmlformats.org/officeDocument/2006/relationships/hyperlink" Target="https://ru.wikipedia.org/wiki/%D0%96%D0%B8%D0%B2%D0%B0%D1%8F_%D0%B8%D0%B7%D0%B3%D0%BE%D1%80%D0%BE%D0%B4%D1%8C" TargetMode="External"/><Relationship Id="rId19" Type="http://schemas.openxmlformats.org/officeDocument/2006/relationships/hyperlink" Target="https://edaplus.info/feeding-in-sickness/ulcer.html" TargetMode="External"/><Relationship Id="rId4" Type="http://schemas.openxmlformats.org/officeDocument/2006/relationships/webSettings" Target="webSettings.xml"/><Relationship Id="rId9" Type="http://schemas.openxmlformats.org/officeDocument/2006/relationships/hyperlink" Target="https://ru.wikipedia.org/wiki/%D0%AF%D0%BF%D0%BE%D0%BD%D0%B8%D1%8F" TargetMode="External"/><Relationship Id="rId14" Type="http://schemas.openxmlformats.org/officeDocument/2006/relationships/hyperlink" Target="https://foodandhealth.ru/komponenty-pitaniya/vinnaya-kislota/" TargetMode="External"/><Relationship Id="rId22" Type="http://schemas.openxmlformats.org/officeDocument/2006/relationships/hyperlink" Target="https://edaplus.info/produce/yolk.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2804</Words>
  <Characters>15983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учреждение дополнительного образования </dc:title>
  <dc:subject/>
  <dc:creator>татьяна</dc:creator>
  <cp:keywords/>
  <dc:description/>
  <cp:lastModifiedBy>Asor</cp:lastModifiedBy>
  <cp:revision>2</cp:revision>
  <cp:lastPrinted>2018-09-07T14:22:00Z</cp:lastPrinted>
  <dcterms:created xsi:type="dcterms:W3CDTF">2018-12-17T12:05:00Z</dcterms:created>
  <dcterms:modified xsi:type="dcterms:W3CDTF">2018-12-17T12:05:00Z</dcterms:modified>
</cp:coreProperties>
</file>