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74" w:rsidRPr="00033F4B" w:rsidRDefault="00020274" w:rsidP="00020274">
      <w:pPr>
        <w:spacing w:after="0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>МУНИЦИПАЛЬНОЕ БЮДЖЕТНОЕ ДОШКОЛЬНОЕ ОБРАЗОВАТЕЛЬНОЕ</w:t>
      </w:r>
    </w:p>
    <w:p w:rsidR="00020274" w:rsidRPr="00033F4B" w:rsidRDefault="00020274" w:rsidP="00020274">
      <w:pPr>
        <w:spacing w:after="0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>УЧРЕЖДЕНИЕ ГОРОДСКОГО ОКРУГА БАЛАШИХА</w:t>
      </w:r>
    </w:p>
    <w:p w:rsidR="00020274" w:rsidRPr="00033F4B" w:rsidRDefault="00020274" w:rsidP="00020274">
      <w:pPr>
        <w:spacing w:after="0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>«Детский сад комбинированного вида № 40 «Бригантина»</w:t>
      </w:r>
    </w:p>
    <w:p w:rsidR="00020274" w:rsidRPr="00033F4B" w:rsidRDefault="00020274" w:rsidP="00020274">
      <w:pPr>
        <w:spacing w:after="0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 xml:space="preserve">143985, Московская область, </w:t>
      </w:r>
      <w:proofErr w:type="spellStart"/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>г.о</w:t>
      </w:r>
      <w:proofErr w:type="spellEnd"/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 xml:space="preserve">.   Балашиха, д. </w:t>
      </w:r>
      <w:proofErr w:type="spellStart"/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>Пуршево</w:t>
      </w:r>
      <w:proofErr w:type="spellEnd"/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 xml:space="preserve">, </w:t>
      </w:r>
      <w:proofErr w:type="spellStart"/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>ул.Новослободская</w:t>
      </w:r>
      <w:proofErr w:type="spellEnd"/>
      <w:r w:rsidRPr="00033F4B">
        <w:rPr>
          <w:rFonts w:ascii="Times New Roman" w:eastAsia="Calibri" w:hAnsi="Times New Roman" w:cs="Times New Roman"/>
          <w:b/>
          <w:color w:val="0D0D0D" w:themeColor="text1" w:themeTint="F2"/>
        </w:rPr>
        <w:t>, д.27</w:t>
      </w:r>
    </w:p>
    <w:tbl>
      <w:tblPr>
        <w:tblW w:w="978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020274" w:rsidRPr="00033F4B" w:rsidTr="00975463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0274" w:rsidRPr="00033F4B" w:rsidRDefault="00020274" w:rsidP="00975463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0"/>
              </w:rPr>
            </w:pPr>
            <w:r w:rsidRPr="00033F4B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</w:rPr>
              <w:t>http://bal-ds40.edumsko.ru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0274" w:rsidRPr="00033F4B" w:rsidRDefault="00020274" w:rsidP="00975463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</w:rPr>
            </w:pPr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тел/факс: 8 (495) 527-70-25</w:t>
            </w:r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 xml:space="preserve">             </w:t>
            </w:r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 xml:space="preserve"> e-</w:t>
            </w:r>
            <w:proofErr w:type="spellStart"/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mail</w:t>
            </w:r>
            <w:proofErr w:type="spellEnd"/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 xml:space="preserve">: </w:t>
            </w:r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>school</w:t>
            </w:r>
            <w:proofErr w:type="spellStart"/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sad</w:t>
            </w:r>
            <w:proofErr w:type="spellEnd"/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>-2</w:t>
            </w:r>
            <w:r w:rsidRPr="00033F4B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@mail.ru</w:t>
            </w:r>
          </w:p>
        </w:tc>
      </w:tr>
    </w:tbl>
    <w:p w:rsidR="00020274" w:rsidRPr="00033F4B" w:rsidRDefault="00020274" w:rsidP="00020274">
      <w:pPr>
        <w:spacing w:after="0"/>
        <w:rPr>
          <w:rFonts w:ascii="Times New Roman" w:eastAsia="Calibri" w:hAnsi="Times New Roman" w:cs="Times New Roman"/>
          <w:b/>
          <w:color w:val="0D0D0D" w:themeColor="text1" w:themeTint="F2"/>
        </w:rPr>
      </w:pPr>
    </w:p>
    <w:p w:rsidR="00610884" w:rsidRDefault="00610884" w:rsidP="005A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884" w:rsidRPr="00020274" w:rsidRDefault="00610884" w:rsidP="005A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274" w:rsidRPr="00020274" w:rsidRDefault="00020274" w:rsidP="00EA45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0274">
        <w:rPr>
          <w:rFonts w:ascii="Times New Roman" w:eastAsia="Times New Roman" w:hAnsi="Times New Roman" w:cs="Times New Roman"/>
          <w:sz w:val="24"/>
          <w:szCs w:val="24"/>
        </w:rPr>
        <w:t xml:space="preserve">  «Утверждаю»</w:t>
      </w:r>
    </w:p>
    <w:p w:rsidR="00020274" w:rsidRPr="00020274" w:rsidRDefault="00020274" w:rsidP="00EA45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0274">
        <w:rPr>
          <w:rFonts w:ascii="Times New Roman" w:eastAsia="Times New Roman" w:hAnsi="Times New Roman" w:cs="Times New Roman"/>
          <w:sz w:val="24"/>
          <w:szCs w:val="24"/>
        </w:rPr>
        <w:t xml:space="preserve">   Заведующий МБДОУ   </w:t>
      </w:r>
    </w:p>
    <w:p w:rsidR="00020274" w:rsidRPr="00020274" w:rsidRDefault="00020274" w:rsidP="00EA45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0274">
        <w:rPr>
          <w:rFonts w:ascii="Times New Roman" w:eastAsia="Times New Roman" w:hAnsi="Times New Roman" w:cs="Times New Roman"/>
          <w:sz w:val="24"/>
          <w:szCs w:val="24"/>
        </w:rPr>
        <w:t>«Детский сад № 40»</w:t>
      </w:r>
    </w:p>
    <w:p w:rsidR="00020274" w:rsidRDefault="00020274" w:rsidP="00EA45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0274">
        <w:rPr>
          <w:rFonts w:ascii="Times New Roman" w:eastAsia="Times New Roman" w:hAnsi="Times New Roman" w:cs="Times New Roman"/>
          <w:sz w:val="24"/>
          <w:szCs w:val="24"/>
        </w:rPr>
        <w:t xml:space="preserve"> Роткина И.Е.</w:t>
      </w:r>
    </w:p>
    <w:p w:rsidR="00020274" w:rsidRPr="00020274" w:rsidRDefault="00020274" w:rsidP="00EA45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0274">
        <w:rPr>
          <w:rFonts w:ascii="Times New Roman" w:hAnsi="Times New Roman" w:cs="Times New Roman"/>
          <w:color w:val="000000"/>
          <w:sz w:val="24"/>
          <w:szCs w:val="24"/>
        </w:rPr>
        <w:t>«___</w:t>
      </w:r>
      <w:proofErr w:type="gramStart"/>
      <w:r w:rsidRPr="00020274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20274">
        <w:rPr>
          <w:rFonts w:ascii="Times New Roman" w:hAnsi="Times New Roman" w:cs="Times New Roman"/>
          <w:color w:val="000000"/>
          <w:sz w:val="24"/>
          <w:szCs w:val="24"/>
        </w:rPr>
        <w:t>____________2018 г.</w:t>
      </w:r>
    </w:p>
    <w:p w:rsidR="00020274" w:rsidRDefault="00020274" w:rsidP="00020274">
      <w:pPr>
        <w:pStyle w:val="a8"/>
        <w:spacing w:before="0" w:after="0" w:line="210" w:lineRule="atLeast"/>
        <w:rPr>
          <w:color w:val="000000"/>
          <w:sz w:val="28"/>
          <w:szCs w:val="28"/>
        </w:rPr>
      </w:pPr>
    </w:p>
    <w:p w:rsidR="00610884" w:rsidRDefault="00610884" w:rsidP="005A3838">
      <w:pPr>
        <w:tabs>
          <w:tab w:val="left" w:pos="6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74" w:rsidRDefault="00020274" w:rsidP="005A3838">
      <w:pPr>
        <w:tabs>
          <w:tab w:val="left" w:pos="6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884" w:rsidRDefault="00610884" w:rsidP="005A3838">
      <w:pPr>
        <w:tabs>
          <w:tab w:val="left" w:pos="6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74" w:rsidRDefault="00020274" w:rsidP="00020274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274">
        <w:rPr>
          <w:rFonts w:ascii="Times New Roman" w:hAnsi="Times New Roman"/>
          <w:b/>
          <w:sz w:val="28"/>
          <w:szCs w:val="28"/>
        </w:rPr>
        <w:t>РАБОЧАЯ П</w:t>
      </w:r>
      <w:r>
        <w:rPr>
          <w:rFonts w:ascii="Times New Roman" w:hAnsi="Times New Roman"/>
          <w:b/>
          <w:sz w:val="28"/>
          <w:szCs w:val="28"/>
        </w:rPr>
        <w:t>РОГРАММА</w:t>
      </w:r>
    </w:p>
    <w:p w:rsidR="000412DC" w:rsidRPr="00020274" w:rsidRDefault="005A3838" w:rsidP="00020274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274">
        <w:rPr>
          <w:rFonts w:ascii="Times New Roman" w:hAnsi="Times New Roman"/>
          <w:b/>
          <w:sz w:val="28"/>
          <w:szCs w:val="28"/>
        </w:rPr>
        <w:t xml:space="preserve"> </w:t>
      </w:r>
      <w:r w:rsidR="00020274">
        <w:rPr>
          <w:rFonts w:ascii="Times New Roman" w:hAnsi="Times New Roman"/>
          <w:b/>
          <w:sz w:val="28"/>
          <w:szCs w:val="28"/>
        </w:rPr>
        <w:t>дополнительной образовательной деятельности</w:t>
      </w:r>
      <w:r w:rsidRPr="00020274">
        <w:rPr>
          <w:rFonts w:ascii="Times New Roman" w:hAnsi="Times New Roman"/>
          <w:b/>
          <w:sz w:val="28"/>
          <w:szCs w:val="28"/>
        </w:rPr>
        <w:t xml:space="preserve"> «</w:t>
      </w:r>
      <w:r w:rsidR="00610884" w:rsidRPr="00020274">
        <w:rPr>
          <w:rFonts w:ascii="Times New Roman" w:hAnsi="Times New Roman"/>
          <w:b/>
          <w:sz w:val="28"/>
          <w:szCs w:val="28"/>
        </w:rPr>
        <w:t>Добр</w:t>
      </w:r>
      <w:r w:rsidRPr="00020274">
        <w:rPr>
          <w:rFonts w:ascii="Times New Roman" w:hAnsi="Times New Roman"/>
          <w:b/>
          <w:sz w:val="28"/>
          <w:szCs w:val="28"/>
        </w:rPr>
        <w:t>ый мир</w:t>
      </w:r>
      <w:r w:rsidR="00610884" w:rsidRPr="00020274">
        <w:rPr>
          <w:rFonts w:ascii="Times New Roman" w:hAnsi="Times New Roman"/>
          <w:b/>
          <w:sz w:val="28"/>
          <w:szCs w:val="28"/>
        </w:rPr>
        <w:t>»</w:t>
      </w:r>
    </w:p>
    <w:p w:rsidR="000412DC" w:rsidRPr="00020274" w:rsidRDefault="005A3838" w:rsidP="00020274">
      <w:pPr>
        <w:pStyle w:val="a7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020274">
        <w:rPr>
          <w:rFonts w:ascii="Times New Roman" w:hAnsi="Times New Roman"/>
          <w:i/>
          <w:sz w:val="28"/>
          <w:szCs w:val="28"/>
        </w:rPr>
        <w:t>по программе Л.Л. Шевченко «</w:t>
      </w:r>
      <w:r w:rsidR="00610884" w:rsidRPr="00020274">
        <w:rPr>
          <w:rFonts w:ascii="Times New Roman" w:hAnsi="Times New Roman"/>
          <w:i/>
          <w:sz w:val="28"/>
          <w:szCs w:val="28"/>
        </w:rPr>
        <w:t>Добрый мир»</w:t>
      </w:r>
    </w:p>
    <w:p w:rsidR="00610884" w:rsidRPr="00020274" w:rsidRDefault="00020274" w:rsidP="00020274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</w:t>
      </w:r>
      <w:r w:rsidR="00610884" w:rsidRPr="00020274">
        <w:rPr>
          <w:rFonts w:ascii="Times New Roman" w:hAnsi="Times New Roman"/>
          <w:b/>
          <w:sz w:val="28"/>
          <w:szCs w:val="28"/>
        </w:rPr>
        <w:t xml:space="preserve"> подготовительной</w:t>
      </w:r>
      <w:r w:rsidR="000412DC" w:rsidRPr="00020274">
        <w:rPr>
          <w:rFonts w:ascii="Times New Roman" w:hAnsi="Times New Roman"/>
          <w:b/>
          <w:sz w:val="28"/>
          <w:szCs w:val="28"/>
        </w:rPr>
        <w:t xml:space="preserve"> к школе</w:t>
      </w:r>
      <w:r w:rsidR="00610884" w:rsidRPr="00020274">
        <w:rPr>
          <w:rFonts w:ascii="Times New Roman" w:hAnsi="Times New Roman"/>
          <w:b/>
          <w:sz w:val="28"/>
          <w:szCs w:val="28"/>
        </w:rPr>
        <w:t xml:space="preserve"> групп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610884" w:rsidRPr="000412DC" w:rsidRDefault="00610884" w:rsidP="00020274">
      <w:pPr>
        <w:pStyle w:val="a7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3838" w:rsidRDefault="005A3838" w:rsidP="00020274">
      <w:pPr>
        <w:tabs>
          <w:tab w:val="left" w:pos="656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838" w:rsidRDefault="005A3838" w:rsidP="00020274">
      <w:pPr>
        <w:tabs>
          <w:tab w:val="left" w:pos="656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0274" w:rsidRDefault="000412DC" w:rsidP="00020274">
      <w:pPr>
        <w:tabs>
          <w:tab w:val="left" w:pos="656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274">
        <w:rPr>
          <w:rFonts w:ascii="Times New Roman" w:hAnsi="Times New Roman" w:cs="Times New Roman"/>
          <w:sz w:val="24"/>
          <w:szCs w:val="24"/>
        </w:rPr>
        <w:t xml:space="preserve">Срок </w:t>
      </w:r>
      <w:r w:rsidR="009838F2" w:rsidRPr="00020274">
        <w:rPr>
          <w:rFonts w:ascii="Times New Roman" w:hAnsi="Times New Roman" w:cs="Times New Roman"/>
          <w:sz w:val="24"/>
          <w:szCs w:val="24"/>
        </w:rPr>
        <w:t>реализации программы</w:t>
      </w:r>
      <w:r w:rsidRPr="00020274">
        <w:rPr>
          <w:rFonts w:ascii="Times New Roman" w:hAnsi="Times New Roman" w:cs="Times New Roman"/>
          <w:sz w:val="24"/>
          <w:szCs w:val="24"/>
        </w:rPr>
        <w:t xml:space="preserve">: </w:t>
      </w:r>
      <w:r w:rsidR="009838F2" w:rsidRPr="00020274">
        <w:rPr>
          <w:rFonts w:ascii="Times New Roman" w:hAnsi="Times New Roman" w:cs="Times New Roman"/>
          <w:sz w:val="24"/>
          <w:szCs w:val="24"/>
        </w:rPr>
        <w:t>1 год</w:t>
      </w:r>
    </w:p>
    <w:p w:rsidR="00610884" w:rsidRDefault="00610884" w:rsidP="00020274">
      <w:pPr>
        <w:tabs>
          <w:tab w:val="left" w:pos="656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0884" w:rsidRDefault="00610884" w:rsidP="00020274">
      <w:pPr>
        <w:tabs>
          <w:tab w:val="left" w:pos="656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838" w:rsidRDefault="005A3838" w:rsidP="005A3838">
      <w:pPr>
        <w:tabs>
          <w:tab w:val="left" w:pos="6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838" w:rsidRDefault="005A3838" w:rsidP="005A3838">
      <w:pPr>
        <w:tabs>
          <w:tab w:val="left" w:pos="6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838" w:rsidRDefault="005A3838" w:rsidP="005A3838">
      <w:pPr>
        <w:tabs>
          <w:tab w:val="left" w:pos="6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2DC" w:rsidRDefault="000412DC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274" w:rsidRDefault="00020274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573" w:rsidRDefault="00EA4573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573" w:rsidRDefault="00EA4573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573" w:rsidRDefault="00EA4573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573" w:rsidRDefault="00EA4573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DC" w:rsidRDefault="000412DC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DC" w:rsidRPr="00020274" w:rsidRDefault="00020274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274">
        <w:rPr>
          <w:rFonts w:ascii="Times New Roman" w:hAnsi="Times New Roman" w:cs="Times New Roman"/>
          <w:b/>
          <w:sz w:val="24"/>
          <w:szCs w:val="24"/>
        </w:rPr>
        <w:t>Городской округ Балашиха</w:t>
      </w:r>
    </w:p>
    <w:p w:rsidR="00020274" w:rsidRPr="00020274" w:rsidRDefault="00020274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274"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0412DC" w:rsidRDefault="000412DC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DC" w:rsidRDefault="000412DC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DC" w:rsidRDefault="000412DC" w:rsidP="005A3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2DC" w:rsidRPr="007F43A9" w:rsidRDefault="000412DC" w:rsidP="000412DC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32"/>
        </w:rPr>
      </w:pPr>
      <w:r w:rsidRPr="007F43A9">
        <w:rPr>
          <w:rFonts w:ascii="Times New Roman" w:hAnsi="Times New Roman"/>
          <w:b/>
          <w:sz w:val="28"/>
          <w:szCs w:val="32"/>
        </w:rPr>
        <w:lastRenderedPageBreak/>
        <w:t>СОДЕРЖАНИЕ:</w:t>
      </w:r>
    </w:p>
    <w:p w:rsidR="000412DC" w:rsidRPr="007F43A9" w:rsidRDefault="000412DC" w:rsidP="000412DC">
      <w:pPr>
        <w:pStyle w:val="a7"/>
        <w:spacing w:line="276" w:lineRule="auto"/>
        <w:jc w:val="both"/>
        <w:rPr>
          <w:rFonts w:ascii="Times New Roman" w:hAnsi="Times New Roman"/>
          <w:b/>
          <w:sz w:val="28"/>
          <w:szCs w:val="32"/>
        </w:rPr>
      </w:pPr>
    </w:p>
    <w:p w:rsidR="000412DC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</w:p>
    <w:p w:rsidR="000412DC" w:rsidRPr="007F43A9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>1.Целевой раздел.</w:t>
      </w:r>
    </w:p>
    <w:p w:rsidR="000412DC" w:rsidRPr="007F43A9" w:rsidRDefault="000412DC" w:rsidP="000412DC">
      <w:pPr>
        <w:pStyle w:val="a7"/>
        <w:spacing w:line="276" w:lineRule="auto"/>
        <w:ind w:left="708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>1.1.Пояснительная записка</w:t>
      </w:r>
    </w:p>
    <w:p w:rsidR="000412DC" w:rsidRPr="007F43A9" w:rsidRDefault="000412DC" w:rsidP="000412DC">
      <w:pPr>
        <w:pStyle w:val="a7"/>
        <w:spacing w:line="276" w:lineRule="auto"/>
        <w:ind w:left="708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 xml:space="preserve">1.2. Цели </w:t>
      </w:r>
      <w:r w:rsidR="000D54F7">
        <w:rPr>
          <w:rFonts w:ascii="Times New Roman" w:hAnsi="Times New Roman"/>
          <w:sz w:val="28"/>
          <w:szCs w:val="32"/>
        </w:rPr>
        <w:t xml:space="preserve">и задачи </w:t>
      </w:r>
      <w:r w:rsidRPr="007F43A9">
        <w:rPr>
          <w:rFonts w:ascii="Times New Roman" w:hAnsi="Times New Roman"/>
          <w:sz w:val="28"/>
          <w:szCs w:val="32"/>
        </w:rPr>
        <w:t>рабочей программы</w:t>
      </w:r>
    </w:p>
    <w:p w:rsidR="000412DC" w:rsidRPr="007F43A9" w:rsidRDefault="000412DC" w:rsidP="000D54F7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>1.</w:t>
      </w:r>
      <w:r w:rsidR="000D54F7">
        <w:rPr>
          <w:rFonts w:ascii="Times New Roman" w:hAnsi="Times New Roman"/>
          <w:sz w:val="28"/>
          <w:szCs w:val="32"/>
        </w:rPr>
        <w:t>3</w:t>
      </w:r>
      <w:r w:rsidRPr="007F43A9">
        <w:rPr>
          <w:rFonts w:ascii="Times New Roman" w:hAnsi="Times New Roman"/>
          <w:sz w:val="28"/>
          <w:szCs w:val="32"/>
        </w:rPr>
        <w:t xml:space="preserve">. </w:t>
      </w:r>
      <w:r w:rsidR="000D54F7">
        <w:rPr>
          <w:rFonts w:ascii="Times New Roman" w:hAnsi="Times New Roman"/>
          <w:sz w:val="28"/>
          <w:szCs w:val="32"/>
        </w:rPr>
        <w:t>Содержание и формы работы с детьми</w:t>
      </w:r>
      <w:r w:rsidRPr="007F43A9">
        <w:rPr>
          <w:rFonts w:ascii="Times New Roman" w:hAnsi="Times New Roman"/>
          <w:sz w:val="28"/>
          <w:szCs w:val="32"/>
        </w:rPr>
        <w:t>.</w:t>
      </w:r>
    </w:p>
    <w:p w:rsidR="000412DC" w:rsidRPr="007F43A9" w:rsidRDefault="000412DC" w:rsidP="000412DC">
      <w:pPr>
        <w:pStyle w:val="a7"/>
        <w:spacing w:line="276" w:lineRule="auto"/>
        <w:ind w:left="708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>1.</w:t>
      </w:r>
      <w:r w:rsidR="000D54F7">
        <w:rPr>
          <w:rFonts w:ascii="Times New Roman" w:hAnsi="Times New Roman"/>
          <w:sz w:val="28"/>
          <w:szCs w:val="32"/>
        </w:rPr>
        <w:t>4</w:t>
      </w:r>
      <w:r w:rsidRPr="007F43A9">
        <w:rPr>
          <w:rFonts w:ascii="Times New Roman" w:hAnsi="Times New Roman"/>
          <w:sz w:val="28"/>
          <w:szCs w:val="32"/>
        </w:rPr>
        <w:t>.</w:t>
      </w:r>
      <w:r w:rsidR="000D54F7">
        <w:rPr>
          <w:rFonts w:ascii="Times New Roman" w:hAnsi="Times New Roman"/>
          <w:sz w:val="28"/>
          <w:szCs w:val="32"/>
        </w:rPr>
        <w:t xml:space="preserve"> </w:t>
      </w:r>
      <w:r w:rsidRPr="007F43A9">
        <w:rPr>
          <w:rFonts w:ascii="Times New Roman" w:hAnsi="Times New Roman"/>
          <w:sz w:val="28"/>
          <w:szCs w:val="32"/>
        </w:rPr>
        <w:t xml:space="preserve">Принципы </w:t>
      </w:r>
      <w:r w:rsidR="000D54F7">
        <w:rPr>
          <w:rFonts w:ascii="Times New Roman" w:hAnsi="Times New Roman"/>
          <w:sz w:val="28"/>
          <w:szCs w:val="32"/>
        </w:rPr>
        <w:t>кружковой работы</w:t>
      </w:r>
      <w:r w:rsidRPr="007F43A9">
        <w:rPr>
          <w:rFonts w:ascii="Times New Roman" w:hAnsi="Times New Roman"/>
          <w:sz w:val="28"/>
          <w:szCs w:val="32"/>
        </w:rPr>
        <w:t>.</w:t>
      </w:r>
    </w:p>
    <w:p w:rsidR="000412DC" w:rsidRPr="007F43A9" w:rsidRDefault="000412DC" w:rsidP="000412DC">
      <w:pPr>
        <w:pStyle w:val="a7"/>
        <w:spacing w:line="276" w:lineRule="auto"/>
        <w:ind w:left="708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>1.</w:t>
      </w:r>
      <w:r w:rsidR="000D54F7">
        <w:rPr>
          <w:rFonts w:ascii="Times New Roman" w:hAnsi="Times New Roman"/>
          <w:sz w:val="28"/>
          <w:szCs w:val="32"/>
        </w:rPr>
        <w:t>5. Методологические приёмы, используемые в кружковой работе.</w:t>
      </w:r>
      <w:r w:rsidRPr="007F43A9">
        <w:rPr>
          <w:rFonts w:ascii="Times New Roman" w:hAnsi="Times New Roman"/>
          <w:sz w:val="28"/>
          <w:szCs w:val="32"/>
        </w:rPr>
        <w:t xml:space="preserve"> 1.</w:t>
      </w:r>
      <w:r w:rsidR="00E97725">
        <w:rPr>
          <w:rFonts w:ascii="Times New Roman" w:hAnsi="Times New Roman"/>
          <w:sz w:val="28"/>
          <w:szCs w:val="32"/>
        </w:rPr>
        <w:t>6</w:t>
      </w:r>
      <w:r w:rsidRPr="007F43A9">
        <w:rPr>
          <w:rFonts w:ascii="Times New Roman" w:hAnsi="Times New Roman"/>
          <w:sz w:val="28"/>
          <w:szCs w:val="32"/>
        </w:rPr>
        <w:t xml:space="preserve">.Планируемые результаты освоения </w:t>
      </w:r>
      <w:r w:rsidR="00E97725">
        <w:rPr>
          <w:rFonts w:ascii="Times New Roman" w:hAnsi="Times New Roman"/>
          <w:sz w:val="28"/>
          <w:szCs w:val="32"/>
        </w:rPr>
        <w:t>кружковой программы</w:t>
      </w:r>
      <w:r w:rsidRPr="007F43A9">
        <w:rPr>
          <w:rFonts w:ascii="Times New Roman" w:hAnsi="Times New Roman"/>
          <w:sz w:val="28"/>
          <w:szCs w:val="32"/>
        </w:rPr>
        <w:t>.</w:t>
      </w:r>
    </w:p>
    <w:p w:rsidR="000412DC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</w:p>
    <w:p w:rsidR="000412DC" w:rsidRPr="007F43A9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>2.Содержательный раздел.</w:t>
      </w:r>
    </w:p>
    <w:p w:rsidR="000412DC" w:rsidRPr="007F43A9" w:rsidRDefault="000412DC" w:rsidP="000412DC">
      <w:pPr>
        <w:pStyle w:val="a7"/>
        <w:spacing w:line="276" w:lineRule="auto"/>
        <w:ind w:left="708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 xml:space="preserve">2.1. Календарно-тематическое планирование </w:t>
      </w:r>
      <w:r w:rsidR="00E97725">
        <w:rPr>
          <w:rFonts w:ascii="Times New Roman" w:hAnsi="Times New Roman"/>
          <w:sz w:val="28"/>
          <w:szCs w:val="32"/>
        </w:rPr>
        <w:t>работы кружка «Добрый мир».</w:t>
      </w:r>
    </w:p>
    <w:p w:rsidR="000412DC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</w:p>
    <w:p w:rsidR="000412DC" w:rsidRPr="007F43A9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  <w:r w:rsidRPr="007F43A9">
        <w:rPr>
          <w:rFonts w:ascii="Times New Roman" w:hAnsi="Times New Roman"/>
          <w:sz w:val="28"/>
          <w:szCs w:val="32"/>
        </w:rPr>
        <w:t>3.Организационный раздел.</w:t>
      </w:r>
    </w:p>
    <w:p w:rsidR="000412DC" w:rsidRDefault="000412DC" w:rsidP="000412DC">
      <w:pPr>
        <w:pStyle w:val="a7"/>
        <w:spacing w:line="276" w:lineRule="auto"/>
        <w:ind w:left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3.1 Учебный план</w:t>
      </w:r>
      <w:r w:rsidRPr="007F43A9">
        <w:rPr>
          <w:rFonts w:ascii="Times New Roman" w:hAnsi="Times New Roman"/>
          <w:sz w:val="28"/>
          <w:szCs w:val="32"/>
        </w:rPr>
        <w:t>.</w:t>
      </w:r>
    </w:p>
    <w:p w:rsidR="000412DC" w:rsidRPr="007F43A9" w:rsidRDefault="000412DC" w:rsidP="000412DC">
      <w:pPr>
        <w:pStyle w:val="a7"/>
        <w:spacing w:line="276" w:lineRule="auto"/>
        <w:ind w:left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3.2. Учебно-методическое обеспечение программы.</w:t>
      </w:r>
    </w:p>
    <w:p w:rsidR="000412DC" w:rsidRPr="007F43A9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</w:p>
    <w:p w:rsidR="000412DC" w:rsidRPr="007F43A9" w:rsidRDefault="000412DC" w:rsidP="000412DC">
      <w:pPr>
        <w:pStyle w:val="a7"/>
        <w:spacing w:line="276" w:lineRule="auto"/>
        <w:jc w:val="both"/>
        <w:rPr>
          <w:rFonts w:ascii="Times New Roman" w:hAnsi="Times New Roman"/>
          <w:sz w:val="28"/>
          <w:szCs w:val="32"/>
        </w:rPr>
      </w:pPr>
    </w:p>
    <w:p w:rsidR="002D2036" w:rsidRDefault="002D2036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008C" w:rsidRDefault="0061008C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008C" w:rsidRDefault="0061008C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Pr="00867423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Pr="000D54F7" w:rsidRDefault="000D54F7" w:rsidP="000D54F7">
      <w:pPr>
        <w:pStyle w:val="a7"/>
        <w:ind w:firstLine="567"/>
        <w:jc w:val="both"/>
        <w:rPr>
          <w:rFonts w:ascii="Times New Roman" w:hAnsi="Times New Roman"/>
          <w:b/>
          <w:sz w:val="28"/>
        </w:rPr>
      </w:pPr>
      <w:r w:rsidRPr="000D54F7">
        <w:rPr>
          <w:rFonts w:ascii="Times New Roman" w:hAnsi="Times New Roman"/>
          <w:b/>
          <w:sz w:val="28"/>
        </w:rPr>
        <w:lastRenderedPageBreak/>
        <w:t>1.Целевой раздел.</w:t>
      </w:r>
    </w:p>
    <w:p w:rsidR="000D54F7" w:rsidRPr="000D54F7" w:rsidRDefault="000D54F7" w:rsidP="000D54F7">
      <w:pPr>
        <w:pStyle w:val="a7"/>
        <w:ind w:firstLine="567"/>
        <w:jc w:val="both"/>
        <w:rPr>
          <w:rFonts w:ascii="Times New Roman" w:hAnsi="Times New Roman"/>
          <w:b/>
          <w:sz w:val="28"/>
        </w:rPr>
      </w:pPr>
      <w:r w:rsidRPr="000D54F7">
        <w:rPr>
          <w:rFonts w:ascii="Times New Roman" w:hAnsi="Times New Roman"/>
          <w:b/>
          <w:sz w:val="28"/>
        </w:rPr>
        <w:t>1.1.Пояснительная записка</w:t>
      </w:r>
    </w:p>
    <w:p w:rsidR="005A3838" w:rsidRPr="000D54F7" w:rsidRDefault="005A3838" w:rsidP="000D54F7">
      <w:pPr>
        <w:pStyle w:val="a7"/>
        <w:ind w:firstLine="567"/>
        <w:jc w:val="both"/>
        <w:rPr>
          <w:rFonts w:ascii="Times New Roman" w:hAnsi="Times New Roman"/>
          <w:b/>
          <w:sz w:val="14"/>
          <w:szCs w:val="28"/>
        </w:rPr>
      </w:pPr>
    </w:p>
    <w:p w:rsidR="002D2036" w:rsidRPr="000D54F7" w:rsidRDefault="002D2036" w:rsidP="000D54F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В нашем МДОУ</w:t>
      </w:r>
      <w:r w:rsidR="009A4673" w:rsidRPr="000D54F7">
        <w:rPr>
          <w:rFonts w:ascii="Times New Roman" w:hAnsi="Times New Roman"/>
          <w:sz w:val="28"/>
          <w:szCs w:val="28"/>
        </w:rPr>
        <w:t xml:space="preserve"> в рамках Социально </w:t>
      </w:r>
      <w:r w:rsidR="00610884" w:rsidRPr="000D54F7">
        <w:rPr>
          <w:rFonts w:ascii="Times New Roman" w:hAnsi="Times New Roman"/>
          <w:sz w:val="28"/>
          <w:szCs w:val="28"/>
        </w:rPr>
        <w:t>–</w:t>
      </w:r>
      <w:r w:rsidR="000D54F7">
        <w:rPr>
          <w:rFonts w:ascii="Times New Roman" w:hAnsi="Times New Roman"/>
          <w:sz w:val="28"/>
          <w:szCs w:val="28"/>
        </w:rPr>
        <w:t xml:space="preserve"> </w:t>
      </w:r>
      <w:r w:rsidR="00610884" w:rsidRPr="000D54F7">
        <w:rPr>
          <w:rFonts w:ascii="Times New Roman" w:hAnsi="Times New Roman"/>
          <w:sz w:val="28"/>
          <w:szCs w:val="28"/>
        </w:rPr>
        <w:t xml:space="preserve">нравственного </w:t>
      </w:r>
      <w:r w:rsidR="009A4673" w:rsidRPr="000D54F7">
        <w:rPr>
          <w:rFonts w:ascii="Times New Roman" w:hAnsi="Times New Roman"/>
          <w:sz w:val="28"/>
          <w:szCs w:val="28"/>
        </w:rPr>
        <w:t>направления в развитии и воспитании дошкольников решаются задачи духовно – нравственного воспитания.</w:t>
      </w:r>
    </w:p>
    <w:p w:rsidR="009A4673" w:rsidRPr="000D54F7" w:rsidRDefault="009A4673" w:rsidP="000D54F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Воспитание направлено на приобщение детей к искусству как неотъемлемой части духовной и материальной культуры. Ведущим</w:t>
      </w:r>
      <w:r w:rsidR="00E74E79" w:rsidRPr="000D54F7">
        <w:rPr>
          <w:rFonts w:ascii="Times New Roman" w:hAnsi="Times New Roman"/>
          <w:sz w:val="28"/>
          <w:szCs w:val="28"/>
        </w:rPr>
        <w:t>и духовными ценностями дошкольников являются доброта, любовь близких, семья. Необходимый уровень нравственного развития ребёнка зависит от педагогических и общекультурных условий, в которых он родился и живёт.</w:t>
      </w:r>
    </w:p>
    <w:p w:rsidR="00EC2F2A" w:rsidRPr="000D54F7" w:rsidRDefault="00EC2F2A" w:rsidP="000D54F7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D54F7">
        <w:rPr>
          <w:rFonts w:ascii="Times New Roman" w:hAnsi="Times New Roman"/>
          <w:b/>
          <w:sz w:val="28"/>
          <w:szCs w:val="28"/>
        </w:rPr>
        <w:t>Актуальность:</w:t>
      </w:r>
    </w:p>
    <w:p w:rsidR="00EC2F2A" w:rsidRPr="000D54F7" w:rsidRDefault="00EC2F2A" w:rsidP="000D54F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 xml:space="preserve">Какими мы хотим видеть наше будущее, во многом зависит от нас и от тех принципов, которые мы заложим в сознание детей. Каков человек, такова его деятельность, таков и мир, который он создаёт вокруг себя. </w:t>
      </w:r>
    </w:p>
    <w:p w:rsidR="00EC2F2A" w:rsidRPr="000D54F7" w:rsidRDefault="005A3838" w:rsidP="000D54F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 xml:space="preserve">Что </w:t>
      </w:r>
      <w:r w:rsidR="00EC2F2A" w:rsidRPr="000D54F7">
        <w:rPr>
          <w:rFonts w:ascii="Times New Roman" w:hAnsi="Times New Roman"/>
          <w:sz w:val="28"/>
          <w:szCs w:val="28"/>
        </w:rPr>
        <w:t>характеризует человека, прежде всего?  Конечно же, его культура. Это понятие включает в себя духовность и нравственность, цивилизованность и образованность, духовную и душевную утончённость и творческую активность. Культура человека – есть отражение его внутреннего мира, и огромную роль в формировании культуры человека</w:t>
      </w:r>
      <w:r w:rsidR="007D5696" w:rsidRPr="000D54F7">
        <w:rPr>
          <w:rFonts w:ascii="Times New Roman" w:hAnsi="Times New Roman"/>
          <w:sz w:val="28"/>
          <w:szCs w:val="28"/>
        </w:rPr>
        <w:t xml:space="preserve"> играет эстетическое воспитание. В связи с этим ключевая роль  детского сада – создание условий для формирования гармоничной, духовно богатой, физически здоровой, эстетически развитой личности, обладающей эстетическим созданием,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7D5696" w:rsidRPr="000D54F7" w:rsidRDefault="007D5696" w:rsidP="000D54F7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D54F7">
        <w:rPr>
          <w:rFonts w:ascii="Times New Roman" w:hAnsi="Times New Roman"/>
          <w:b/>
          <w:sz w:val="28"/>
          <w:szCs w:val="28"/>
        </w:rPr>
        <w:t>П</w:t>
      </w:r>
      <w:r w:rsidR="000D54F7">
        <w:rPr>
          <w:rFonts w:ascii="Times New Roman" w:hAnsi="Times New Roman"/>
          <w:b/>
          <w:sz w:val="28"/>
          <w:szCs w:val="28"/>
        </w:rPr>
        <w:t>едагогическая  целесообразность.</w:t>
      </w:r>
    </w:p>
    <w:p w:rsidR="007D5696" w:rsidRPr="000D54F7" w:rsidRDefault="007D5696" w:rsidP="000D54F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 xml:space="preserve">В </w:t>
      </w:r>
      <w:r w:rsidR="005A3838" w:rsidRPr="000D54F7">
        <w:rPr>
          <w:rFonts w:ascii="Times New Roman" w:hAnsi="Times New Roman"/>
          <w:sz w:val="28"/>
          <w:szCs w:val="28"/>
        </w:rPr>
        <w:t xml:space="preserve">МДОУ </w:t>
      </w:r>
      <w:r w:rsidR="000D54F7">
        <w:rPr>
          <w:rFonts w:ascii="Times New Roman" w:hAnsi="Times New Roman"/>
          <w:sz w:val="28"/>
          <w:szCs w:val="28"/>
        </w:rPr>
        <w:t>обучаются</w:t>
      </w:r>
      <w:r w:rsidR="00036998" w:rsidRPr="000D54F7">
        <w:rPr>
          <w:rFonts w:ascii="Times New Roman" w:hAnsi="Times New Roman"/>
          <w:sz w:val="28"/>
          <w:szCs w:val="28"/>
        </w:rPr>
        <w:t xml:space="preserve"> дети из разных социальных семей. Каждый ребёнок имеет индивидуальные особенности, поэтому очень важно воспитывать толерантные отношения между детьми, научить их уважению к старшим членам семьи – бабушкам, дедушкам, предкам, окружающему миру. Содержание программы основано на знакомстве детей с окружающим миром на основе ценностей православной  культуры, способствующему эстетическому воспитанию с элементами творческой деятельности.</w:t>
      </w:r>
    </w:p>
    <w:p w:rsidR="000D54F7" w:rsidRDefault="000D54F7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F7" w:rsidRPr="000D54F7" w:rsidRDefault="000D54F7" w:rsidP="000D54F7">
      <w:pPr>
        <w:pStyle w:val="a7"/>
        <w:ind w:firstLine="567"/>
        <w:jc w:val="both"/>
        <w:rPr>
          <w:rFonts w:ascii="Times New Roman" w:hAnsi="Times New Roman"/>
          <w:b/>
          <w:sz w:val="28"/>
        </w:rPr>
      </w:pPr>
      <w:r w:rsidRPr="000D54F7">
        <w:rPr>
          <w:rFonts w:ascii="Times New Roman" w:hAnsi="Times New Roman"/>
          <w:b/>
          <w:sz w:val="28"/>
        </w:rPr>
        <w:t>1.2. Цели и задачи рабочей программы.</w:t>
      </w:r>
    </w:p>
    <w:p w:rsidR="00036998" w:rsidRPr="000D54F7" w:rsidRDefault="000D54F7" w:rsidP="000D54F7">
      <w:pPr>
        <w:pStyle w:val="a7"/>
        <w:ind w:firstLine="567"/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b/>
          <w:sz w:val="28"/>
        </w:rPr>
        <w:t>Цель рабочей программы</w:t>
      </w:r>
      <w:r w:rsidRPr="000D54F7">
        <w:rPr>
          <w:rFonts w:ascii="Times New Roman" w:hAnsi="Times New Roman"/>
          <w:sz w:val="28"/>
        </w:rPr>
        <w:t xml:space="preserve">- это </w:t>
      </w:r>
      <w:r w:rsidR="00036998" w:rsidRPr="000D54F7">
        <w:rPr>
          <w:rFonts w:ascii="Times New Roman" w:hAnsi="Times New Roman"/>
          <w:sz w:val="28"/>
        </w:rPr>
        <w:t>развитие личности ребёнка дошкольного возраста, формирование у детей эстетической культуры.</w:t>
      </w:r>
    </w:p>
    <w:p w:rsidR="00F9607A" w:rsidRPr="000D54F7" w:rsidRDefault="000D54F7" w:rsidP="000D54F7">
      <w:pPr>
        <w:pStyle w:val="a7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рабочей программы:</w:t>
      </w:r>
    </w:p>
    <w:p w:rsidR="006C0D79" w:rsidRPr="000D54F7" w:rsidRDefault="0063688C" w:rsidP="000D54F7">
      <w:pPr>
        <w:pStyle w:val="a7"/>
        <w:numPr>
          <w:ilvl w:val="0"/>
          <w:numId w:val="15"/>
        </w:numPr>
        <w:ind w:left="426"/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 xml:space="preserve">Образовательные: </w:t>
      </w:r>
      <w:r w:rsidR="00371C5D" w:rsidRPr="000D54F7">
        <w:rPr>
          <w:rFonts w:ascii="Times New Roman" w:hAnsi="Times New Roman"/>
          <w:sz w:val="28"/>
        </w:rPr>
        <w:t xml:space="preserve">приобщать </w:t>
      </w:r>
      <w:r w:rsidRPr="000D54F7">
        <w:rPr>
          <w:rFonts w:ascii="Times New Roman" w:hAnsi="Times New Roman"/>
          <w:sz w:val="28"/>
        </w:rPr>
        <w:t xml:space="preserve">детей к прекрасному через знакомство с </w:t>
      </w:r>
      <w:proofErr w:type="gramStart"/>
      <w:r w:rsidRPr="000D54F7">
        <w:rPr>
          <w:rFonts w:ascii="Times New Roman" w:hAnsi="Times New Roman"/>
          <w:sz w:val="28"/>
        </w:rPr>
        <w:t>искусством</w:t>
      </w:r>
      <w:r w:rsidR="005A3838" w:rsidRPr="000D54F7">
        <w:rPr>
          <w:rFonts w:ascii="Times New Roman" w:hAnsi="Times New Roman"/>
          <w:sz w:val="28"/>
        </w:rPr>
        <w:t>(</w:t>
      </w:r>
      <w:proofErr w:type="gramEnd"/>
      <w:r w:rsidRPr="000D54F7">
        <w:rPr>
          <w:rFonts w:ascii="Times New Roman" w:hAnsi="Times New Roman"/>
          <w:sz w:val="28"/>
        </w:rPr>
        <w:t>литература, музыка, изобразительное искусство, архитектура и др.) как классическим, так и народным</w:t>
      </w:r>
      <w:r w:rsidR="005A3838" w:rsidRPr="000D54F7">
        <w:rPr>
          <w:rFonts w:ascii="Times New Roman" w:hAnsi="Times New Roman"/>
          <w:sz w:val="28"/>
        </w:rPr>
        <w:t>(</w:t>
      </w:r>
      <w:r w:rsidRPr="000D54F7">
        <w:rPr>
          <w:rFonts w:ascii="Times New Roman" w:hAnsi="Times New Roman"/>
          <w:sz w:val="28"/>
        </w:rPr>
        <w:t>в том числе религиозным), через познание красоты природы и эстетику среды, в которой ж</w:t>
      </w:r>
      <w:r w:rsidR="00A04622" w:rsidRPr="000D54F7">
        <w:rPr>
          <w:rFonts w:ascii="Times New Roman" w:hAnsi="Times New Roman"/>
          <w:sz w:val="28"/>
        </w:rPr>
        <w:t>ивут</w:t>
      </w:r>
      <w:r w:rsidR="006C0D79" w:rsidRPr="000D54F7">
        <w:rPr>
          <w:rFonts w:ascii="Times New Roman" w:hAnsi="Times New Roman"/>
          <w:sz w:val="28"/>
        </w:rPr>
        <w:t xml:space="preserve"> развиваются дети.</w:t>
      </w:r>
    </w:p>
    <w:p w:rsidR="00371C5D" w:rsidRPr="000D54F7" w:rsidRDefault="00371C5D" w:rsidP="000D54F7">
      <w:pPr>
        <w:pStyle w:val="a7"/>
        <w:numPr>
          <w:ilvl w:val="0"/>
          <w:numId w:val="15"/>
        </w:numPr>
        <w:ind w:left="426"/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 xml:space="preserve">Развивающие: </w:t>
      </w:r>
      <w:r w:rsidR="00411E41" w:rsidRPr="000D54F7">
        <w:rPr>
          <w:rFonts w:ascii="Times New Roman" w:hAnsi="Times New Roman"/>
          <w:sz w:val="28"/>
        </w:rPr>
        <w:t xml:space="preserve">Формировать у детей представления и знания о прекрасном в жизни и искусстве, </w:t>
      </w:r>
      <w:r w:rsidRPr="000D54F7">
        <w:rPr>
          <w:rFonts w:ascii="Times New Roman" w:hAnsi="Times New Roman"/>
          <w:sz w:val="28"/>
        </w:rPr>
        <w:t>развитие эстетического восприятия, эстетических чувств, эстетических оценок и эстетического отношения ко всему, что их окружает; разви</w:t>
      </w:r>
      <w:r w:rsidR="006C0D79" w:rsidRPr="000D54F7">
        <w:rPr>
          <w:rFonts w:ascii="Times New Roman" w:hAnsi="Times New Roman"/>
          <w:sz w:val="28"/>
        </w:rPr>
        <w:t xml:space="preserve">тие речи и формирование словаря; формирование у детей </w:t>
      </w:r>
      <w:r w:rsidR="006C0D79" w:rsidRPr="000D54F7">
        <w:rPr>
          <w:rFonts w:ascii="Times New Roman" w:hAnsi="Times New Roman"/>
          <w:sz w:val="28"/>
        </w:rPr>
        <w:lastRenderedPageBreak/>
        <w:t>эстетических интересов, художественных потребностей, творчества и с</w:t>
      </w:r>
      <w:r w:rsidR="00411E41" w:rsidRPr="000D54F7">
        <w:rPr>
          <w:rFonts w:ascii="Times New Roman" w:hAnsi="Times New Roman"/>
          <w:sz w:val="28"/>
        </w:rPr>
        <w:t xml:space="preserve">пособностей. </w:t>
      </w:r>
    </w:p>
    <w:p w:rsidR="00371C5D" w:rsidRPr="000D54F7" w:rsidRDefault="00371C5D" w:rsidP="000D54F7">
      <w:pPr>
        <w:pStyle w:val="a7"/>
        <w:numPr>
          <w:ilvl w:val="0"/>
          <w:numId w:val="15"/>
        </w:numPr>
        <w:ind w:left="426"/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Воспитательные:</w:t>
      </w:r>
      <w:r w:rsidR="00411E41" w:rsidRPr="000D54F7">
        <w:rPr>
          <w:rFonts w:ascii="Times New Roman" w:hAnsi="Times New Roman"/>
          <w:sz w:val="28"/>
        </w:rPr>
        <w:t xml:space="preserve"> воспитывать у детей нравственные</w:t>
      </w:r>
      <w:r w:rsidRPr="000D54F7">
        <w:rPr>
          <w:rFonts w:ascii="Times New Roman" w:hAnsi="Times New Roman"/>
          <w:sz w:val="28"/>
        </w:rPr>
        <w:t xml:space="preserve"> чувства: милосердия, сострадания, сопереживание, послушание родителям, любви к семье, Родине, доброго, гуманного отношения к окружающему миру, дружелюбия, стыдливости</w:t>
      </w:r>
      <w:r w:rsidR="006C0D79" w:rsidRPr="000D54F7">
        <w:rPr>
          <w:rFonts w:ascii="Times New Roman" w:hAnsi="Times New Roman"/>
          <w:sz w:val="28"/>
        </w:rPr>
        <w:t xml:space="preserve"> совершен</w:t>
      </w:r>
      <w:r w:rsidR="005A3838" w:rsidRPr="000D54F7">
        <w:rPr>
          <w:rFonts w:ascii="Times New Roman" w:hAnsi="Times New Roman"/>
          <w:sz w:val="28"/>
        </w:rPr>
        <w:t xml:space="preserve">ия безнравственного поступков, </w:t>
      </w:r>
      <w:r w:rsidR="006C0D79" w:rsidRPr="000D54F7">
        <w:rPr>
          <w:rFonts w:ascii="Times New Roman" w:hAnsi="Times New Roman"/>
          <w:sz w:val="28"/>
        </w:rPr>
        <w:t>взаимопомощи, ответственности и заботы.</w:t>
      </w:r>
    </w:p>
    <w:p w:rsidR="00A04622" w:rsidRPr="00A04622" w:rsidRDefault="00A04622" w:rsidP="005A3838">
      <w:pPr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A04622" w:rsidRPr="000D54F7" w:rsidRDefault="000D54F7" w:rsidP="000D54F7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0D54F7">
        <w:rPr>
          <w:rFonts w:ascii="Times New Roman" w:hAnsi="Times New Roman"/>
          <w:b/>
          <w:sz w:val="28"/>
        </w:rPr>
        <w:t>1.3.</w:t>
      </w:r>
      <w:r w:rsidRPr="000D54F7">
        <w:rPr>
          <w:b/>
          <w:sz w:val="28"/>
        </w:rPr>
        <w:t xml:space="preserve"> </w:t>
      </w:r>
      <w:r w:rsidR="00612314" w:rsidRPr="000D54F7">
        <w:rPr>
          <w:rFonts w:ascii="Times New Roman" w:hAnsi="Times New Roman"/>
          <w:b/>
          <w:sz w:val="28"/>
          <w:szCs w:val="28"/>
        </w:rPr>
        <w:t>Содержание и формы работы с детьми:</w:t>
      </w:r>
    </w:p>
    <w:p w:rsidR="00612314" w:rsidRPr="000D54F7" w:rsidRDefault="00612314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Экскурсии, целевые прогулки.</w:t>
      </w:r>
    </w:p>
    <w:p w:rsidR="00612314" w:rsidRPr="000D54F7" w:rsidRDefault="00612314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Просмотр слайдов.</w:t>
      </w:r>
    </w:p>
    <w:p w:rsidR="00612314" w:rsidRPr="000D54F7" w:rsidRDefault="00612314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Знакомство с историей храмов, внешним убранством, внутренним убранством, посещение.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Знакомство с живописью на библейские сюжеты.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0D54F7">
        <w:rPr>
          <w:rFonts w:ascii="Times New Roman" w:hAnsi="Times New Roman"/>
          <w:sz w:val="28"/>
          <w:szCs w:val="28"/>
        </w:rPr>
        <w:t>Беседы</w:t>
      </w:r>
      <w:r w:rsidR="00A04622" w:rsidRPr="000D54F7">
        <w:rPr>
          <w:rFonts w:ascii="Times New Roman" w:hAnsi="Times New Roman"/>
          <w:sz w:val="28"/>
          <w:szCs w:val="28"/>
        </w:rPr>
        <w:t>(</w:t>
      </w:r>
      <w:proofErr w:type="gramEnd"/>
      <w:r w:rsidRPr="000D54F7">
        <w:rPr>
          <w:rFonts w:ascii="Times New Roman" w:hAnsi="Times New Roman"/>
          <w:sz w:val="28"/>
          <w:szCs w:val="28"/>
        </w:rPr>
        <w:t>о правилах поведения в православных храмах).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0D54F7">
        <w:rPr>
          <w:rFonts w:ascii="Times New Roman" w:hAnsi="Times New Roman"/>
          <w:sz w:val="28"/>
          <w:szCs w:val="28"/>
        </w:rPr>
        <w:t>Чтение</w:t>
      </w:r>
      <w:r w:rsidR="00A04622" w:rsidRPr="000D54F7">
        <w:rPr>
          <w:rFonts w:ascii="Times New Roman" w:hAnsi="Times New Roman"/>
          <w:sz w:val="28"/>
          <w:szCs w:val="28"/>
        </w:rPr>
        <w:t>(</w:t>
      </w:r>
      <w:proofErr w:type="gramEnd"/>
      <w:r w:rsidRPr="000D54F7">
        <w:rPr>
          <w:rFonts w:ascii="Times New Roman" w:hAnsi="Times New Roman"/>
          <w:sz w:val="28"/>
          <w:szCs w:val="28"/>
        </w:rPr>
        <w:t>художественной литературы по духовно – нравственной тематике).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0D54F7">
        <w:rPr>
          <w:rFonts w:ascii="Times New Roman" w:hAnsi="Times New Roman"/>
          <w:sz w:val="28"/>
          <w:szCs w:val="28"/>
        </w:rPr>
        <w:t>Слушание</w:t>
      </w:r>
      <w:r w:rsidR="00A04622" w:rsidRPr="000D54F7">
        <w:rPr>
          <w:rFonts w:ascii="Times New Roman" w:hAnsi="Times New Roman"/>
          <w:sz w:val="28"/>
          <w:szCs w:val="28"/>
        </w:rPr>
        <w:t>(</w:t>
      </w:r>
      <w:proofErr w:type="gramEnd"/>
      <w:r w:rsidRPr="000D54F7">
        <w:rPr>
          <w:rFonts w:ascii="Times New Roman" w:hAnsi="Times New Roman"/>
          <w:sz w:val="28"/>
          <w:szCs w:val="28"/>
        </w:rPr>
        <w:t>духовной музыки, колокольных звонов, колыбельных песен).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Творческая художественная деятельность детей.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Знакомство и проведение народных и обрядовых праздников.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Эстетические беседы.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Рассказы о семейных традициях, реликвиях, взаимоотношениях.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 xml:space="preserve">Оформление наглядно </w:t>
      </w:r>
      <w:r w:rsidR="00A04622" w:rsidRPr="000D54F7">
        <w:rPr>
          <w:rFonts w:ascii="Times New Roman" w:hAnsi="Times New Roman"/>
          <w:sz w:val="28"/>
          <w:szCs w:val="28"/>
        </w:rPr>
        <w:t>– иллюстрированного материала «</w:t>
      </w:r>
      <w:r w:rsidRPr="000D54F7">
        <w:rPr>
          <w:rFonts w:ascii="Times New Roman" w:hAnsi="Times New Roman"/>
          <w:sz w:val="28"/>
          <w:szCs w:val="28"/>
        </w:rPr>
        <w:t>Моя семья».</w:t>
      </w:r>
    </w:p>
    <w:p w:rsidR="00FF6A75" w:rsidRPr="000D54F7" w:rsidRDefault="00FF6A75" w:rsidP="000D54F7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Совместные творческие работы детей и родителей.</w:t>
      </w:r>
    </w:p>
    <w:p w:rsidR="00F9607A" w:rsidRPr="00867423" w:rsidRDefault="00F9607A" w:rsidP="005A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240" w:rsidRPr="000D54F7" w:rsidRDefault="000D54F7" w:rsidP="000D54F7">
      <w:pPr>
        <w:pStyle w:val="a7"/>
        <w:jc w:val="both"/>
        <w:rPr>
          <w:rFonts w:ascii="Times New Roman" w:hAnsi="Times New Roman"/>
          <w:b/>
          <w:sz w:val="28"/>
        </w:rPr>
      </w:pPr>
      <w:r w:rsidRPr="000D54F7">
        <w:rPr>
          <w:rFonts w:ascii="Times New Roman" w:hAnsi="Times New Roman"/>
          <w:b/>
          <w:sz w:val="28"/>
        </w:rPr>
        <w:t xml:space="preserve">1.4. </w:t>
      </w:r>
      <w:r w:rsidR="00FF6A75" w:rsidRPr="000D54F7">
        <w:rPr>
          <w:rFonts w:ascii="Times New Roman" w:hAnsi="Times New Roman"/>
          <w:b/>
          <w:sz w:val="28"/>
        </w:rPr>
        <w:t>Принципы кружк</w:t>
      </w:r>
      <w:r w:rsidR="00044AD7" w:rsidRPr="000D54F7">
        <w:rPr>
          <w:rFonts w:ascii="Times New Roman" w:hAnsi="Times New Roman"/>
          <w:b/>
          <w:sz w:val="28"/>
        </w:rPr>
        <w:t>овой работы:</w:t>
      </w:r>
    </w:p>
    <w:p w:rsidR="00FD3E98" w:rsidRPr="000D54F7" w:rsidRDefault="00FD3E98" w:rsidP="000D54F7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Построение жизни на осн</w:t>
      </w:r>
      <w:r w:rsidR="00A04622" w:rsidRPr="000D54F7">
        <w:rPr>
          <w:rFonts w:ascii="Times New Roman" w:hAnsi="Times New Roman"/>
          <w:sz w:val="28"/>
          <w:szCs w:val="28"/>
        </w:rPr>
        <w:t>ове христианского совершенства («</w:t>
      </w:r>
      <w:r w:rsidRPr="000D54F7">
        <w:rPr>
          <w:rFonts w:ascii="Times New Roman" w:hAnsi="Times New Roman"/>
          <w:sz w:val="28"/>
          <w:szCs w:val="28"/>
        </w:rPr>
        <w:t>У</w:t>
      </w:r>
      <w:r w:rsidR="00A04622" w:rsidRPr="000D54F7">
        <w:rPr>
          <w:rFonts w:ascii="Times New Roman" w:hAnsi="Times New Roman"/>
          <w:sz w:val="28"/>
          <w:szCs w:val="28"/>
        </w:rPr>
        <w:t>клонись от зла и сотвори благо»</w:t>
      </w:r>
      <w:r w:rsidRPr="000D54F7">
        <w:rPr>
          <w:rFonts w:ascii="Times New Roman" w:hAnsi="Times New Roman"/>
          <w:sz w:val="28"/>
          <w:szCs w:val="28"/>
        </w:rPr>
        <w:t>)</w:t>
      </w:r>
    </w:p>
    <w:p w:rsidR="00FD3E98" w:rsidRPr="000D54F7" w:rsidRDefault="00FD3E98" w:rsidP="000D54F7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Г</w:t>
      </w:r>
      <w:r w:rsidR="00A04622" w:rsidRPr="000D54F7">
        <w:rPr>
          <w:rFonts w:ascii="Times New Roman" w:hAnsi="Times New Roman"/>
          <w:sz w:val="28"/>
          <w:szCs w:val="28"/>
        </w:rPr>
        <w:t>уманистическая направленность (</w:t>
      </w:r>
      <w:r w:rsidRPr="000D54F7">
        <w:rPr>
          <w:rFonts w:ascii="Times New Roman" w:hAnsi="Times New Roman"/>
          <w:sz w:val="28"/>
          <w:szCs w:val="28"/>
        </w:rPr>
        <w:t>отношение педагога к воспитаннику как к ответственному субъекту собственного развития) реализуется путём формирования отношения к себе, к другим субъектам и объе</w:t>
      </w:r>
      <w:r w:rsidR="00A04622" w:rsidRPr="000D54F7">
        <w:rPr>
          <w:rFonts w:ascii="Times New Roman" w:hAnsi="Times New Roman"/>
          <w:sz w:val="28"/>
          <w:szCs w:val="28"/>
        </w:rPr>
        <w:t xml:space="preserve">ктам (любовь к ближним, </w:t>
      </w:r>
      <w:proofErr w:type="gramStart"/>
      <w:r w:rsidR="00A04622" w:rsidRPr="000D54F7">
        <w:rPr>
          <w:rFonts w:ascii="Times New Roman" w:hAnsi="Times New Roman"/>
          <w:sz w:val="28"/>
          <w:szCs w:val="28"/>
        </w:rPr>
        <w:t>природе</w:t>
      </w:r>
      <w:r w:rsidRPr="000D54F7">
        <w:rPr>
          <w:rFonts w:ascii="Times New Roman" w:hAnsi="Times New Roman"/>
          <w:sz w:val="28"/>
          <w:szCs w:val="28"/>
        </w:rPr>
        <w:t>,бережное</w:t>
      </w:r>
      <w:proofErr w:type="gramEnd"/>
      <w:r w:rsidRPr="000D54F7">
        <w:rPr>
          <w:rFonts w:ascii="Times New Roman" w:hAnsi="Times New Roman"/>
          <w:sz w:val="28"/>
          <w:szCs w:val="28"/>
        </w:rPr>
        <w:t xml:space="preserve"> отношение к материальным ценностям, святыням нашего народа).</w:t>
      </w:r>
    </w:p>
    <w:p w:rsidR="00FD3E98" w:rsidRPr="000D54F7" w:rsidRDefault="00A04622" w:rsidP="000D54F7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D54F7">
        <w:rPr>
          <w:rFonts w:ascii="Times New Roman" w:hAnsi="Times New Roman"/>
          <w:sz w:val="28"/>
          <w:szCs w:val="28"/>
        </w:rPr>
        <w:t>Природосообразность</w:t>
      </w:r>
      <w:proofErr w:type="spellEnd"/>
      <w:r w:rsidRPr="000D54F7">
        <w:rPr>
          <w:rFonts w:ascii="Times New Roman" w:hAnsi="Times New Roman"/>
          <w:sz w:val="28"/>
          <w:szCs w:val="28"/>
        </w:rPr>
        <w:t xml:space="preserve"> (</w:t>
      </w:r>
      <w:r w:rsidR="00FD3E98" w:rsidRPr="000D54F7">
        <w:rPr>
          <w:rFonts w:ascii="Times New Roman" w:hAnsi="Times New Roman"/>
          <w:sz w:val="28"/>
          <w:szCs w:val="28"/>
        </w:rPr>
        <w:t>воспитание должно основываться на научном понимании естественных и социальных процессов, согласовы</w:t>
      </w:r>
      <w:r w:rsidR="00C206A9" w:rsidRPr="000D54F7">
        <w:rPr>
          <w:rFonts w:ascii="Times New Roman" w:hAnsi="Times New Roman"/>
          <w:sz w:val="28"/>
          <w:szCs w:val="28"/>
        </w:rPr>
        <w:t>ваться с общими законами развития человека сообразно его полу, возрасту, здоровью).</w:t>
      </w:r>
    </w:p>
    <w:p w:rsidR="00C206A9" w:rsidRPr="000D54F7" w:rsidRDefault="00A04622" w:rsidP="000D54F7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D54F7">
        <w:rPr>
          <w:rFonts w:ascii="Times New Roman" w:hAnsi="Times New Roman"/>
          <w:sz w:val="28"/>
          <w:szCs w:val="28"/>
        </w:rPr>
        <w:t>Культуросообразность</w:t>
      </w:r>
      <w:proofErr w:type="spellEnd"/>
      <w:r w:rsidRPr="000D54F7">
        <w:rPr>
          <w:rFonts w:ascii="Times New Roman" w:hAnsi="Times New Roman"/>
          <w:sz w:val="28"/>
          <w:szCs w:val="28"/>
        </w:rPr>
        <w:t xml:space="preserve"> (</w:t>
      </w:r>
      <w:r w:rsidR="00C206A9" w:rsidRPr="000D54F7">
        <w:rPr>
          <w:rFonts w:ascii="Times New Roman" w:hAnsi="Times New Roman"/>
          <w:sz w:val="28"/>
          <w:szCs w:val="28"/>
        </w:rPr>
        <w:t>воспитание должно строиться в соответствии с ценностями и нормами национальной культуры, в данном случае Православия, и особенностями, присущими традициям нашего края)</w:t>
      </w:r>
    </w:p>
    <w:p w:rsidR="00C206A9" w:rsidRPr="000D54F7" w:rsidRDefault="00C206A9" w:rsidP="000D54F7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Светский хара</w:t>
      </w:r>
      <w:r w:rsidR="00A04622" w:rsidRPr="000D54F7">
        <w:rPr>
          <w:rFonts w:ascii="Times New Roman" w:hAnsi="Times New Roman"/>
          <w:sz w:val="28"/>
          <w:szCs w:val="28"/>
        </w:rPr>
        <w:t>ктер образования и законности (</w:t>
      </w:r>
      <w:r w:rsidRPr="000D54F7">
        <w:rPr>
          <w:rFonts w:ascii="Times New Roman" w:hAnsi="Times New Roman"/>
          <w:sz w:val="28"/>
          <w:szCs w:val="28"/>
        </w:rPr>
        <w:t>соответствие действующему законодательству РФ и Декларации ООН о правах ребёнка).</w:t>
      </w:r>
    </w:p>
    <w:p w:rsidR="00C206A9" w:rsidRPr="000D54F7" w:rsidRDefault="00C206A9" w:rsidP="000D54F7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0D54F7">
        <w:rPr>
          <w:rFonts w:ascii="Times New Roman" w:hAnsi="Times New Roman"/>
          <w:sz w:val="28"/>
          <w:szCs w:val="28"/>
        </w:rPr>
        <w:t>Непрерывность и преемственно</w:t>
      </w:r>
      <w:r w:rsidR="00A04622" w:rsidRPr="000D54F7">
        <w:rPr>
          <w:rFonts w:ascii="Times New Roman" w:hAnsi="Times New Roman"/>
          <w:sz w:val="28"/>
          <w:szCs w:val="28"/>
        </w:rPr>
        <w:t>сть воспитательных воздействий (</w:t>
      </w:r>
      <w:r w:rsidRPr="000D54F7">
        <w:rPr>
          <w:rFonts w:ascii="Times New Roman" w:hAnsi="Times New Roman"/>
          <w:sz w:val="28"/>
          <w:szCs w:val="28"/>
        </w:rPr>
        <w:t>семьи и МДОУ).</w:t>
      </w:r>
    </w:p>
    <w:p w:rsidR="00FD3E98" w:rsidRPr="00867423" w:rsidRDefault="00FD3E98" w:rsidP="005A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4F7" w:rsidRDefault="000D54F7" w:rsidP="00A04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B5" w:rsidRPr="000D54F7" w:rsidRDefault="000D54F7" w:rsidP="000D54F7">
      <w:pPr>
        <w:pStyle w:val="a7"/>
        <w:jc w:val="both"/>
        <w:rPr>
          <w:rFonts w:ascii="Times New Roman" w:hAnsi="Times New Roman"/>
          <w:b/>
          <w:sz w:val="28"/>
        </w:rPr>
      </w:pPr>
      <w:r w:rsidRPr="000D54F7">
        <w:rPr>
          <w:rFonts w:ascii="Times New Roman" w:hAnsi="Times New Roman"/>
          <w:b/>
          <w:sz w:val="28"/>
        </w:rPr>
        <w:t xml:space="preserve">1.5. </w:t>
      </w:r>
      <w:r w:rsidR="00A04622" w:rsidRPr="000D54F7">
        <w:rPr>
          <w:rFonts w:ascii="Times New Roman" w:hAnsi="Times New Roman"/>
          <w:b/>
          <w:sz w:val="28"/>
        </w:rPr>
        <w:t>Методические приёмы,</w:t>
      </w:r>
      <w:r w:rsidR="007C17B5" w:rsidRPr="000D54F7">
        <w:rPr>
          <w:rFonts w:ascii="Times New Roman" w:hAnsi="Times New Roman"/>
          <w:b/>
          <w:sz w:val="28"/>
        </w:rPr>
        <w:t xml:space="preserve"> используемые в кружковой работе:</w:t>
      </w:r>
    </w:p>
    <w:p w:rsidR="00A04622" w:rsidRPr="000D54F7" w:rsidRDefault="00A04622" w:rsidP="000D54F7">
      <w:pPr>
        <w:pStyle w:val="a7"/>
        <w:jc w:val="both"/>
        <w:rPr>
          <w:rFonts w:ascii="Times New Roman" w:hAnsi="Times New Roman"/>
          <w:sz w:val="14"/>
        </w:rPr>
      </w:pPr>
    </w:p>
    <w:p w:rsidR="007C17B5" w:rsidRPr="000D54F7" w:rsidRDefault="007C17B5" w:rsidP="000D54F7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lastRenderedPageBreak/>
        <w:t>Наглядные методы (чтение воспитателем произведений устного народного творчества, наблюдения, показ сказок как педагогом, так и детьми,</w:t>
      </w:r>
      <w:r w:rsidR="00A11E00" w:rsidRPr="000D54F7">
        <w:rPr>
          <w:rFonts w:ascii="Times New Roman" w:hAnsi="Times New Roman"/>
          <w:sz w:val="28"/>
        </w:rPr>
        <w:t xml:space="preserve"> рассматривание книжных иллюстраций, репродукций, предметов,</w:t>
      </w:r>
      <w:r w:rsidRPr="000D54F7">
        <w:rPr>
          <w:rFonts w:ascii="Times New Roman" w:hAnsi="Times New Roman"/>
          <w:sz w:val="28"/>
        </w:rPr>
        <w:t xml:space="preserve"> моделирование сказок, целевые прогулки, экскурсии, проведение д/игр)</w:t>
      </w:r>
      <w:r w:rsidR="00BF30E1" w:rsidRPr="000D54F7">
        <w:rPr>
          <w:rFonts w:ascii="Times New Roman" w:hAnsi="Times New Roman"/>
          <w:sz w:val="28"/>
        </w:rPr>
        <w:t>.</w:t>
      </w:r>
    </w:p>
    <w:p w:rsidR="007C17B5" w:rsidRPr="000D54F7" w:rsidRDefault="007C17B5" w:rsidP="000D54F7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Словесные методы (</w:t>
      </w:r>
      <w:r w:rsidR="00A11E00" w:rsidRPr="000D54F7">
        <w:rPr>
          <w:rFonts w:ascii="Times New Roman" w:hAnsi="Times New Roman"/>
          <w:sz w:val="28"/>
        </w:rPr>
        <w:t>р</w:t>
      </w:r>
      <w:r w:rsidR="00A04622" w:rsidRPr="000D54F7">
        <w:rPr>
          <w:rFonts w:ascii="Times New Roman" w:hAnsi="Times New Roman"/>
          <w:sz w:val="28"/>
        </w:rPr>
        <w:t xml:space="preserve">ассказ воспитателя, заучивание </w:t>
      </w:r>
      <w:r w:rsidR="00A11E00" w:rsidRPr="000D54F7">
        <w:rPr>
          <w:rFonts w:ascii="Times New Roman" w:hAnsi="Times New Roman"/>
          <w:sz w:val="28"/>
        </w:rPr>
        <w:t>песенок, поговорок, считалок, пословиц, рассказывание произведений устно</w:t>
      </w:r>
      <w:r w:rsidR="00A04622" w:rsidRPr="000D54F7">
        <w:rPr>
          <w:rFonts w:ascii="Times New Roman" w:hAnsi="Times New Roman"/>
          <w:sz w:val="28"/>
        </w:rPr>
        <w:t>го народного творчества детьми,</w:t>
      </w:r>
      <w:r w:rsidR="00A11E00" w:rsidRPr="000D54F7">
        <w:rPr>
          <w:rFonts w:ascii="Times New Roman" w:hAnsi="Times New Roman"/>
          <w:sz w:val="28"/>
        </w:rPr>
        <w:t xml:space="preserve"> с элементами диалога, ответы на вопросы воспитателя, детей, загадывание загадок</w:t>
      </w:r>
      <w:r w:rsidR="00A04622" w:rsidRPr="000D54F7">
        <w:rPr>
          <w:rFonts w:ascii="Times New Roman" w:hAnsi="Times New Roman"/>
          <w:sz w:val="28"/>
        </w:rPr>
        <w:t>, проведение разнообразных игр (</w:t>
      </w:r>
      <w:r w:rsidR="00A11E00" w:rsidRPr="000D54F7">
        <w:rPr>
          <w:rFonts w:ascii="Times New Roman" w:hAnsi="Times New Roman"/>
          <w:sz w:val="28"/>
        </w:rPr>
        <w:t>подвижных, малоподвижных, дидактических, сюжетно-ролевых, драматизаций), проведение викторин, праздников, утренников, конкурсов</w:t>
      </w:r>
      <w:r w:rsidR="00BF30E1" w:rsidRPr="000D54F7">
        <w:rPr>
          <w:rFonts w:ascii="Times New Roman" w:hAnsi="Times New Roman"/>
          <w:sz w:val="28"/>
        </w:rPr>
        <w:t>, разбор житейских ситуаций).</w:t>
      </w:r>
    </w:p>
    <w:p w:rsidR="00BF30E1" w:rsidRPr="000D54F7" w:rsidRDefault="00A04622" w:rsidP="000D54F7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Практические методы (</w:t>
      </w:r>
      <w:r w:rsidR="00BF30E1" w:rsidRPr="000D54F7">
        <w:rPr>
          <w:rFonts w:ascii="Times New Roman" w:hAnsi="Times New Roman"/>
          <w:sz w:val="28"/>
        </w:rPr>
        <w:t xml:space="preserve">изготовление поделок на выставки, нарисовать иллюстрации к сказкам, стихам, поговоркам, </w:t>
      </w:r>
      <w:proofErr w:type="spellStart"/>
      <w:r w:rsidR="00BF30E1" w:rsidRPr="000D54F7">
        <w:rPr>
          <w:rFonts w:ascii="Times New Roman" w:hAnsi="Times New Roman"/>
          <w:sz w:val="28"/>
        </w:rPr>
        <w:t>потешкам</w:t>
      </w:r>
      <w:proofErr w:type="spellEnd"/>
      <w:r w:rsidR="00BF30E1" w:rsidRPr="000D54F7">
        <w:rPr>
          <w:rFonts w:ascii="Times New Roman" w:hAnsi="Times New Roman"/>
          <w:sz w:val="28"/>
        </w:rPr>
        <w:t>, загадкам, совместное изготовление работ родителей и детей, проведение экскурсии в храм, организация праздника и его проведение)</w:t>
      </w:r>
    </w:p>
    <w:p w:rsidR="007C17B5" w:rsidRPr="000D54F7" w:rsidRDefault="007C17B5" w:rsidP="000D54F7">
      <w:pPr>
        <w:pStyle w:val="a7"/>
        <w:jc w:val="both"/>
        <w:rPr>
          <w:rFonts w:ascii="Times New Roman" w:hAnsi="Times New Roman"/>
          <w:sz w:val="28"/>
        </w:rPr>
      </w:pPr>
    </w:p>
    <w:p w:rsidR="00732E94" w:rsidRPr="000D54F7" w:rsidRDefault="000D54F7" w:rsidP="000D54F7">
      <w:pPr>
        <w:pStyle w:val="a7"/>
        <w:jc w:val="both"/>
        <w:rPr>
          <w:rFonts w:ascii="Times New Roman" w:hAnsi="Times New Roman"/>
          <w:b/>
          <w:sz w:val="28"/>
        </w:rPr>
      </w:pPr>
      <w:r w:rsidRPr="000D54F7">
        <w:rPr>
          <w:rFonts w:ascii="Times New Roman" w:hAnsi="Times New Roman"/>
          <w:b/>
          <w:sz w:val="28"/>
        </w:rPr>
        <w:t>1.6. Планируемые результаты освоения кружковой программы.</w:t>
      </w:r>
    </w:p>
    <w:p w:rsidR="00732E94" w:rsidRPr="000D54F7" w:rsidRDefault="00732E94" w:rsidP="000D54F7">
      <w:pPr>
        <w:pStyle w:val="a7"/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 xml:space="preserve">С помощью систематической работы по духовно – нравственному воспитанию, на основе Православия, </w:t>
      </w:r>
      <w:r w:rsidR="00E97725">
        <w:rPr>
          <w:rFonts w:ascii="Times New Roman" w:hAnsi="Times New Roman"/>
          <w:sz w:val="28"/>
        </w:rPr>
        <w:t>ожидаются</w:t>
      </w:r>
      <w:r w:rsidRPr="000D54F7">
        <w:rPr>
          <w:rFonts w:ascii="Times New Roman" w:hAnsi="Times New Roman"/>
          <w:sz w:val="28"/>
        </w:rPr>
        <w:t xml:space="preserve"> следующие результаты:</w:t>
      </w:r>
    </w:p>
    <w:p w:rsidR="00732E94" w:rsidRPr="000D54F7" w:rsidRDefault="00732E94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Устойчивость навыков поведения</w:t>
      </w:r>
      <w:r w:rsidR="00E97725">
        <w:rPr>
          <w:rFonts w:ascii="Times New Roman" w:hAnsi="Times New Roman"/>
          <w:sz w:val="28"/>
        </w:rPr>
        <w:t>.</w:t>
      </w:r>
    </w:p>
    <w:p w:rsidR="00732E94" w:rsidRPr="000D54F7" w:rsidRDefault="00A04622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Сформированность</w:t>
      </w:r>
      <w:r w:rsidR="00E97725">
        <w:rPr>
          <w:rFonts w:ascii="Times New Roman" w:hAnsi="Times New Roman"/>
          <w:sz w:val="28"/>
        </w:rPr>
        <w:t xml:space="preserve"> </w:t>
      </w:r>
      <w:r w:rsidR="00732E94" w:rsidRPr="000D54F7">
        <w:rPr>
          <w:rFonts w:ascii="Times New Roman" w:hAnsi="Times New Roman"/>
          <w:sz w:val="28"/>
        </w:rPr>
        <w:t>основ ценностных сфер личности</w:t>
      </w:r>
      <w:r w:rsidR="00E97725">
        <w:rPr>
          <w:rFonts w:ascii="Times New Roman" w:hAnsi="Times New Roman"/>
          <w:sz w:val="28"/>
        </w:rPr>
        <w:t>.</w:t>
      </w:r>
    </w:p>
    <w:p w:rsidR="00732E94" w:rsidRPr="000D54F7" w:rsidRDefault="00732E94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Стабильность психического развития</w:t>
      </w:r>
      <w:r w:rsidR="00E97725">
        <w:rPr>
          <w:rFonts w:ascii="Times New Roman" w:hAnsi="Times New Roman"/>
          <w:sz w:val="28"/>
        </w:rPr>
        <w:t>.</w:t>
      </w:r>
    </w:p>
    <w:p w:rsidR="00732E94" w:rsidRPr="000D54F7" w:rsidRDefault="00732E94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Целостность восприятия мира</w:t>
      </w:r>
      <w:r w:rsidR="00E97725">
        <w:rPr>
          <w:rFonts w:ascii="Times New Roman" w:hAnsi="Times New Roman"/>
          <w:sz w:val="28"/>
        </w:rPr>
        <w:t>.</w:t>
      </w:r>
    </w:p>
    <w:p w:rsidR="00732E94" w:rsidRPr="000D54F7" w:rsidRDefault="00732E94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Воспитание всесторонне и гармонично развитой личности</w:t>
      </w:r>
      <w:r w:rsidR="00E97725">
        <w:rPr>
          <w:rFonts w:ascii="Times New Roman" w:hAnsi="Times New Roman"/>
          <w:sz w:val="28"/>
        </w:rPr>
        <w:t>.</w:t>
      </w:r>
    </w:p>
    <w:p w:rsidR="00673FD1" w:rsidRPr="000D54F7" w:rsidRDefault="00673FD1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Формирование коллектива, где каждый самоценен,</w:t>
      </w:r>
      <w:r w:rsidR="00E97725">
        <w:rPr>
          <w:rFonts w:ascii="Times New Roman" w:hAnsi="Times New Roman"/>
          <w:sz w:val="28"/>
        </w:rPr>
        <w:t xml:space="preserve"> </w:t>
      </w:r>
      <w:r w:rsidRPr="000D54F7">
        <w:rPr>
          <w:rFonts w:ascii="Times New Roman" w:hAnsi="Times New Roman"/>
          <w:sz w:val="28"/>
        </w:rPr>
        <w:t>и все прибывают в гармонии друг с другом</w:t>
      </w:r>
      <w:r w:rsidR="00E97725">
        <w:rPr>
          <w:rFonts w:ascii="Times New Roman" w:hAnsi="Times New Roman"/>
          <w:sz w:val="28"/>
        </w:rPr>
        <w:t>.</w:t>
      </w:r>
    </w:p>
    <w:p w:rsidR="00673FD1" w:rsidRPr="000D54F7" w:rsidRDefault="00673FD1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Развитие способностей к самосовершенствованию и самостоятельному творчеству</w:t>
      </w:r>
      <w:r w:rsidR="00E97725">
        <w:rPr>
          <w:rFonts w:ascii="Times New Roman" w:hAnsi="Times New Roman"/>
          <w:sz w:val="28"/>
        </w:rPr>
        <w:t>.</w:t>
      </w:r>
    </w:p>
    <w:p w:rsidR="00673FD1" w:rsidRPr="000D54F7" w:rsidRDefault="00673FD1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Приобщение детей и взрослых к опыту православной культуры, знаниям и формам традиционного семейного уклада, пониманию своего места в семье и посильному участию в домашних делах</w:t>
      </w:r>
      <w:r w:rsidR="00E97725">
        <w:rPr>
          <w:rFonts w:ascii="Times New Roman" w:hAnsi="Times New Roman"/>
          <w:sz w:val="28"/>
        </w:rPr>
        <w:t>.</w:t>
      </w:r>
    </w:p>
    <w:p w:rsidR="00867423" w:rsidRPr="000D54F7" w:rsidRDefault="002B7F2F" w:rsidP="000D54F7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 w:rsidRPr="000D54F7">
        <w:rPr>
          <w:rFonts w:ascii="Times New Roman" w:hAnsi="Times New Roman"/>
          <w:sz w:val="28"/>
        </w:rPr>
        <w:t>Главный результа</w:t>
      </w:r>
      <w:r w:rsidR="00A04622" w:rsidRPr="000D54F7">
        <w:rPr>
          <w:rFonts w:ascii="Times New Roman" w:hAnsi="Times New Roman"/>
          <w:sz w:val="28"/>
        </w:rPr>
        <w:t>т, на который очень бы хотелось</w:t>
      </w:r>
      <w:r w:rsidRPr="000D54F7">
        <w:rPr>
          <w:rFonts w:ascii="Times New Roman" w:hAnsi="Times New Roman"/>
          <w:sz w:val="28"/>
        </w:rPr>
        <w:t xml:space="preserve"> надеяться, заключается в усвоении ребёнком вечных ценностей: милосердия, правдолюбия, в стремлении его к добру и неприятию зла.</w:t>
      </w:r>
    </w:p>
    <w:p w:rsidR="00867423" w:rsidRPr="000D54F7" w:rsidRDefault="00867423" w:rsidP="000D54F7">
      <w:pPr>
        <w:pStyle w:val="a7"/>
        <w:jc w:val="both"/>
        <w:rPr>
          <w:rFonts w:ascii="Times New Roman" w:hAnsi="Times New Roman"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020274" w:rsidRDefault="00020274" w:rsidP="00E97725">
      <w:pPr>
        <w:pStyle w:val="a7"/>
        <w:rPr>
          <w:rFonts w:ascii="Times New Roman" w:hAnsi="Times New Roman"/>
          <w:b/>
          <w:sz w:val="28"/>
        </w:rPr>
      </w:pPr>
    </w:p>
    <w:p w:rsidR="00E97725" w:rsidRPr="00E97725" w:rsidRDefault="00E97725" w:rsidP="00E97725">
      <w:pPr>
        <w:pStyle w:val="a7"/>
        <w:rPr>
          <w:rFonts w:ascii="Times New Roman" w:hAnsi="Times New Roman"/>
          <w:b/>
          <w:sz w:val="28"/>
        </w:rPr>
      </w:pPr>
      <w:r w:rsidRPr="00E97725">
        <w:rPr>
          <w:rFonts w:ascii="Times New Roman" w:hAnsi="Times New Roman"/>
          <w:b/>
          <w:sz w:val="28"/>
        </w:rPr>
        <w:t>2. Содержательный раздел.</w:t>
      </w:r>
    </w:p>
    <w:p w:rsidR="00020274" w:rsidRDefault="00E97725" w:rsidP="00E97725">
      <w:pPr>
        <w:pStyle w:val="a7"/>
        <w:rPr>
          <w:rFonts w:ascii="Times New Roman" w:hAnsi="Times New Roman"/>
          <w:b/>
          <w:sz w:val="28"/>
        </w:rPr>
      </w:pPr>
      <w:r w:rsidRPr="00E97725">
        <w:rPr>
          <w:rFonts w:ascii="Times New Roman" w:hAnsi="Times New Roman"/>
          <w:b/>
          <w:sz w:val="28"/>
        </w:rPr>
        <w:lastRenderedPageBreak/>
        <w:t>2.1.</w:t>
      </w:r>
      <w:r w:rsidR="00020274">
        <w:rPr>
          <w:rFonts w:ascii="Times New Roman" w:hAnsi="Times New Roman"/>
          <w:b/>
          <w:sz w:val="28"/>
        </w:rPr>
        <w:t xml:space="preserve"> </w:t>
      </w:r>
      <w:r w:rsidRPr="00E97725">
        <w:rPr>
          <w:rFonts w:ascii="Times New Roman" w:hAnsi="Times New Roman"/>
          <w:b/>
          <w:sz w:val="28"/>
        </w:rPr>
        <w:t xml:space="preserve">Календарно- тематическое планирование </w:t>
      </w:r>
      <w:r w:rsidR="00A04622" w:rsidRPr="00E97725">
        <w:rPr>
          <w:rFonts w:ascii="Times New Roman" w:hAnsi="Times New Roman"/>
          <w:b/>
          <w:sz w:val="28"/>
        </w:rPr>
        <w:t xml:space="preserve">работы кружка </w:t>
      </w:r>
    </w:p>
    <w:p w:rsidR="00A04622" w:rsidRPr="00E97725" w:rsidRDefault="00A04622" w:rsidP="00E97725">
      <w:pPr>
        <w:pStyle w:val="a7"/>
        <w:rPr>
          <w:rFonts w:ascii="Times New Roman" w:hAnsi="Times New Roman"/>
          <w:b/>
          <w:sz w:val="28"/>
        </w:rPr>
      </w:pPr>
      <w:r w:rsidRPr="00E97725">
        <w:rPr>
          <w:rFonts w:ascii="Times New Roman" w:hAnsi="Times New Roman"/>
          <w:b/>
          <w:sz w:val="28"/>
        </w:rPr>
        <w:t>«</w:t>
      </w:r>
      <w:r w:rsidR="00552650" w:rsidRPr="00E97725">
        <w:rPr>
          <w:rFonts w:ascii="Times New Roman" w:hAnsi="Times New Roman"/>
          <w:b/>
          <w:sz w:val="28"/>
        </w:rPr>
        <w:t>Добр</w:t>
      </w:r>
      <w:r w:rsidRPr="00E97725">
        <w:rPr>
          <w:rFonts w:ascii="Times New Roman" w:hAnsi="Times New Roman"/>
          <w:b/>
          <w:sz w:val="28"/>
        </w:rPr>
        <w:t>ый мир»</w:t>
      </w:r>
      <w:r w:rsidR="00E97725" w:rsidRPr="00E97725">
        <w:rPr>
          <w:rFonts w:ascii="Times New Roman" w:hAnsi="Times New Roman"/>
          <w:b/>
          <w:sz w:val="28"/>
        </w:rPr>
        <w:t>.</w:t>
      </w:r>
    </w:p>
    <w:tbl>
      <w:tblPr>
        <w:tblStyle w:val="1"/>
        <w:tblW w:w="0" w:type="auto"/>
        <w:tblInd w:w="-714" w:type="dxa"/>
        <w:tblLook w:val="04A0" w:firstRow="1" w:lastRow="0" w:firstColumn="1" w:lastColumn="0" w:noHBand="0" w:noVBand="1"/>
      </w:tblPr>
      <w:tblGrid>
        <w:gridCol w:w="1481"/>
        <w:gridCol w:w="4898"/>
        <w:gridCol w:w="3680"/>
      </w:tblGrid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раздел: Устроение мира.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16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«Наш красивый добрый мир».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Ввести детей в православное понимание мира как доброго и красивого творения Бога.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16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«Свет. День. Ночь».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 «Первым днём творения», пробудить интерес детей к окружающему миру.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16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«Небо».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со «Вторым днём творения», учить видеть и слышать красивое, развивать эстетическое восприятие.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 – игра «Мы отправляемся в путешествие».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16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Целевая прогулка: ознакомление с окружающим миром в формах активной деятельности; наблюдение в соответствии со временем года.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Игровая деятельность: с/р игры «Коршун», «Облако и коршун»; п/игры «День и ночь», «Море волнуется».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иллюстрационным материалом.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художественных произведений: «Наш мир», «Путешествие воды», «Дождик путешественник», стихотворений «Ночь», «Небо», «Безоблачный день», «Берёза», «Гроза».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Творческая деятельность: рисование, лепка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«Земля. Вода. Растения».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с «Третьим днём творения»; с разнообразием цвета, звучаний в природе, с разнообразием форм окружающего мира, целесообразности и премудрости его устроения.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«Солнце. Луна. Звёзды».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Дать представления детям о Солнце и Луне. Закрепить знания о времени суток. Познакомить детей с «Четвёртым днём творения».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«Птицы. Рыбы. Насекомые».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 «Пятым днём творения, закрепить знания детям о птицах, рыбах, насекомых.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«Животные». «Человек».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 «Шестым днём творения». Закрепить знания о животных. Дать представление о человеке – как самом лучшем, красивом творении Бога.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 игра «Кого мы встречаем на прогулках».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Целевая прогулка: ознакомление с окружающим миром в формах активной деятельности; наблюдение в соответствии со временем года.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Игровая деятельность: с/р игры «Бычок», «Баранчики», п/игры «Солнце разгорается», «Здравствуй солнце»,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«Птицы», «Галки», «Рыбаки и рыбки», «Вороны».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 с иллюстрационным материалом.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художественных произведений: «Спор животных», «Заяц и ёж», «Умная собака», «Лиса и крот», «Как на земле появились люди»; стихотворений «Луна», «Звёзды», «Садик», «Кукушка», «Осень», «День шестой», «Человек», «Воскресенье».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Творческая деятельность: рисование, лепка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«День отдыха».</w:t>
            </w:r>
          </w:p>
          <w:p w:rsid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о днях творения. Дать представления о «Седьмом дне»</w:t>
            </w:r>
          </w:p>
          <w:p w:rsidR="007A5DDC" w:rsidRDefault="007A5DDC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EF0C30" w:rsidRPr="00EF0C30" w:rsidRDefault="00EF0C30" w:rsidP="00EF0C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EF0C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Праздник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EF0C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Казанской иконы Божьей Матери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EF0C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F0C30" w:rsidRDefault="00EF0C30" w:rsidP="00EF0C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C30">
              <w:rPr>
                <w:rFonts w:ascii="Times New Roman" w:eastAsia="Calibri" w:hAnsi="Times New Roman" w:cs="Times New Roman"/>
                <w:sz w:val="28"/>
                <w:szCs w:val="28"/>
              </w:rPr>
              <w:t>(4 ноября</w:t>
            </w:r>
            <w:proofErr w:type="gramStart"/>
            <w:r w:rsidRPr="00EF0C30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proofErr w:type="spellStart"/>
            <w:r w:rsidRPr="00EF0C30">
              <w:rPr>
                <w:rFonts w:ascii="Times New Roman" w:eastAsia="Calibri" w:hAnsi="Times New Roman" w:cs="Times New Roman"/>
                <w:sz w:val="28"/>
                <w:szCs w:val="28"/>
              </w:rPr>
              <w:t>Димитровская</w:t>
            </w:r>
            <w:proofErr w:type="spellEnd"/>
            <w:proofErr w:type="gramEnd"/>
            <w:r w:rsidRPr="00EF0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родительская суббота – день богатырской славы.</w:t>
            </w:r>
          </w:p>
          <w:p w:rsidR="00EF0C30" w:rsidRPr="00EF0C30" w:rsidRDefault="00EF0C30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7A5DDC" w:rsidRDefault="00EF0C30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7A5D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7A5DDC" w:rsidRPr="007A5D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«Звуки доброго мира»</w:t>
            </w:r>
          </w:p>
          <w:p w:rsidR="007A5DDC" w:rsidRDefault="007A5DDC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7A5DDC">
              <w:rPr>
                <w:rFonts w:ascii="Times New Roman" w:eastAsia="Calibri" w:hAnsi="Times New Roman" w:cs="Times New Roman"/>
                <w:sz w:val="28"/>
                <w:szCs w:val="28"/>
              </w:rPr>
              <w:t>вспомнить совместно с детьми песни про доброту, дружбу, солнце и хорошее настроение.</w:t>
            </w:r>
          </w:p>
          <w:p w:rsidR="00E83ADA" w:rsidRPr="00E83ADA" w:rsidRDefault="00E83ADA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E83ADA" w:rsidRDefault="00E83ADA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E83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«Русская изба</w:t>
            </w:r>
            <w:proofErr w:type="gramStart"/>
            <w:r w:rsidRPr="00E83A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».</w:t>
            </w:r>
            <w:r w:rsidRPr="00E83AD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E83AD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Мини-музей</w:t>
            </w:r>
            <w:r w:rsidRPr="00E83ADA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E83ADA" w:rsidRPr="00E83ADA" w:rsidRDefault="00E83ADA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E83ADA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предметами обихода и кухонной утвари, характерными их названиями.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7A5DDC" w:rsidRDefault="007A5DDC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7A5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</w:t>
            </w:r>
            <w:proofErr w:type="gramStart"/>
            <w:r w:rsidRPr="007A5DDC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деятельность:послушать</w:t>
            </w:r>
            <w:proofErr w:type="gramEnd"/>
            <w:r w:rsidRPr="007A5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звуки доброго мира «Путешествие капельки» (колокольчик, бубен, треугольник, металлофон).</w:t>
            </w:r>
          </w:p>
          <w:p w:rsidR="00E83ADA" w:rsidRPr="00E83ADA" w:rsidRDefault="00E83ADA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E83ADA" w:rsidRPr="00E83ADA" w:rsidRDefault="00E83ADA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мини-музей.</w:t>
            </w:r>
          </w:p>
          <w:p w:rsidR="007A5DDC" w:rsidRPr="007A5DDC" w:rsidRDefault="007A5DDC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E83ADA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7A5DDC" w:rsidRPr="007A5D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7A5DDC" w:rsidRPr="007A5D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Творческая деятельность: рисование, лепка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раздел: Устроение отношений в мире.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«Кто сотворил добрый мир».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Дать представления детям о мире, как о даре Бога человеку.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«Быть добрым – хорошо».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детей с нормами христианской этики,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пробудить в них желание к приобретению добрых привычек.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«Добрые качества моей души и добрые дела».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детей анализировать свои поступки. Закрепить знания о добродетельных качествах души.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«Умеем ли мы дружить?».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детей заботиться о других. Дать понятие о дружбе.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пословицам: «За добрые дела всегда похвала», «С кем поведёшься, того и наберёшься».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Целевая прогулка: ознакомление с окружающим миром в формах активной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деятельности; наблюдение в соответствии с временем года.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деятельность: д/игры «Как называется дом», «Порядок», «Что хорошо, что плохо», «Как вести себя в течении дня»; п/игра «</w:t>
            </w:r>
            <w:proofErr w:type="spellStart"/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Выручалки</w:t>
            </w:r>
            <w:proofErr w:type="spellEnd"/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художественных произведений: «Путешествие с книгой. Творец и его творения»; «Два козлика», «Как Ваня хорошее делал»; стихотворений «В тишине», «Всюду чудеса живут», «Добрый совет».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Творческая деятельность: рисование, лепка, аппликация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«Праздник Рождества Христова».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В общих чертах рассказать о смысле праздника.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«О непослушании в рассказах, о творениях».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примере рассказов о животных закрепить представление у детей, что не послушание приводит к беде.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3.«О трудолюбивых и ленивых».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детей относится бережно к тому, что создано трудом других людей.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«Наши добрые дела».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детей оценивать поступки людей. 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Беседа: «Рождество Христово»; по пословицам «Терпение труд всё перетрут», «Муравей невелик, а горы копает», «Ты труд другого уважай, сам насорил, сам убирай».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Музыкальнаядеятельность: Слушание песни: «Христос рождается», «Как положено друзьям всё мы делим пополам».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деятельность: д/игра «Стрекоза и муравей».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иллюстративным материалом.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художественных произведений: «Непослушный Мишутка», «Три златопёрые рыбки»;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стихотворений: «Посидим в тишине».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деятельность: рисование, лепка, аппликация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«Добрые и недобрые творения в мире людей и в мире животных».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понятие доброта.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«Если нас обидели».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прощать обиды другому человеку, уметь сдерживать себя и уступать.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«Защитники Руси».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Дать детям представление о православных войнах и героях.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«Как следует относиться к людям».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детей уважительно относиться друг к другу.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Беседа: «Умеем ли мы прощать и мириться».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деятельность: Слушание песни: «Вместе весело шагать», «Улыбка», «Доброта».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Игровая деятельность: д/игры «Как лучше общаться с друзьями», «Дружная семья», «Кто построил добрый дом?».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иллюстративным материалом.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художественных произведений: «Три малыша», «Святой князь Александр Невский», стихотворений: «Обидное слово», «Обида».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деятельность: рисование, лепка, аппликация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«Скромность и гордость».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представление о качествах души: скромности и гордости.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раздел: Устроение отношений в нашей жизни.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«Моя мама».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Учить относиться к родителям заботливо и с благодарностью.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«Правда и ложь».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Раскрыть понятие добрых и злых поступков.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«Моя семья»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Помочь детям понять, что значат родители для нас, как важно уважительно относиться к старшим.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Беседа: «Можно ли скрыть нечестный поступок», «Какая твоя мама»; по пословицам «Шила в мешке не утаишь».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Музыкальная деятельность: «Колыбельная», «Мой дом».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Игровая деятельность: д/игры «Дочки – матери», «Ложь гора», «Что боится хитрая ложь», «</w:t>
            </w:r>
            <w:proofErr w:type="spellStart"/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Капустка</w:t>
            </w:r>
            <w:proofErr w:type="spellEnd"/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 с иллюстративным материалом.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художественных произведений: «Лягушка и вол», «Мама»; стихотворений «Лгун».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Творческая деятельность: рисование, лепка, аппликация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«Что мы называем Родиной».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представление о Родине.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«Традиции праздника Пасхи».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В общих чертах рассказать о смысле праздника.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«Православный храм».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православным храмом.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«День Ангела».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Раскрыть детям знание их имён. 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Беседа: «Чему радуются в праздник Пасхи».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деятельность: слушание песни: «Русь называют Святой», «Колокольный звон», песенка про ангелов.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Игровая деятельность: д/игры </w:t>
            </w:r>
            <w:proofErr w:type="spellStart"/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пазлы</w:t>
            </w:r>
            <w:proofErr w:type="spellEnd"/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иллюстративным материалом.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художественных произведений: «Родина»; стихотворений: «Православный храм», «Церковь Божия», «Именины».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деятельность: рисование, лепка, аппликация согласно темам.</w:t>
            </w:r>
          </w:p>
        </w:tc>
      </w:tr>
      <w:tr w:rsidR="00B734A4" w:rsidRPr="00B734A4" w:rsidTr="00DE6581">
        <w:tc>
          <w:tcPr>
            <w:tcW w:w="1481" w:type="dxa"/>
          </w:tcPr>
          <w:p w:rsidR="00B734A4" w:rsidRPr="00B734A4" w:rsidRDefault="00B734A4" w:rsidP="00B734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98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«Наши меньшие друзья птицы».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доброе отношение к птицам.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«Забота человека о домашних животных».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заботливое отношение к домашним питомцам.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«Как человеку следует относиться к животным, птицам, растениям».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относиться бережно к окружающему миру.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«Открытое путешествие в добрый мир».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Цель: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внимание к окружающим людям, желание порадовать их подарками.</w:t>
            </w:r>
          </w:p>
        </w:tc>
        <w:tc>
          <w:tcPr>
            <w:tcW w:w="3680" w:type="dxa"/>
          </w:tcPr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Беседа: по картине «Зёрнышки доброты», «Друзья», по пословицам «Чего себе не хочешь, того другу не желай».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деятельность: слушание песни: «Соловей», «Пропала собака».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деятельность: п/игра «Курочки летят», д/игры «Угадай цветок», «Назови животное».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иллюстративным материалом.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художественных произведений: «Добрый мальчик», «Растите колокольчики», «Голодная птичка», «Находка», «Стыдно перед соловушкой».</w:t>
            </w: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B734A4" w:rsidRPr="00B734A4" w:rsidRDefault="00B734A4" w:rsidP="00B734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6. </w:t>
            </w:r>
            <w:r w:rsidRPr="00B734A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деятельность: рисование, лепка, аппликация согласно темам.</w:t>
            </w:r>
          </w:p>
        </w:tc>
      </w:tr>
    </w:tbl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725" w:rsidRDefault="00E97725" w:rsidP="00E97725">
      <w:pPr>
        <w:pStyle w:val="a7"/>
        <w:rPr>
          <w:rFonts w:ascii="Times New Roman" w:hAnsi="Times New Roman"/>
          <w:b/>
          <w:sz w:val="28"/>
          <w:szCs w:val="28"/>
        </w:rPr>
      </w:pPr>
      <w:r w:rsidRPr="007F43A9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О</w:t>
      </w:r>
      <w:r w:rsidRPr="007F43A9">
        <w:rPr>
          <w:rFonts w:ascii="Times New Roman" w:hAnsi="Times New Roman"/>
          <w:b/>
          <w:sz w:val="28"/>
          <w:szCs w:val="28"/>
        </w:rPr>
        <w:t>рганизационный раздел.</w:t>
      </w:r>
    </w:p>
    <w:p w:rsidR="00E97725" w:rsidRPr="00020274" w:rsidRDefault="00E97725" w:rsidP="00020274">
      <w:pPr>
        <w:pStyle w:val="a7"/>
        <w:rPr>
          <w:rFonts w:ascii="Times New Roman" w:hAnsi="Times New Roman"/>
          <w:b/>
          <w:sz w:val="28"/>
          <w:szCs w:val="28"/>
          <w:lang w:bidi="en-US"/>
        </w:rPr>
      </w:pPr>
      <w:r w:rsidRPr="007F43A9">
        <w:rPr>
          <w:rFonts w:ascii="Times New Roman" w:hAnsi="Times New Roman"/>
          <w:b/>
          <w:sz w:val="28"/>
          <w:szCs w:val="28"/>
        </w:rPr>
        <w:t>3.</w:t>
      </w:r>
      <w:proofErr w:type="gramStart"/>
      <w:r w:rsidRPr="007F43A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Учебный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план.</w:t>
      </w:r>
    </w:p>
    <w:p w:rsidR="0061008C" w:rsidRPr="00020274" w:rsidRDefault="0061008C" w:rsidP="00020274">
      <w:pPr>
        <w:pStyle w:val="a7"/>
        <w:rPr>
          <w:rFonts w:ascii="Times New Roman" w:hAnsi="Times New Roman"/>
          <w:sz w:val="28"/>
        </w:rPr>
      </w:pPr>
      <w:r w:rsidRPr="0061008C">
        <w:rPr>
          <w:rFonts w:ascii="Times New Roman" w:hAnsi="Times New Roman"/>
          <w:sz w:val="28"/>
        </w:rPr>
        <w:t>Категория воспитанников: дети подготовительной</w:t>
      </w:r>
      <w:r>
        <w:rPr>
          <w:rFonts w:ascii="Times New Roman" w:hAnsi="Times New Roman"/>
          <w:sz w:val="28"/>
        </w:rPr>
        <w:t xml:space="preserve"> к школе</w:t>
      </w:r>
      <w:r w:rsidRPr="0061008C">
        <w:rPr>
          <w:rFonts w:ascii="Times New Roman" w:hAnsi="Times New Roman"/>
          <w:sz w:val="28"/>
        </w:rPr>
        <w:t xml:space="preserve"> группы</w:t>
      </w:r>
      <w:r>
        <w:rPr>
          <w:rFonts w:ascii="Times New Roman" w:hAnsi="Times New Roman"/>
          <w:sz w:val="28"/>
        </w:rPr>
        <w:t>.</w:t>
      </w:r>
    </w:p>
    <w:p w:rsidR="0061008C" w:rsidRDefault="0061008C" w:rsidP="0061008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1008C">
        <w:rPr>
          <w:rFonts w:ascii="Times New Roman" w:hAnsi="Times New Roman"/>
          <w:sz w:val="28"/>
          <w:szCs w:val="28"/>
        </w:rPr>
        <w:t>Время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08C">
        <w:rPr>
          <w:rFonts w:ascii="Times New Roman" w:hAnsi="Times New Roman"/>
          <w:sz w:val="28"/>
          <w:szCs w:val="28"/>
        </w:rPr>
        <w:t>вторник</w:t>
      </w:r>
      <w:r w:rsidR="00020274">
        <w:rPr>
          <w:rFonts w:ascii="Times New Roman" w:hAnsi="Times New Roman"/>
          <w:sz w:val="28"/>
          <w:szCs w:val="28"/>
        </w:rPr>
        <w:t>.</w:t>
      </w:r>
      <w:r w:rsidRPr="00610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Длительность </w:t>
      </w:r>
      <w:r w:rsidRPr="0061008C">
        <w:rPr>
          <w:rFonts w:ascii="Times New Roman" w:hAnsi="Times New Roman"/>
          <w:sz w:val="28"/>
          <w:szCs w:val="28"/>
        </w:rPr>
        <w:t>25-30мин.</w:t>
      </w:r>
    </w:p>
    <w:p w:rsidR="00E97725" w:rsidRDefault="0061008C" w:rsidP="00E9772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1008C">
        <w:rPr>
          <w:rFonts w:ascii="Times New Roman" w:hAnsi="Times New Roman"/>
          <w:sz w:val="28"/>
          <w:szCs w:val="28"/>
        </w:rPr>
        <w:t xml:space="preserve">Данная </w:t>
      </w:r>
      <w:r>
        <w:rPr>
          <w:rFonts w:ascii="Times New Roman" w:hAnsi="Times New Roman"/>
          <w:sz w:val="28"/>
          <w:szCs w:val="28"/>
        </w:rPr>
        <w:t xml:space="preserve">рабочая </w:t>
      </w:r>
      <w:r w:rsidRPr="0061008C">
        <w:rPr>
          <w:rFonts w:ascii="Times New Roman" w:hAnsi="Times New Roman"/>
          <w:sz w:val="28"/>
          <w:szCs w:val="28"/>
        </w:rPr>
        <w:t>программа реализуется в форме кружковой работы.</w:t>
      </w:r>
    </w:p>
    <w:p w:rsidR="00E97725" w:rsidRDefault="00E97725" w:rsidP="00E97725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43A9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:</w:t>
      </w:r>
      <w:r w:rsidRPr="007F43A9">
        <w:rPr>
          <w:rFonts w:ascii="Times New Roman" w:hAnsi="Times New Roman"/>
          <w:sz w:val="28"/>
          <w:szCs w:val="28"/>
        </w:rPr>
        <w:t xml:space="preserve">  2</w:t>
      </w:r>
      <w:proofErr w:type="gramEnd"/>
      <w:r w:rsidRPr="007F43A9">
        <w:rPr>
          <w:rFonts w:ascii="Times New Roman" w:hAnsi="Times New Roman"/>
          <w:sz w:val="28"/>
          <w:szCs w:val="28"/>
        </w:rPr>
        <w:t xml:space="preserve"> раза в год</w:t>
      </w:r>
      <w:r>
        <w:rPr>
          <w:rFonts w:ascii="Times New Roman" w:hAnsi="Times New Roman"/>
          <w:sz w:val="28"/>
          <w:szCs w:val="28"/>
        </w:rPr>
        <w:t xml:space="preserve"> (в начале и в конце учебного года).</w:t>
      </w:r>
    </w:p>
    <w:p w:rsidR="0061008C" w:rsidRPr="00020274" w:rsidRDefault="00E97725" w:rsidP="0002027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F43A9">
        <w:rPr>
          <w:rFonts w:ascii="Times New Roman" w:hAnsi="Times New Roman"/>
          <w:sz w:val="28"/>
          <w:szCs w:val="28"/>
        </w:rPr>
        <w:t>Планирование составлено на основе:</w:t>
      </w:r>
      <w:r w:rsidR="00020274">
        <w:rPr>
          <w:rFonts w:ascii="Times New Roman" w:hAnsi="Times New Roman"/>
          <w:sz w:val="28"/>
          <w:szCs w:val="28"/>
        </w:rPr>
        <w:t xml:space="preserve"> </w:t>
      </w:r>
      <w:r w:rsidR="0061008C" w:rsidRPr="0061008C">
        <w:rPr>
          <w:rFonts w:ascii="Times New Roman" w:hAnsi="Times New Roman"/>
          <w:sz w:val="28"/>
          <w:szCs w:val="32"/>
        </w:rPr>
        <w:t>программы Л.Л. Шевченко «Добрый мир»</w:t>
      </w:r>
    </w:p>
    <w:p w:rsidR="00E97725" w:rsidRPr="007F43A9" w:rsidRDefault="00E97725" w:rsidP="00E9772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97725" w:rsidRPr="007F43A9" w:rsidRDefault="00E97725" w:rsidP="0061008C">
      <w:pPr>
        <w:pStyle w:val="a7"/>
        <w:rPr>
          <w:rFonts w:ascii="Times New Roman" w:hAnsi="Times New Roman"/>
          <w:b/>
          <w:sz w:val="28"/>
          <w:szCs w:val="28"/>
        </w:rPr>
      </w:pPr>
      <w:r w:rsidRPr="007F43A9">
        <w:rPr>
          <w:rFonts w:ascii="Times New Roman" w:hAnsi="Times New Roman"/>
          <w:b/>
          <w:sz w:val="28"/>
          <w:szCs w:val="28"/>
        </w:rPr>
        <w:t xml:space="preserve">3.2. </w:t>
      </w:r>
      <w:r w:rsidR="0061008C" w:rsidRPr="007F43A9">
        <w:rPr>
          <w:rFonts w:ascii="Times New Roman" w:hAnsi="Times New Roman"/>
          <w:b/>
          <w:sz w:val="28"/>
          <w:szCs w:val="28"/>
        </w:rPr>
        <w:t>Учебно- методическое обеспечение программы.</w:t>
      </w:r>
    </w:p>
    <w:p w:rsidR="0061008C" w:rsidRPr="0061008C" w:rsidRDefault="0061008C" w:rsidP="0061008C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 w:rsidRPr="0061008C">
        <w:rPr>
          <w:rFonts w:ascii="Times New Roman" w:hAnsi="Times New Roman"/>
          <w:sz w:val="28"/>
        </w:rPr>
        <w:t>Шевченко Л.Л. Добрый мир. Православная культура для малышей. Книга 1. Прогулки по дням творения. Под ред. Л.Н. Антоновой. - М.: Центр поддержки культурно- исторических традиций Отечества, 2011г.</w:t>
      </w:r>
    </w:p>
    <w:p w:rsidR="0061008C" w:rsidRPr="0061008C" w:rsidRDefault="0061008C" w:rsidP="0061008C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 w:rsidRPr="0061008C">
        <w:rPr>
          <w:rFonts w:ascii="Times New Roman" w:hAnsi="Times New Roman"/>
          <w:sz w:val="28"/>
        </w:rPr>
        <w:t xml:space="preserve">Шевченко Л.Л. Добрый мир. Православная культура для малышей. Книга 2. Хорошо- плохо. Под ред. </w:t>
      </w:r>
      <w:proofErr w:type="spellStart"/>
      <w:r w:rsidRPr="0061008C">
        <w:rPr>
          <w:rFonts w:ascii="Times New Roman" w:hAnsi="Times New Roman"/>
          <w:sz w:val="28"/>
        </w:rPr>
        <w:t>Л.Н.Антоновой</w:t>
      </w:r>
      <w:proofErr w:type="spellEnd"/>
      <w:r w:rsidRPr="0061008C">
        <w:rPr>
          <w:rFonts w:ascii="Times New Roman" w:hAnsi="Times New Roman"/>
          <w:sz w:val="28"/>
        </w:rPr>
        <w:t>. – М.: Центр поддержки культурно- исторических традиций Отечества, 2011г.</w:t>
      </w:r>
    </w:p>
    <w:p w:rsidR="0061008C" w:rsidRPr="0061008C" w:rsidRDefault="0061008C" w:rsidP="0061008C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 w:rsidRPr="0061008C">
        <w:rPr>
          <w:rFonts w:ascii="Times New Roman" w:hAnsi="Times New Roman"/>
          <w:sz w:val="28"/>
        </w:rPr>
        <w:t xml:space="preserve">Шевченко Л.Л. Добрый мир. Православная культура для малышей. Книга 3. Семья. Родина. Под ред. </w:t>
      </w:r>
      <w:proofErr w:type="spellStart"/>
      <w:r w:rsidRPr="0061008C">
        <w:rPr>
          <w:rFonts w:ascii="Times New Roman" w:hAnsi="Times New Roman"/>
          <w:sz w:val="28"/>
        </w:rPr>
        <w:t>Л.Н.Антоновой</w:t>
      </w:r>
      <w:proofErr w:type="spellEnd"/>
      <w:r w:rsidRPr="0061008C">
        <w:rPr>
          <w:rFonts w:ascii="Times New Roman" w:hAnsi="Times New Roman"/>
          <w:sz w:val="28"/>
        </w:rPr>
        <w:t>. – М.: Центр поддержки культурно –исторических традиций Отечества, 2011г.</w:t>
      </w:r>
    </w:p>
    <w:p w:rsidR="0061008C" w:rsidRPr="0061008C" w:rsidRDefault="0061008C" w:rsidP="0061008C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 w:rsidRPr="0061008C">
        <w:rPr>
          <w:rFonts w:ascii="Times New Roman" w:hAnsi="Times New Roman"/>
          <w:sz w:val="28"/>
        </w:rPr>
        <w:t xml:space="preserve">Шевченко Л.Л. Добрый мир. Православная культура для малышей. Книга 4. Чему мы радуемся? Православные праздники. Под ред. </w:t>
      </w:r>
      <w:proofErr w:type="spellStart"/>
      <w:r w:rsidRPr="0061008C">
        <w:rPr>
          <w:rFonts w:ascii="Times New Roman" w:hAnsi="Times New Roman"/>
          <w:sz w:val="28"/>
        </w:rPr>
        <w:t>Л.Н.Антоновой</w:t>
      </w:r>
      <w:proofErr w:type="spellEnd"/>
      <w:r w:rsidRPr="0061008C">
        <w:rPr>
          <w:rFonts w:ascii="Times New Roman" w:hAnsi="Times New Roman"/>
          <w:sz w:val="28"/>
        </w:rPr>
        <w:t>. – М.: Центр поддержки культурно – исторических традиций Отечества, 2011г.</w:t>
      </w:r>
    </w:p>
    <w:p w:rsidR="0061008C" w:rsidRPr="0061008C" w:rsidRDefault="0061008C" w:rsidP="0061008C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 w:rsidRPr="0061008C">
        <w:rPr>
          <w:rFonts w:ascii="Times New Roman" w:hAnsi="Times New Roman"/>
          <w:sz w:val="28"/>
        </w:rPr>
        <w:t>Добрый мир. Православная культура для малышей. Наглядные материалы. – М.: Центр поддержки культурно – исторических традиций Отечества, 2011г.</w:t>
      </w:r>
    </w:p>
    <w:p w:rsidR="0061008C" w:rsidRPr="0061008C" w:rsidRDefault="0061008C" w:rsidP="0061008C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 w:rsidRPr="0061008C">
        <w:rPr>
          <w:rFonts w:ascii="Times New Roman" w:hAnsi="Times New Roman"/>
          <w:sz w:val="28"/>
        </w:rPr>
        <w:t>Добрый мир. Православная культура для малышей. Рабочая тетрадь. – М.: Центр поддержки культурно – исторических традиций Отечества, 2011г.</w:t>
      </w:r>
    </w:p>
    <w:p w:rsidR="0061008C" w:rsidRPr="0061008C" w:rsidRDefault="0061008C" w:rsidP="0061008C">
      <w:pPr>
        <w:pStyle w:val="a7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b/>
          <w:sz w:val="28"/>
        </w:rPr>
      </w:pPr>
      <w:r w:rsidRPr="0061008C">
        <w:rPr>
          <w:rFonts w:ascii="Times New Roman" w:hAnsi="Times New Roman"/>
          <w:sz w:val="28"/>
        </w:rPr>
        <w:t xml:space="preserve">Добрый мир. Православная культура для малышей. Методическое пособие с программой. Под ред. </w:t>
      </w:r>
      <w:proofErr w:type="spellStart"/>
      <w:r w:rsidRPr="0061008C">
        <w:rPr>
          <w:rFonts w:ascii="Times New Roman" w:hAnsi="Times New Roman"/>
          <w:sz w:val="28"/>
        </w:rPr>
        <w:t>Л.Н.Антоновой</w:t>
      </w:r>
      <w:proofErr w:type="spellEnd"/>
      <w:r w:rsidRPr="0061008C">
        <w:rPr>
          <w:rFonts w:ascii="Times New Roman" w:hAnsi="Times New Roman"/>
          <w:sz w:val="28"/>
        </w:rPr>
        <w:t>. – М.: Центр поддержки культурно -  исторических традиций Отечества, 2011г.</w:t>
      </w:r>
    </w:p>
    <w:p w:rsidR="00A04622" w:rsidRPr="0061008C" w:rsidRDefault="00A04622" w:rsidP="0061008C">
      <w:pPr>
        <w:pStyle w:val="a7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Default="00A04622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C30" w:rsidRDefault="00EF0C30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C30" w:rsidRPr="00357A88" w:rsidRDefault="00EF0C30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4622" w:rsidRPr="00A04622" w:rsidRDefault="00A04622" w:rsidP="00A04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0EB" w:rsidRPr="00A04622" w:rsidRDefault="004420EB" w:rsidP="005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420EB" w:rsidRPr="00A04622" w:rsidSect="000412DC">
      <w:type w:val="continuous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8CE"/>
    <w:multiLevelType w:val="hybridMultilevel"/>
    <w:tmpl w:val="2324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8BC"/>
    <w:multiLevelType w:val="hybridMultilevel"/>
    <w:tmpl w:val="DD0E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6C98"/>
    <w:multiLevelType w:val="hybridMultilevel"/>
    <w:tmpl w:val="8F0C2D76"/>
    <w:lvl w:ilvl="0" w:tplc="260058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6AB610B"/>
    <w:multiLevelType w:val="hybridMultilevel"/>
    <w:tmpl w:val="015A1944"/>
    <w:lvl w:ilvl="0" w:tplc="4B22B4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7B65C2"/>
    <w:multiLevelType w:val="hybridMultilevel"/>
    <w:tmpl w:val="C4CA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41B7"/>
    <w:multiLevelType w:val="hybridMultilevel"/>
    <w:tmpl w:val="05583C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617D15"/>
    <w:multiLevelType w:val="hybridMultilevel"/>
    <w:tmpl w:val="A6F6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CBD"/>
    <w:multiLevelType w:val="hybridMultilevel"/>
    <w:tmpl w:val="FB72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143F"/>
    <w:multiLevelType w:val="hybridMultilevel"/>
    <w:tmpl w:val="14124EFC"/>
    <w:lvl w:ilvl="0" w:tplc="5088E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2C95"/>
    <w:multiLevelType w:val="hybridMultilevel"/>
    <w:tmpl w:val="BEEA968E"/>
    <w:lvl w:ilvl="0" w:tplc="A2087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768FD"/>
    <w:multiLevelType w:val="hybridMultilevel"/>
    <w:tmpl w:val="2B62DDE6"/>
    <w:lvl w:ilvl="0" w:tplc="985EB4D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CA60B46"/>
    <w:multiLevelType w:val="hybridMultilevel"/>
    <w:tmpl w:val="F072D9C2"/>
    <w:lvl w:ilvl="0" w:tplc="7354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B66DA9"/>
    <w:multiLevelType w:val="hybridMultilevel"/>
    <w:tmpl w:val="1C8218D6"/>
    <w:lvl w:ilvl="0" w:tplc="49DE2E50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5DA5526D"/>
    <w:multiLevelType w:val="hybridMultilevel"/>
    <w:tmpl w:val="E720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75CD7"/>
    <w:multiLevelType w:val="hybridMultilevel"/>
    <w:tmpl w:val="BAC25DD6"/>
    <w:lvl w:ilvl="0" w:tplc="511E46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A1DD1"/>
    <w:multiLevelType w:val="hybridMultilevel"/>
    <w:tmpl w:val="FA92623E"/>
    <w:lvl w:ilvl="0" w:tplc="CB062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90F66"/>
    <w:multiLevelType w:val="hybridMultilevel"/>
    <w:tmpl w:val="E8D6F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63391"/>
    <w:multiLevelType w:val="hybridMultilevel"/>
    <w:tmpl w:val="A530B13A"/>
    <w:lvl w:ilvl="0" w:tplc="A4BE9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D6CB7"/>
    <w:multiLevelType w:val="hybridMultilevel"/>
    <w:tmpl w:val="4D005194"/>
    <w:lvl w:ilvl="0" w:tplc="8ADEE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C21BF"/>
    <w:multiLevelType w:val="hybridMultilevel"/>
    <w:tmpl w:val="010C8EAA"/>
    <w:lvl w:ilvl="0" w:tplc="04190013">
      <w:start w:val="1"/>
      <w:numFmt w:val="upperRoman"/>
      <w:lvlText w:val="%1."/>
      <w:lvlJc w:val="right"/>
      <w:pPr>
        <w:ind w:left="2085" w:hanging="360"/>
      </w:p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19"/>
  </w:num>
  <w:num w:numId="9">
    <w:abstractNumId w:val="18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8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7F"/>
    <w:rsid w:val="00020274"/>
    <w:rsid w:val="00036998"/>
    <w:rsid w:val="000412DC"/>
    <w:rsid w:val="00044AD7"/>
    <w:rsid w:val="000D54F7"/>
    <w:rsid w:val="00175BF9"/>
    <w:rsid w:val="0018703D"/>
    <w:rsid w:val="00237E7A"/>
    <w:rsid w:val="00241B9E"/>
    <w:rsid w:val="002B7F2F"/>
    <w:rsid w:val="002D2036"/>
    <w:rsid w:val="00371C5D"/>
    <w:rsid w:val="003800FC"/>
    <w:rsid w:val="003A4AD8"/>
    <w:rsid w:val="00411E41"/>
    <w:rsid w:val="00424ACF"/>
    <w:rsid w:val="004420EB"/>
    <w:rsid w:val="004E309E"/>
    <w:rsid w:val="00552650"/>
    <w:rsid w:val="0059535C"/>
    <w:rsid w:val="005A3838"/>
    <w:rsid w:val="005A431D"/>
    <w:rsid w:val="005D4C7F"/>
    <w:rsid w:val="005D4D91"/>
    <w:rsid w:val="005E22AD"/>
    <w:rsid w:val="006003E8"/>
    <w:rsid w:val="0061008C"/>
    <w:rsid w:val="00610884"/>
    <w:rsid w:val="00612314"/>
    <w:rsid w:val="00634D70"/>
    <w:rsid w:val="0063688C"/>
    <w:rsid w:val="00673FD1"/>
    <w:rsid w:val="006968EB"/>
    <w:rsid w:val="006C0D79"/>
    <w:rsid w:val="006D221B"/>
    <w:rsid w:val="00727330"/>
    <w:rsid w:val="0073026C"/>
    <w:rsid w:val="00732E94"/>
    <w:rsid w:val="00775BF9"/>
    <w:rsid w:val="007A06FE"/>
    <w:rsid w:val="007A5DDC"/>
    <w:rsid w:val="007B0240"/>
    <w:rsid w:val="007C17B5"/>
    <w:rsid w:val="007D5696"/>
    <w:rsid w:val="007F1622"/>
    <w:rsid w:val="007F6245"/>
    <w:rsid w:val="008605C9"/>
    <w:rsid w:val="00867423"/>
    <w:rsid w:val="009838F2"/>
    <w:rsid w:val="009A4673"/>
    <w:rsid w:val="009D5F89"/>
    <w:rsid w:val="009F2AE7"/>
    <w:rsid w:val="00A04622"/>
    <w:rsid w:val="00A11E00"/>
    <w:rsid w:val="00A56704"/>
    <w:rsid w:val="00AF53CD"/>
    <w:rsid w:val="00B27ECC"/>
    <w:rsid w:val="00B734A4"/>
    <w:rsid w:val="00BC531B"/>
    <w:rsid w:val="00BF30E1"/>
    <w:rsid w:val="00C206A9"/>
    <w:rsid w:val="00C527A2"/>
    <w:rsid w:val="00D44F2F"/>
    <w:rsid w:val="00E15726"/>
    <w:rsid w:val="00E74E79"/>
    <w:rsid w:val="00E83ADA"/>
    <w:rsid w:val="00E852E8"/>
    <w:rsid w:val="00E97725"/>
    <w:rsid w:val="00EA4573"/>
    <w:rsid w:val="00EC2F2A"/>
    <w:rsid w:val="00ED7A6A"/>
    <w:rsid w:val="00EE67A8"/>
    <w:rsid w:val="00EF0C30"/>
    <w:rsid w:val="00F138A7"/>
    <w:rsid w:val="00F27B32"/>
    <w:rsid w:val="00F9607A"/>
    <w:rsid w:val="00FB3495"/>
    <w:rsid w:val="00FD3E98"/>
    <w:rsid w:val="00FF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D62F"/>
  <w15:docId w15:val="{F4ECB674-683C-4403-9DEC-17FF389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3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35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B7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412D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rsid w:val="00020274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ACB6-A11B-422A-AFFD-B7977C0D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2016-02-14T22:36:00Z</cp:lastPrinted>
  <dcterms:created xsi:type="dcterms:W3CDTF">2019-02-25T08:41:00Z</dcterms:created>
  <dcterms:modified xsi:type="dcterms:W3CDTF">2019-02-25T08:41:00Z</dcterms:modified>
</cp:coreProperties>
</file>