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08444" w14:textId="77777777" w:rsidR="00864909" w:rsidRPr="006A7145" w:rsidRDefault="00864909">
      <w:pPr>
        <w:pStyle w:val="normal"/>
        <w:contextualSpacing w:val="0"/>
        <w:jc w:val="center"/>
        <w:rPr>
          <w:b/>
          <w:lang w:val="en-US"/>
        </w:rPr>
      </w:pPr>
    </w:p>
    <w:p w14:paraId="087F0C55" w14:textId="77777777" w:rsidR="00864909" w:rsidRDefault="00864909">
      <w:pPr>
        <w:pStyle w:val="normal"/>
        <w:contextualSpacing w:val="0"/>
        <w:jc w:val="center"/>
        <w:rPr>
          <w:b/>
        </w:rPr>
      </w:pPr>
    </w:p>
    <w:p w14:paraId="0D08D460" w14:textId="77777777" w:rsidR="00864909" w:rsidRDefault="00864909" w:rsidP="0086490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6C822E5" w14:textId="77777777" w:rsidR="00864909" w:rsidRDefault="00864909" w:rsidP="0086490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6EF719F" w14:textId="77777777" w:rsidR="00864909" w:rsidRDefault="00864909" w:rsidP="0086490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AE6D714" w14:textId="77777777" w:rsidR="00864909" w:rsidRDefault="00864909" w:rsidP="0086490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4D5C679" w14:textId="77777777" w:rsidR="00864909" w:rsidRDefault="00864909" w:rsidP="0086490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82BF03E" w14:textId="77777777" w:rsidR="00864909" w:rsidRDefault="00864909" w:rsidP="0086490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8AC3DA9" w14:textId="77777777" w:rsidR="00864909" w:rsidRDefault="00864909" w:rsidP="0086490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2C64CA5" w14:textId="77777777" w:rsidR="00864909" w:rsidRDefault="00864909" w:rsidP="0086490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C771E06" w14:textId="77777777" w:rsidR="00864909" w:rsidRDefault="00864909" w:rsidP="0086490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0C79BFB" w14:textId="0ED2CD53" w:rsidR="00864909" w:rsidRPr="00CD2F04" w:rsidRDefault="006A7145" w:rsidP="0086490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Polina Zaitzeva</w:t>
      </w:r>
      <w:r w:rsidR="00864909" w:rsidRPr="00CD2F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4B7B0D1" w14:textId="77777777" w:rsidR="00864909" w:rsidRPr="00CD2F04" w:rsidRDefault="00864909" w:rsidP="0086490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F04">
        <w:rPr>
          <w:rFonts w:ascii="Times New Roman" w:hAnsi="Times New Roman"/>
          <w:sz w:val="28"/>
          <w:szCs w:val="28"/>
          <w:lang w:val="en-US"/>
        </w:rPr>
        <w:t>Grade 11</w:t>
      </w:r>
    </w:p>
    <w:p w14:paraId="26072A74" w14:textId="77777777" w:rsidR="00864909" w:rsidRPr="00CD2F04" w:rsidRDefault="00864909" w:rsidP="00864909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CD2F04">
        <w:rPr>
          <w:rFonts w:ascii="Times New Roman" w:hAnsi="Times New Roman"/>
          <w:sz w:val="28"/>
          <w:szCs w:val="28"/>
          <w:lang w:val="en-US"/>
        </w:rPr>
        <w:t xml:space="preserve">Municipal Educational Institution “Gymnasia of Ramenskoye” Moskovskaya Oblast, </w:t>
      </w:r>
      <w:r w:rsidRPr="00CD2F04">
        <w:rPr>
          <w:rFonts w:ascii="Times New Roman" w:hAnsi="Times New Roman"/>
          <w:sz w:val="28"/>
          <w:szCs w:val="28"/>
        </w:rPr>
        <w:t>Russiа</w:t>
      </w:r>
    </w:p>
    <w:p w14:paraId="7BF46686" w14:textId="77777777" w:rsidR="00864909" w:rsidRPr="00CD2F04" w:rsidRDefault="00864909" w:rsidP="00864909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CD2F04">
        <w:rPr>
          <w:rFonts w:ascii="Times New Roman" w:hAnsi="Times New Roman"/>
          <w:sz w:val="28"/>
          <w:szCs w:val="28"/>
        </w:rPr>
        <w:t xml:space="preserve">Teacher – </w:t>
      </w:r>
      <w:r w:rsidRPr="00CD2F04">
        <w:rPr>
          <w:rFonts w:ascii="Times New Roman" w:hAnsi="Times New Roman"/>
          <w:sz w:val="28"/>
          <w:szCs w:val="28"/>
          <w:lang w:val="en-US"/>
        </w:rPr>
        <w:t>Ludmila Guseva</w:t>
      </w:r>
    </w:p>
    <w:p w14:paraId="6A0E2055" w14:textId="77777777" w:rsidR="00864909" w:rsidRPr="00CD2F04" w:rsidRDefault="00864909" w:rsidP="00864909">
      <w:pPr>
        <w:pStyle w:val="a5"/>
        <w:spacing w:line="360" w:lineRule="auto"/>
        <w:ind w:left="0" w:firstLine="709"/>
        <w:rPr>
          <w:rFonts w:ascii="Times New Roman" w:hAnsi="Times New Roman"/>
          <w:sz w:val="28"/>
          <w:szCs w:val="28"/>
          <w:lang w:val="en-US"/>
        </w:rPr>
      </w:pPr>
    </w:p>
    <w:p w14:paraId="3AFB4E3F" w14:textId="77777777" w:rsidR="00864909" w:rsidRDefault="00864909" w:rsidP="0086490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2ADBCAA" w14:textId="77777777" w:rsidR="006A7145" w:rsidRPr="006A7145" w:rsidRDefault="006A7145" w:rsidP="006A7145">
      <w:pPr>
        <w:pStyle w:val="normal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6A7145">
        <w:rPr>
          <w:rFonts w:ascii="Times New Roman" w:hAnsi="Times New Roman" w:cs="Times New Roman"/>
          <w:sz w:val="28"/>
          <w:szCs w:val="28"/>
        </w:rPr>
        <w:t xml:space="preserve">Preparing for holidays is more fun than celebrating them </w:t>
      </w:r>
    </w:p>
    <w:p w14:paraId="05176CDE" w14:textId="77777777" w:rsidR="00864909" w:rsidRPr="006A7145" w:rsidRDefault="00864909" w:rsidP="0086490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EB82CC7" w14:textId="77777777" w:rsidR="00864909" w:rsidRDefault="00864909" w:rsidP="0086490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A9ACDF9" w14:textId="77777777" w:rsidR="00864909" w:rsidRDefault="00864909">
      <w:pPr>
        <w:pStyle w:val="normal"/>
        <w:contextualSpacing w:val="0"/>
        <w:jc w:val="center"/>
        <w:rPr>
          <w:b/>
        </w:rPr>
      </w:pPr>
    </w:p>
    <w:p w14:paraId="0FDC90B8" w14:textId="77777777" w:rsidR="00864909" w:rsidRDefault="00864909">
      <w:pPr>
        <w:pStyle w:val="normal"/>
        <w:contextualSpacing w:val="0"/>
        <w:jc w:val="center"/>
        <w:rPr>
          <w:b/>
        </w:rPr>
      </w:pPr>
    </w:p>
    <w:p w14:paraId="1BA88C5B" w14:textId="77777777" w:rsidR="00864909" w:rsidRDefault="00864909">
      <w:pPr>
        <w:pStyle w:val="normal"/>
        <w:contextualSpacing w:val="0"/>
        <w:jc w:val="center"/>
        <w:rPr>
          <w:b/>
        </w:rPr>
      </w:pPr>
    </w:p>
    <w:p w14:paraId="2C1D4AAA" w14:textId="77777777" w:rsidR="00864909" w:rsidRDefault="00864909">
      <w:pPr>
        <w:pStyle w:val="normal"/>
        <w:contextualSpacing w:val="0"/>
        <w:jc w:val="center"/>
        <w:rPr>
          <w:b/>
        </w:rPr>
      </w:pPr>
    </w:p>
    <w:p w14:paraId="7AC619CC" w14:textId="77777777" w:rsidR="00864909" w:rsidRDefault="00864909">
      <w:pPr>
        <w:pStyle w:val="normal"/>
        <w:contextualSpacing w:val="0"/>
        <w:jc w:val="center"/>
        <w:rPr>
          <w:b/>
        </w:rPr>
      </w:pPr>
    </w:p>
    <w:p w14:paraId="1CD8903C" w14:textId="77777777" w:rsidR="00864909" w:rsidRDefault="00864909">
      <w:pPr>
        <w:pStyle w:val="normal"/>
        <w:contextualSpacing w:val="0"/>
        <w:jc w:val="center"/>
        <w:rPr>
          <w:b/>
        </w:rPr>
      </w:pPr>
    </w:p>
    <w:p w14:paraId="3B2221A4" w14:textId="77777777" w:rsidR="00864909" w:rsidRDefault="00864909">
      <w:pPr>
        <w:pStyle w:val="normal"/>
        <w:contextualSpacing w:val="0"/>
        <w:jc w:val="center"/>
        <w:rPr>
          <w:b/>
        </w:rPr>
      </w:pPr>
    </w:p>
    <w:p w14:paraId="2771743C" w14:textId="77777777" w:rsidR="00864909" w:rsidRDefault="00864909">
      <w:pPr>
        <w:pStyle w:val="normal"/>
        <w:contextualSpacing w:val="0"/>
        <w:jc w:val="center"/>
        <w:rPr>
          <w:b/>
        </w:rPr>
      </w:pPr>
    </w:p>
    <w:p w14:paraId="4684EB9A" w14:textId="77777777" w:rsidR="00864909" w:rsidRDefault="00864909">
      <w:pPr>
        <w:pStyle w:val="normal"/>
        <w:contextualSpacing w:val="0"/>
        <w:jc w:val="center"/>
        <w:rPr>
          <w:b/>
        </w:rPr>
      </w:pPr>
    </w:p>
    <w:p w14:paraId="744F498F" w14:textId="77777777" w:rsidR="00864909" w:rsidRDefault="00864909">
      <w:pPr>
        <w:pStyle w:val="normal"/>
        <w:contextualSpacing w:val="0"/>
        <w:jc w:val="center"/>
        <w:rPr>
          <w:b/>
        </w:rPr>
      </w:pPr>
    </w:p>
    <w:p w14:paraId="20C5F241" w14:textId="77777777" w:rsidR="00864909" w:rsidRDefault="00864909">
      <w:pPr>
        <w:pStyle w:val="normal"/>
        <w:contextualSpacing w:val="0"/>
        <w:jc w:val="center"/>
        <w:rPr>
          <w:b/>
        </w:rPr>
      </w:pPr>
    </w:p>
    <w:p w14:paraId="64EB7277" w14:textId="77777777" w:rsidR="00864909" w:rsidRDefault="00864909">
      <w:pPr>
        <w:pStyle w:val="normal"/>
        <w:contextualSpacing w:val="0"/>
        <w:jc w:val="center"/>
        <w:rPr>
          <w:b/>
        </w:rPr>
      </w:pPr>
    </w:p>
    <w:p w14:paraId="37932AAE" w14:textId="77777777" w:rsidR="00864909" w:rsidRDefault="00864909">
      <w:pPr>
        <w:pStyle w:val="normal"/>
        <w:contextualSpacing w:val="0"/>
        <w:jc w:val="center"/>
        <w:rPr>
          <w:b/>
        </w:rPr>
      </w:pPr>
    </w:p>
    <w:p w14:paraId="690ECDAE" w14:textId="77777777" w:rsidR="00AF3355" w:rsidRPr="006A7145" w:rsidRDefault="00AF3355">
      <w:pPr>
        <w:pStyle w:val="normal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14:paraId="77F57F4C" w14:textId="77750E96" w:rsidR="00AF3355" w:rsidRPr="006A7145" w:rsidRDefault="00864909">
      <w:pPr>
        <w:pStyle w:val="normal"/>
        <w:contextualSpacing w:val="0"/>
        <w:rPr>
          <w:rFonts w:ascii="Times New Roman" w:hAnsi="Times New Roman" w:cs="Times New Roman"/>
          <w:sz w:val="28"/>
          <w:szCs w:val="28"/>
        </w:rPr>
      </w:pPr>
      <w:r w:rsidRPr="006A7145">
        <w:rPr>
          <w:rFonts w:ascii="Times New Roman" w:hAnsi="Times New Roman" w:cs="Times New Roman"/>
          <w:sz w:val="28"/>
          <w:szCs w:val="28"/>
        </w:rPr>
        <w:lastRenderedPageBreak/>
        <w:t>Nowadays people ar</w:t>
      </w:r>
      <w:r w:rsidR="006A7145">
        <w:rPr>
          <w:rFonts w:ascii="Times New Roman" w:hAnsi="Times New Roman" w:cs="Times New Roman"/>
          <w:sz w:val="28"/>
          <w:szCs w:val="28"/>
        </w:rPr>
        <w:t>e discussing various problems, a</w:t>
      </w:r>
      <w:r w:rsidRPr="006A7145">
        <w:rPr>
          <w:rFonts w:ascii="Times New Roman" w:hAnsi="Times New Roman" w:cs="Times New Roman"/>
          <w:sz w:val="28"/>
          <w:szCs w:val="28"/>
        </w:rPr>
        <w:t xml:space="preserve">nd I am absolutely sure that one of them is the importance of preparing and waiting </w:t>
      </w:r>
      <w:r w:rsidR="006A7145">
        <w:rPr>
          <w:rFonts w:ascii="Times New Roman" w:hAnsi="Times New Roman" w:cs="Times New Roman"/>
          <w:sz w:val="28"/>
          <w:szCs w:val="28"/>
        </w:rPr>
        <w:t xml:space="preserve">for </w:t>
      </w:r>
      <w:r w:rsidRPr="006A7145">
        <w:rPr>
          <w:rFonts w:ascii="Times New Roman" w:hAnsi="Times New Roman" w:cs="Times New Roman"/>
          <w:sz w:val="28"/>
          <w:szCs w:val="28"/>
        </w:rPr>
        <w:t>holidays. Some people b</w:t>
      </w:r>
      <w:r w:rsidR="007C4BFA">
        <w:rPr>
          <w:rFonts w:ascii="Times New Roman" w:hAnsi="Times New Roman" w:cs="Times New Roman"/>
          <w:sz w:val="28"/>
          <w:szCs w:val="28"/>
        </w:rPr>
        <w:t xml:space="preserve">elieve that it is more fun than </w:t>
      </w:r>
      <w:r w:rsidR="007C4BFA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6A7145">
        <w:rPr>
          <w:rFonts w:ascii="Times New Roman" w:hAnsi="Times New Roman" w:cs="Times New Roman"/>
          <w:sz w:val="28"/>
          <w:szCs w:val="28"/>
        </w:rPr>
        <w:t>celebration</w:t>
      </w:r>
      <w:r w:rsidR="007C4BFA">
        <w:rPr>
          <w:rFonts w:ascii="Times New Roman" w:hAnsi="Times New Roman" w:cs="Times New Roman"/>
          <w:sz w:val="28"/>
          <w:szCs w:val="28"/>
        </w:rPr>
        <w:t xml:space="preserve"> itself</w:t>
      </w:r>
      <w:r w:rsidR="006A7145">
        <w:rPr>
          <w:rFonts w:ascii="Times New Roman" w:hAnsi="Times New Roman" w:cs="Times New Roman"/>
          <w:sz w:val="28"/>
          <w:szCs w:val="28"/>
        </w:rPr>
        <w:t>,</w:t>
      </w:r>
      <w:r w:rsidRPr="006A7145">
        <w:rPr>
          <w:rFonts w:ascii="Times New Roman" w:hAnsi="Times New Roman" w:cs="Times New Roman"/>
          <w:sz w:val="28"/>
          <w:szCs w:val="28"/>
        </w:rPr>
        <w:t xml:space="preserve"> b</w:t>
      </w:r>
      <w:r w:rsidR="006A7145">
        <w:rPr>
          <w:rFonts w:ascii="Times New Roman" w:hAnsi="Times New Roman" w:cs="Times New Roman"/>
          <w:sz w:val="28"/>
          <w:szCs w:val="28"/>
        </w:rPr>
        <w:t>ut others do not agree with this opinion, so</w:t>
      </w:r>
      <w:r w:rsidRPr="006A7145">
        <w:rPr>
          <w:rFonts w:ascii="Times New Roman" w:hAnsi="Times New Roman" w:cs="Times New Roman"/>
          <w:sz w:val="28"/>
          <w:szCs w:val="28"/>
        </w:rPr>
        <w:t xml:space="preserve"> there are two opposite points of view. </w:t>
      </w:r>
    </w:p>
    <w:p w14:paraId="202186D0" w14:textId="77777777" w:rsidR="00AF3355" w:rsidRPr="006A7145" w:rsidRDefault="00AF3355">
      <w:pPr>
        <w:pStyle w:val="normal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413DAB4F" w14:textId="1C81AA1F" w:rsidR="00AF3355" w:rsidRPr="006A7145" w:rsidRDefault="006A7145">
      <w:pPr>
        <w:pStyle w:val="normal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 for me, </w:t>
      </w:r>
      <w:r w:rsidR="00864909" w:rsidRPr="006A7145">
        <w:rPr>
          <w:rFonts w:ascii="Times New Roman" w:hAnsi="Times New Roman" w:cs="Times New Roman"/>
          <w:sz w:val="28"/>
          <w:szCs w:val="28"/>
        </w:rPr>
        <w:t xml:space="preserve">I strongly believe that preparing and waiting </w:t>
      </w:r>
      <w:r>
        <w:rPr>
          <w:rFonts w:ascii="Times New Roman" w:hAnsi="Times New Roman" w:cs="Times New Roman"/>
          <w:sz w:val="28"/>
          <w:szCs w:val="28"/>
        </w:rPr>
        <w:t xml:space="preserve">for </w:t>
      </w:r>
      <w:r w:rsidR="00864909" w:rsidRPr="006A7145">
        <w:rPr>
          <w:rFonts w:ascii="Times New Roman" w:hAnsi="Times New Roman" w:cs="Times New Roman"/>
          <w:sz w:val="28"/>
          <w:szCs w:val="28"/>
        </w:rPr>
        <w:t xml:space="preserve">holidays is better than celebrating them. Firstly, </w:t>
      </w:r>
      <w:r>
        <w:rPr>
          <w:rFonts w:ascii="Times New Roman" w:hAnsi="Times New Roman" w:cs="Times New Roman"/>
          <w:sz w:val="28"/>
          <w:szCs w:val="28"/>
        </w:rPr>
        <w:t>the preparation for any</w:t>
      </w:r>
      <w:r w:rsidR="00864909" w:rsidRPr="006A7145">
        <w:rPr>
          <w:rFonts w:ascii="Times New Roman" w:hAnsi="Times New Roman" w:cs="Times New Roman"/>
          <w:sz w:val="28"/>
          <w:szCs w:val="28"/>
        </w:rPr>
        <w:t xml:space="preserve"> holiday makes i</w:t>
      </w:r>
      <w:r>
        <w:rPr>
          <w:rFonts w:ascii="Times New Roman" w:hAnsi="Times New Roman" w:cs="Times New Roman"/>
          <w:sz w:val="28"/>
          <w:szCs w:val="28"/>
        </w:rPr>
        <w:t>t very expected and special. Actually,</w:t>
      </w:r>
      <w:r w:rsidR="00864909" w:rsidRPr="006A7145">
        <w:rPr>
          <w:rFonts w:ascii="Times New Roman" w:hAnsi="Times New Roman" w:cs="Times New Roman"/>
          <w:sz w:val="28"/>
          <w:szCs w:val="28"/>
        </w:rPr>
        <w:t xml:space="preserve"> there is a special atmosphere in </w:t>
      </w:r>
      <w:r>
        <w:rPr>
          <w:rFonts w:ascii="Times New Roman" w:hAnsi="Times New Roman" w:cs="Times New Roman"/>
          <w:sz w:val="28"/>
          <w:szCs w:val="28"/>
        </w:rPr>
        <w:t xml:space="preserve">this </w:t>
      </w:r>
      <w:r w:rsidR="00864909" w:rsidRPr="006A7145">
        <w:rPr>
          <w:rFonts w:ascii="Times New Roman" w:hAnsi="Times New Roman" w:cs="Times New Roman"/>
          <w:sz w:val="28"/>
          <w:szCs w:val="28"/>
        </w:rPr>
        <w:t>preparation. Secondly, it brings us toge</w:t>
      </w:r>
      <w:r>
        <w:rPr>
          <w:rFonts w:ascii="Times New Roman" w:hAnsi="Times New Roman" w:cs="Times New Roman"/>
          <w:sz w:val="28"/>
          <w:szCs w:val="28"/>
        </w:rPr>
        <w:t>ther with friends and relatives. W</w:t>
      </w:r>
      <w:r w:rsidR="00864909" w:rsidRPr="006A7145">
        <w:rPr>
          <w:rFonts w:ascii="Times New Roman" w:hAnsi="Times New Roman" w:cs="Times New Roman"/>
          <w:sz w:val="28"/>
          <w:szCs w:val="28"/>
        </w:rPr>
        <w:t xml:space="preserve">e spend a lot of time in </w:t>
      </w:r>
      <w:r>
        <w:rPr>
          <w:rFonts w:ascii="Times New Roman" w:hAnsi="Times New Roman" w:cs="Times New Roman"/>
          <w:sz w:val="28"/>
          <w:szCs w:val="28"/>
        </w:rPr>
        <w:t xml:space="preserve">«a </w:t>
      </w:r>
      <w:r w:rsidR="00864909" w:rsidRPr="006A7145">
        <w:rPr>
          <w:rFonts w:ascii="Times New Roman" w:hAnsi="Times New Roman" w:cs="Times New Roman"/>
          <w:sz w:val="28"/>
          <w:szCs w:val="28"/>
        </w:rPr>
        <w:t>narrow circle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64909" w:rsidRPr="006A7145">
        <w:rPr>
          <w:rFonts w:ascii="Times New Roman" w:hAnsi="Times New Roman" w:cs="Times New Roman"/>
          <w:sz w:val="28"/>
          <w:szCs w:val="28"/>
        </w:rPr>
        <w:t>. Thirdly, it is pleasant to prepare gifts for someone and think about other people’s interests and analyz</w:t>
      </w:r>
      <w:r>
        <w:rPr>
          <w:rFonts w:ascii="Times New Roman" w:hAnsi="Times New Roman" w:cs="Times New Roman"/>
          <w:sz w:val="28"/>
          <w:szCs w:val="28"/>
        </w:rPr>
        <w:t>e everyone</w:t>
      </w:r>
      <w:r w:rsidR="00864909" w:rsidRPr="006A7145">
        <w:rPr>
          <w:rFonts w:ascii="Times New Roman" w:hAnsi="Times New Roman" w:cs="Times New Roman"/>
          <w:sz w:val="28"/>
          <w:szCs w:val="28"/>
        </w:rPr>
        <w:t>.</w:t>
      </w:r>
    </w:p>
    <w:p w14:paraId="75E1D60E" w14:textId="77777777" w:rsidR="00AF3355" w:rsidRPr="006A7145" w:rsidRDefault="00AF3355">
      <w:pPr>
        <w:pStyle w:val="normal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73DDC78D" w14:textId="6D24B5AC" w:rsidR="00AF3355" w:rsidRPr="006A7145" w:rsidRDefault="00864909">
      <w:pPr>
        <w:pStyle w:val="normal"/>
        <w:contextualSpacing w:val="0"/>
        <w:rPr>
          <w:rFonts w:ascii="Times New Roman" w:hAnsi="Times New Roman" w:cs="Times New Roman"/>
          <w:sz w:val="28"/>
          <w:szCs w:val="28"/>
        </w:rPr>
      </w:pPr>
      <w:r w:rsidRPr="006A7145">
        <w:rPr>
          <w:rFonts w:ascii="Times New Roman" w:hAnsi="Times New Roman" w:cs="Times New Roman"/>
          <w:sz w:val="28"/>
          <w:szCs w:val="28"/>
        </w:rPr>
        <w:t>But it is a well-known fact that so ma</w:t>
      </w:r>
      <w:r w:rsidR="006A7145">
        <w:rPr>
          <w:rFonts w:ascii="Times New Roman" w:hAnsi="Times New Roman" w:cs="Times New Roman"/>
          <w:sz w:val="28"/>
          <w:szCs w:val="28"/>
        </w:rPr>
        <w:t xml:space="preserve">ny people so many opinions. In fact, </w:t>
      </w:r>
      <w:r w:rsidRPr="006A7145">
        <w:rPr>
          <w:rFonts w:ascii="Times New Roman" w:hAnsi="Times New Roman" w:cs="Times New Roman"/>
          <w:sz w:val="28"/>
          <w:szCs w:val="28"/>
        </w:rPr>
        <w:t xml:space="preserve">there is an opposite point of view. Some people believe that </w:t>
      </w:r>
      <w:r w:rsidR="006A7145">
        <w:rPr>
          <w:rFonts w:ascii="Times New Roman" w:hAnsi="Times New Roman" w:cs="Times New Roman"/>
          <w:sz w:val="28"/>
          <w:szCs w:val="28"/>
        </w:rPr>
        <w:t xml:space="preserve">the </w:t>
      </w:r>
      <w:r w:rsidRPr="006A7145">
        <w:rPr>
          <w:rFonts w:ascii="Times New Roman" w:hAnsi="Times New Roman" w:cs="Times New Roman"/>
          <w:sz w:val="28"/>
          <w:szCs w:val="28"/>
        </w:rPr>
        <w:t xml:space="preserve">preparation for holidays takes a lot of time. They think that </w:t>
      </w:r>
      <w:r w:rsidR="006A7145">
        <w:rPr>
          <w:rFonts w:ascii="Times New Roman" w:hAnsi="Times New Roman" w:cs="Times New Roman"/>
          <w:sz w:val="28"/>
          <w:szCs w:val="28"/>
        </w:rPr>
        <w:t xml:space="preserve">the </w:t>
      </w:r>
      <w:r w:rsidRPr="006A7145">
        <w:rPr>
          <w:rFonts w:ascii="Times New Roman" w:hAnsi="Times New Roman" w:cs="Times New Roman"/>
          <w:sz w:val="28"/>
          <w:szCs w:val="28"/>
        </w:rPr>
        <w:t>celebration</w:t>
      </w:r>
      <w:r w:rsidR="006A7145">
        <w:rPr>
          <w:rFonts w:ascii="Times New Roman" w:hAnsi="Times New Roman" w:cs="Times New Roman"/>
          <w:sz w:val="28"/>
          <w:szCs w:val="28"/>
        </w:rPr>
        <w:t xml:space="preserve"> itself</w:t>
      </w:r>
      <w:r w:rsidRPr="006A7145">
        <w:rPr>
          <w:rFonts w:ascii="Times New Roman" w:hAnsi="Times New Roman" w:cs="Times New Roman"/>
          <w:sz w:val="28"/>
          <w:szCs w:val="28"/>
        </w:rPr>
        <w:t xml:space="preserve"> is better and more fun because it is</w:t>
      </w:r>
      <w:r w:rsidR="006A7145">
        <w:rPr>
          <w:rFonts w:ascii="Times New Roman" w:hAnsi="Times New Roman" w:cs="Times New Roman"/>
          <w:sz w:val="28"/>
          <w:szCs w:val="28"/>
        </w:rPr>
        <w:t xml:space="preserve"> faster and people do</w:t>
      </w:r>
      <w:r w:rsidRPr="006A7145">
        <w:rPr>
          <w:rFonts w:ascii="Times New Roman" w:hAnsi="Times New Roman" w:cs="Times New Roman"/>
          <w:sz w:val="28"/>
          <w:szCs w:val="28"/>
        </w:rPr>
        <w:t xml:space="preserve"> not waste their time.</w:t>
      </w:r>
    </w:p>
    <w:p w14:paraId="1E3D5ECA" w14:textId="77777777" w:rsidR="00AF3355" w:rsidRPr="006A7145" w:rsidRDefault="00AF3355">
      <w:pPr>
        <w:pStyle w:val="normal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36A3AE2" w14:textId="350CFFBD" w:rsidR="00AF3355" w:rsidRPr="006A7145" w:rsidRDefault="006A7145">
      <w:pPr>
        <w:pStyle w:val="normal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Anyway, I do not agree with these</w:t>
      </w:r>
      <w:r w:rsidR="00864909" w:rsidRPr="006A7145">
        <w:rPr>
          <w:rFonts w:ascii="Times New Roman" w:hAnsi="Times New Roman" w:cs="Times New Roman"/>
          <w:sz w:val="28"/>
          <w:szCs w:val="28"/>
        </w:rPr>
        <w:t xml:space="preserve"> people. I think that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864909" w:rsidRPr="006A7145">
        <w:rPr>
          <w:rFonts w:ascii="Times New Roman" w:hAnsi="Times New Roman" w:cs="Times New Roman"/>
          <w:sz w:val="28"/>
          <w:szCs w:val="28"/>
        </w:rPr>
        <w:t>preparation</w:t>
      </w:r>
      <w:r>
        <w:rPr>
          <w:rFonts w:ascii="Times New Roman" w:hAnsi="Times New Roman" w:cs="Times New Roman"/>
          <w:sz w:val="28"/>
          <w:szCs w:val="28"/>
        </w:rPr>
        <w:t xml:space="preserve"> itself</w:t>
      </w:r>
      <w:r w:rsidR="00864909" w:rsidRPr="006A7145">
        <w:rPr>
          <w:rFonts w:ascii="Times New Roman" w:hAnsi="Times New Roman" w:cs="Times New Roman"/>
          <w:sz w:val="28"/>
          <w:szCs w:val="28"/>
        </w:rPr>
        <w:t xml:space="preserve"> is a special time because during </w:t>
      </w:r>
      <w:r w:rsidR="007C4BFA">
        <w:rPr>
          <w:rFonts w:ascii="Times New Roman" w:hAnsi="Times New Roman" w:cs="Times New Roman"/>
          <w:sz w:val="28"/>
          <w:szCs w:val="28"/>
        </w:rPr>
        <w:t>it</w:t>
      </w:r>
      <w:r w:rsidR="00864909" w:rsidRPr="006A7145">
        <w:rPr>
          <w:rFonts w:ascii="Times New Roman" w:hAnsi="Times New Roman" w:cs="Times New Roman"/>
          <w:sz w:val="28"/>
          <w:szCs w:val="28"/>
        </w:rPr>
        <w:t xml:space="preserve"> you get a </w:t>
      </w:r>
      <w:r>
        <w:rPr>
          <w:rFonts w:ascii="Times New Roman" w:hAnsi="Times New Roman" w:cs="Times New Roman"/>
          <w:sz w:val="28"/>
          <w:szCs w:val="28"/>
        </w:rPr>
        <w:t>lot of positive emotions. The</w:t>
      </w:r>
      <w:r w:rsidR="00864909" w:rsidRPr="006A7145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 w:rsidR="00864909" w:rsidRPr="006A7145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re</w:t>
      </w:r>
      <w:r w:rsidR="00864909" w:rsidRPr="006A7145">
        <w:rPr>
          <w:rFonts w:ascii="Times New Roman" w:hAnsi="Times New Roman" w:cs="Times New Roman"/>
          <w:sz w:val="28"/>
          <w:szCs w:val="28"/>
        </w:rPr>
        <w:t xml:space="preserve"> pleasant expectation</w:t>
      </w:r>
      <w:r>
        <w:rPr>
          <w:rFonts w:ascii="Times New Roman" w:hAnsi="Times New Roman" w:cs="Times New Roman"/>
          <w:sz w:val="28"/>
          <w:szCs w:val="28"/>
        </w:rPr>
        <w:t>s</w:t>
      </w:r>
      <w:r w:rsidR="00864909" w:rsidRPr="006A714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61BF3B" w14:textId="77777777" w:rsidR="00AF3355" w:rsidRPr="006A7145" w:rsidRDefault="00AF3355">
      <w:pPr>
        <w:pStyle w:val="normal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79F1E6B7" w14:textId="34949BA5" w:rsidR="00AF3355" w:rsidRPr="006A7145" w:rsidRDefault="00864909">
      <w:pPr>
        <w:pStyle w:val="normal"/>
        <w:contextualSpacing w:val="0"/>
        <w:rPr>
          <w:rFonts w:ascii="Times New Roman" w:hAnsi="Times New Roman" w:cs="Times New Roman"/>
          <w:sz w:val="28"/>
          <w:szCs w:val="28"/>
        </w:rPr>
      </w:pPr>
      <w:r w:rsidRPr="006A7145">
        <w:rPr>
          <w:rFonts w:ascii="Times New Roman" w:hAnsi="Times New Roman" w:cs="Times New Roman"/>
          <w:sz w:val="28"/>
          <w:szCs w:val="28"/>
        </w:rPr>
        <w:t xml:space="preserve">In conclusion, I would like to stress again that </w:t>
      </w:r>
      <w:r w:rsidR="006A7145">
        <w:rPr>
          <w:rFonts w:ascii="Times New Roman" w:hAnsi="Times New Roman" w:cs="Times New Roman"/>
          <w:sz w:val="28"/>
          <w:szCs w:val="28"/>
        </w:rPr>
        <w:t xml:space="preserve">the </w:t>
      </w:r>
      <w:r w:rsidRPr="006A7145">
        <w:rPr>
          <w:rFonts w:ascii="Times New Roman" w:hAnsi="Times New Roman" w:cs="Times New Roman"/>
          <w:sz w:val="28"/>
          <w:szCs w:val="28"/>
        </w:rPr>
        <w:t xml:space="preserve">preparation for holidays is better than </w:t>
      </w:r>
      <w:r w:rsidR="006A7145">
        <w:rPr>
          <w:rFonts w:ascii="Times New Roman" w:hAnsi="Times New Roman" w:cs="Times New Roman"/>
          <w:sz w:val="28"/>
          <w:szCs w:val="28"/>
        </w:rPr>
        <w:t xml:space="preserve">the </w:t>
      </w:r>
      <w:r w:rsidRPr="006A7145">
        <w:rPr>
          <w:rFonts w:ascii="Times New Roman" w:hAnsi="Times New Roman" w:cs="Times New Roman"/>
          <w:sz w:val="28"/>
          <w:szCs w:val="28"/>
        </w:rPr>
        <w:t>celebration because</w:t>
      </w:r>
      <w:r w:rsidR="006A7145">
        <w:rPr>
          <w:rFonts w:ascii="Times New Roman" w:hAnsi="Times New Roman" w:cs="Times New Roman"/>
          <w:sz w:val="28"/>
          <w:szCs w:val="28"/>
        </w:rPr>
        <w:t>, as I said above,</w:t>
      </w:r>
      <w:r w:rsidRPr="006A7145">
        <w:rPr>
          <w:rFonts w:ascii="Times New Roman" w:hAnsi="Times New Roman" w:cs="Times New Roman"/>
          <w:sz w:val="28"/>
          <w:szCs w:val="28"/>
        </w:rPr>
        <w:t xml:space="preserve"> th</w:t>
      </w:r>
      <w:r w:rsidR="007C4BFA">
        <w:rPr>
          <w:rFonts w:ascii="Times New Roman" w:hAnsi="Times New Roman" w:cs="Times New Roman"/>
          <w:sz w:val="28"/>
          <w:szCs w:val="28"/>
        </w:rPr>
        <w:t>ere is a special atmosphere</w:t>
      </w:r>
      <w:r w:rsidR="006A7145">
        <w:rPr>
          <w:rFonts w:ascii="Times New Roman" w:hAnsi="Times New Roman" w:cs="Times New Roman"/>
          <w:sz w:val="28"/>
          <w:szCs w:val="28"/>
        </w:rPr>
        <w:t xml:space="preserve"> and</w:t>
      </w:r>
      <w:r w:rsidR="007C4BFA">
        <w:rPr>
          <w:rFonts w:ascii="Times New Roman" w:hAnsi="Times New Roman" w:cs="Times New Roman"/>
          <w:sz w:val="28"/>
          <w:szCs w:val="28"/>
        </w:rPr>
        <w:t xml:space="preserve"> people are happy.</w:t>
      </w:r>
      <w:bookmarkStart w:id="0" w:name="_GoBack"/>
      <w:bookmarkEnd w:id="0"/>
    </w:p>
    <w:p w14:paraId="502CE1BB" w14:textId="77777777" w:rsidR="00AF3355" w:rsidRPr="006A7145" w:rsidRDefault="00AF3355">
      <w:pPr>
        <w:pStyle w:val="normal"/>
        <w:contextualSpacing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64DCA876" w14:textId="77777777" w:rsidR="00AF3355" w:rsidRPr="006A7145" w:rsidRDefault="00AF3355">
      <w:pPr>
        <w:pStyle w:val="normal"/>
        <w:contextualSpacing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0037956E" w14:textId="77777777" w:rsidR="00AF3355" w:rsidRPr="006A7145" w:rsidRDefault="00AF3355">
      <w:pPr>
        <w:pStyle w:val="normal"/>
        <w:contextualSpacing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5147424C" w14:textId="481BACD0" w:rsidR="00AF3355" w:rsidRDefault="00864909">
      <w:pPr>
        <w:pStyle w:val="normal"/>
        <w:contextualSpacing w:val="0"/>
        <w:jc w:val="right"/>
      </w:pPr>
      <w:r>
        <w:t xml:space="preserve"> </w:t>
      </w:r>
    </w:p>
    <w:sectPr w:rsidR="00AF3355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F3355"/>
    <w:rsid w:val="006A7145"/>
    <w:rsid w:val="007C4BFA"/>
    <w:rsid w:val="00864909"/>
    <w:rsid w:val="00A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511BA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864909"/>
    <w:pPr>
      <w:spacing w:line="240" w:lineRule="auto"/>
      <w:ind w:left="720"/>
    </w:pPr>
    <w:rPr>
      <w:rFonts w:ascii="Cambria" w:eastAsia="MS Mincho" w:hAnsi="Cambria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864909"/>
    <w:pPr>
      <w:spacing w:line="240" w:lineRule="auto"/>
      <w:ind w:left="720"/>
    </w:pPr>
    <w:rPr>
      <w:rFonts w:ascii="Cambria" w:eastAsia="MS Mincho" w:hAnsi="Cambria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249</Words>
  <Characters>1425</Characters>
  <Application>Microsoft Macintosh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 Гусева</cp:lastModifiedBy>
  <cp:revision>4</cp:revision>
  <dcterms:created xsi:type="dcterms:W3CDTF">2018-11-27T09:03:00Z</dcterms:created>
  <dcterms:modified xsi:type="dcterms:W3CDTF">2018-12-01T10:32:00Z</dcterms:modified>
</cp:coreProperties>
</file>